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0B3F" w:rsidRDefault="00BC2F5A" w:rsidP="00690B3F">
      <w:pPr>
        <w:jc w:val="center"/>
        <w:rPr>
          <w:bCs/>
          <w:sz w:val="28"/>
          <w:szCs w:val="28"/>
        </w:rPr>
      </w:pPr>
      <w:r>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57.75pt;height:72.75pt;visibility:visible" filled="t">
            <v:imagedata r:id="rId9" o:title=""/>
          </v:shape>
        </w:pict>
      </w:r>
    </w:p>
    <w:p w:rsidR="00690B3F" w:rsidRDefault="00690B3F" w:rsidP="00690B3F">
      <w:pPr>
        <w:jc w:val="center"/>
        <w:rPr>
          <w:bCs/>
          <w:sz w:val="28"/>
          <w:szCs w:val="28"/>
        </w:rPr>
      </w:pPr>
      <w:r>
        <w:rPr>
          <w:bCs/>
          <w:sz w:val="28"/>
          <w:szCs w:val="28"/>
        </w:rPr>
        <w:t>Российская Федерация</w:t>
      </w:r>
    </w:p>
    <w:p w:rsidR="00690B3F" w:rsidRDefault="00690B3F" w:rsidP="00690B3F">
      <w:pPr>
        <w:jc w:val="center"/>
      </w:pPr>
      <w:r>
        <w:rPr>
          <w:bCs/>
          <w:sz w:val="28"/>
          <w:szCs w:val="28"/>
        </w:rPr>
        <w:t>РЕСПУБЛИКА КАРЕЛИЯ</w:t>
      </w:r>
    </w:p>
    <w:p w:rsidR="00690B3F" w:rsidRDefault="00690B3F" w:rsidP="00690B3F">
      <w:pPr>
        <w:jc w:val="center"/>
        <w:rPr>
          <w:b/>
          <w:bCs/>
        </w:rPr>
      </w:pPr>
    </w:p>
    <w:p w:rsidR="00690B3F" w:rsidRDefault="00690B3F" w:rsidP="00690B3F">
      <w:pPr>
        <w:jc w:val="center"/>
        <w:rPr>
          <w:b/>
          <w:bCs/>
          <w:sz w:val="32"/>
        </w:rPr>
      </w:pPr>
      <w:r>
        <w:rPr>
          <w:b/>
          <w:bCs/>
          <w:sz w:val="32"/>
        </w:rPr>
        <w:t>ГОСУДАРСТВЕННАЯ ЖИЛИЩНАЯ ИНСПЕКЦИЯ</w:t>
      </w:r>
    </w:p>
    <w:p w:rsidR="00690B3F" w:rsidRDefault="00690B3F" w:rsidP="00690B3F">
      <w:pPr>
        <w:jc w:val="center"/>
        <w:rPr>
          <w:b/>
          <w:bCs/>
          <w:sz w:val="32"/>
          <w:szCs w:val="32"/>
        </w:rPr>
      </w:pPr>
      <w:r>
        <w:rPr>
          <w:b/>
          <w:bCs/>
          <w:sz w:val="32"/>
        </w:rPr>
        <w:t>РЕСПУБЛИКИ КАРЕЛИЯ</w:t>
      </w: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sz w:val="40"/>
          <w:szCs w:val="40"/>
        </w:rPr>
      </w:pPr>
      <w:r>
        <w:rPr>
          <w:b/>
          <w:sz w:val="40"/>
          <w:szCs w:val="40"/>
        </w:rPr>
        <w:t>ОТЧЕТ</w:t>
      </w:r>
    </w:p>
    <w:p w:rsidR="00690B3F" w:rsidRDefault="00690B3F" w:rsidP="00690B3F">
      <w:pPr>
        <w:jc w:val="center"/>
        <w:rPr>
          <w:b/>
          <w:sz w:val="40"/>
          <w:szCs w:val="40"/>
        </w:rPr>
      </w:pPr>
    </w:p>
    <w:p w:rsidR="00690B3F" w:rsidRDefault="00690B3F" w:rsidP="00690B3F">
      <w:pPr>
        <w:jc w:val="center"/>
        <w:rPr>
          <w:b/>
          <w:sz w:val="36"/>
          <w:szCs w:val="36"/>
        </w:rPr>
      </w:pPr>
      <w:r w:rsidRPr="003152EE">
        <w:rPr>
          <w:b/>
          <w:sz w:val="36"/>
          <w:szCs w:val="36"/>
        </w:rPr>
        <w:t xml:space="preserve">Государственной </w:t>
      </w:r>
      <w:r>
        <w:rPr>
          <w:b/>
          <w:sz w:val="36"/>
          <w:szCs w:val="36"/>
        </w:rPr>
        <w:t>жилищной инспекции</w:t>
      </w:r>
    </w:p>
    <w:p w:rsidR="00690B3F" w:rsidRPr="003152EE" w:rsidRDefault="00690B3F" w:rsidP="00690B3F">
      <w:pPr>
        <w:jc w:val="center"/>
        <w:rPr>
          <w:b/>
          <w:sz w:val="36"/>
          <w:szCs w:val="36"/>
        </w:rPr>
      </w:pPr>
      <w:r w:rsidRPr="003152EE">
        <w:rPr>
          <w:b/>
          <w:sz w:val="36"/>
          <w:szCs w:val="36"/>
        </w:rPr>
        <w:t>Республики Карелия</w:t>
      </w:r>
    </w:p>
    <w:p w:rsidR="00690B3F" w:rsidRDefault="00690B3F" w:rsidP="00690B3F">
      <w:pPr>
        <w:jc w:val="center"/>
        <w:rPr>
          <w:b/>
          <w:sz w:val="36"/>
          <w:szCs w:val="36"/>
        </w:rPr>
      </w:pPr>
      <w:r>
        <w:rPr>
          <w:b/>
          <w:sz w:val="36"/>
          <w:szCs w:val="36"/>
        </w:rPr>
        <w:t xml:space="preserve">«О результатах деятельности по </w:t>
      </w:r>
      <w:r w:rsidRPr="003152EE">
        <w:rPr>
          <w:b/>
          <w:sz w:val="36"/>
          <w:szCs w:val="36"/>
        </w:rPr>
        <w:t>исполнени</w:t>
      </w:r>
      <w:r>
        <w:rPr>
          <w:b/>
          <w:sz w:val="36"/>
          <w:szCs w:val="36"/>
        </w:rPr>
        <w:t>ю функции</w:t>
      </w:r>
    </w:p>
    <w:p w:rsidR="00690B3F" w:rsidRPr="003152EE" w:rsidRDefault="00690B3F" w:rsidP="00690B3F">
      <w:pPr>
        <w:jc w:val="center"/>
        <w:rPr>
          <w:b/>
          <w:sz w:val="36"/>
          <w:szCs w:val="36"/>
        </w:rPr>
      </w:pPr>
      <w:r w:rsidRPr="003152EE">
        <w:rPr>
          <w:b/>
          <w:sz w:val="36"/>
          <w:szCs w:val="36"/>
        </w:rPr>
        <w:t>по защите прав граждан</w:t>
      </w:r>
    </w:p>
    <w:p w:rsidR="00690B3F" w:rsidRPr="003152EE" w:rsidRDefault="00690B3F" w:rsidP="00690B3F">
      <w:pPr>
        <w:jc w:val="center"/>
        <w:rPr>
          <w:b/>
          <w:sz w:val="36"/>
          <w:szCs w:val="36"/>
        </w:rPr>
      </w:pPr>
      <w:r w:rsidRPr="003152EE">
        <w:rPr>
          <w:b/>
          <w:sz w:val="36"/>
          <w:szCs w:val="36"/>
        </w:rPr>
        <w:t>при предоставлении жилищно-коммунальных услуг</w:t>
      </w:r>
    </w:p>
    <w:p w:rsidR="00690B3F" w:rsidRPr="003152EE" w:rsidRDefault="00690B3F" w:rsidP="00690B3F">
      <w:pPr>
        <w:jc w:val="center"/>
        <w:rPr>
          <w:b/>
          <w:sz w:val="36"/>
          <w:szCs w:val="36"/>
        </w:rPr>
      </w:pPr>
      <w:r w:rsidRPr="003152EE">
        <w:rPr>
          <w:b/>
          <w:sz w:val="36"/>
          <w:szCs w:val="36"/>
        </w:rPr>
        <w:t>на территории Республики Карелия в 201</w:t>
      </w:r>
      <w:r w:rsidR="00CC7D13">
        <w:rPr>
          <w:b/>
          <w:sz w:val="36"/>
          <w:szCs w:val="36"/>
        </w:rPr>
        <w:t>5</w:t>
      </w:r>
      <w:r>
        <w:rPr>
          <w:b/>
          <w:sz w:val="36"/>
          <w:szCs w:val="36"/>
        </w:rPr>
        <w:t xml:space="preserve"> году»</w:t>
      </w:r>
    </w:p>
    <w:p w:rsidR="00690B3F" w:rsidRDefault="00690B3F" w:rsidP="00690B3F">
      <w:pPr>
        <w:jc w:val="center"/>
        <w:rPr>
          <w:b/>
          <w:sz w:val="36"/>
          <w:szCs w:val="36"/>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28"/>
          <w:szCs w:val="28"/>
        </w:rPr>
      </w:pPr>
    </w:p>
    <w:p w:rsidR="00690B3F" w:rsidRDefault="00690B3F" w:rsidP="00690B3F">
      <w:pPr>
        <w:jc w:val="center"/>
        <w:rPr>
          <w:sz w:val="28"/>
          <w:szCs w:val="28"/>
        </w:rPr>
      </w:pPr>
      <w:r>
        <w:rPr>
          <w:sz w:val="28"/>
          <w:szCs w:val="28"/>
        </w:rPr>
        <w:t>Петрозаводск</w:t>
      </w:r>
    </w:p>
    <w:p w:rsidR="00AB3A15" w:rsidRDefault="00690B3F" w:rsidP="00690B3F">
      <w:pPr>
        <w:jc w:val="center"/>
        <w:rPr>
          <w:sz w:val="28"/>
          <w:szCs w:val="28"/>
        </w:rPr>
      </w:pPr>
      <w:r>
        <w:rPr>
          <w:sz w:val="28"/>
          <w:szCs w:val="28"/>
        </w:rPr>
        <w:t>201</w:t>
      </w:r>
      <w:r w:rsidR="00CC7D13">
        <w:rPr>
          <w:sz w:val="28"/>
          <w:szCs w:val="28"/>
        </w:rPr>
        <w:t>6</w:t>
      </w:r>
      <w:r>
        <w:rPr>
          <w:sz w:val="28"/>
          <w:szCs w:val="28"/>
        </w:rPr>
        <w:t xml:space="preserve"> год</w:t>
      </w:r>
    </w:p>
    <w:p w:rsidR="00A5163A" w:rsidRPr="00CC7D13" w:rsidRDefault="00690B3F" w:rsidP="00CC7D13">
      <w:pPr>
        <w:suppressAutoHyphens w:val="0"/>
        <w:spacing w:after="200" w:line="276" w:lineRule="auto"/>
        <w:jc w:val="center"/>
        <w:rPr>
          <w:b/>
          <w:sz w:val="32"/>
          <w:szCs w:val="28"/>
        </w:rPr>
      </w:pPr>
      <w:r>
        <w:br w:type="page"/>
      </w:r>
      <w:r w:rsidR="00A5163A" w:rsidRPr="00CC7D13">
        <w:rPr>
          <w:b/>
          <w:sz w:val="32"/>
          <w:szCs w:val="28"/>
        </w:rPr>
        <w:lastRenderedPageBreak/>
        <w:t>Содержание</w:t>
      </w:r>
    </w:p>
    <w:p w:rsidR="00DD33CF" w:rsidRPr="00FE6E06" w:rsidRDefault="00CC7D13">
      <w:pPr>
        <w:pStyle w:val="22"/>
        <w:rPr>
          <w:rFonts w:ascii="Calibri" w:hAnsi="Calibri"/>
          <w:noProof/>
          <w:sz w:val="22"/>
          <w:szCs w:val="22"/>
          <w:lang w:eastAsia="ru-RU"/>
        </w:rPr>
      </w:pPr>
      <w:r>
        <w:fldChar w:fldCharType="begin"/>
      </w:r>
      <w:r>
        <w:instrText xml:space="preserve"> TOC \o "1-3" \h \z \u </w:instrText>
      </w:r>
      <w:r>
        <w:fldChar w:fldCharType="separate"/>
      </w:r>
      <w:hyperlink w:anchor="_Toc443405786" w:history="1">
        <w:r w:rsidR="00DD33CF" w:rsidRPr="00CE2DB1">
          <w:rPr>
            <w:rStyle w:val="af"/>
            <w:noProof/>
          </w:rPr>
          <w:t>Введение</w:t>
        </w:r>
        <w:r w:rsidR="00DD33CF">
          <w:rPr>
            <w:noProof/>
            <w:webHidden/>
          </w:rPr>
          <w:tab/>
        </w:r>
        <w:r w:rsidR="00DD33CF">
          <w:rPr>
            <w:noProof/>
            <w:webHidden/>
          </w:rPr>
          <w:fldChar w:fldCharType="begin"/>
        </w:r>
        <w:r w:rsidR="00DD33CF">
          <w:rPr>
            <w:noProof/>
            <w:webHidden/>
          </w:rPr>
          <w:instrText xml:space="preserve"> PAGEREF _Toc443405786 \h </w:instrText>
        </w:r>
        <w:r w:rsidR="00DD33CF">
          <w:rPr>
            <w:noProof/>
            <w:webHidden/>
          </w:rPr>
        </w:r>
        <w:r w:rsidR="00DD33CF">
          <w:rPr>
            <w:noProof/>
            <w:webHidden/>
          </w:rPr>
          <w:fldChar w:fldCharType="separate"/>
        </w:r>
        <w:r w:rsidR="006E4480">
          <w:rPr>
            <w:noProof/>
            <w:webHidden/>
          </w:rPr>
          <w:t>3</w:t>
        </w:r>
        <w:r w:rsidR="00DD33CF">
          <w:rPr>
            <w:noProof/>
            <w:webHidden/>
          </w:rPr>
          <w:fldChar w:fldCharType="end"/>
        </w:r>
      </w:hyperlink>
    </w:p>
    <w:p w:rsidR="00DD33CF" w:rsidRPr="00FE6E06" w:rsidRDefault="00BC2F5A">
      <w:pPr>
        <w:pStyle w:val="13"/>
        <w:rPr>
          <w:rFonts w:ascii="Calibri" w:hAnsi="Calibri"/>
          <w:b w:val="0"/>
          <w:sz w:val="22"/>
          <w:szCs w:val="22"/>
          <w:lang w:eastAsia="ru-RU"/>
        </w:rPr>
      </w:pPr>
      <w:hyperlink w:anchor="_Toc443405787" w:history="1">
        <w:r w:rsidR="00DD33CF" w:rsidRPr="00CE2DB1">
          <w:rPr>
            <w:rStyle w:val="af"/>
          </w:rPr>
          <w:t>1.</w:t>
        </w:r>
        <w:r w:rsidR="00DD33CF" w:rsidRPr="00FE6E06">
          <w:rPr>
            <w:rFonts w:ascii="Calibri" w:hAnsi="Calibri"/>
            <w:b w:val="0"/>
            <w:sz w:val="22"/>
            <w:szCs w:val="22"/>
            <w:lang w:eastAsia="ru-RU"/>
          </w:rPr>
          <w:tab/>
        </w:r>
        <w:r w:rsidR="00DD33CF" w:rsidRPr="00CE2DB1">
          <w:rPr>
            <w:rStyle w:val="af"/>
          </w:rPr>
          <w:t>Лицензирование управляющих организаций и лицензионный контроль за предпринимательской деятельностью организаций, осуществляющих управление МКД на территории Республики Карелия</w:t>
        </w:r>
        <w:r w:rsidR="00DD33CF">
          <w:rPr>
            <w:webHidden/>
          </w:rPr>
          <w:tab/>
        </w:r>
        <w:r w:rsidR="00DD33CF">
          <w:rPr>
            <w:webHidden/>
          </w:rPr>
          <w:fldChar w:fldCharType="begin"/>
        </w:r>
        <w:r w:rsidR="00DD33CF">
          <w:rPr>
            <w:webHidden/>
          </w:rPr>
          <w:instrText xml:space="preserve"> PAGEREF _Toc443405787 \h </w:instrText>
        </w:r>
        <w:r w:rsidR="00DD33CF">
          <w:rPr>
            <w:webHidden/>
          </w:rPr>
        </w:r>
        <w:r w:rsidR="00DD33CF">
          <w:rPr>
            <w:webHidden/>
          </w:rPr>
          <w:fldChar w:fldCharType="separate"/>
        </w:r>
        <w:r w:rsidR="006E4480">
          <w:rPr>
            <w:webHidden/>
          </w:rPr>
          <w:t>5</w:t>
        </w:r>
        <w:r w:rsidR="00DD33CF">
          <w:rPr>
            <w:webHidden/>
          </w:rPr>
          <w:fldChar w:fldCharType="end"/>
        </w:r>
      </w:hyperlink>
    </w:p>
    <w:p w:rsidR="00DD33CF" w:rsidRPr="00FE6E06" w:rsidRDefault="00BC2F5A">
      <w:pPr>
        <w:pStyle w:val="22"/>
        <w:rPr>
          <w:rFonts w:ascii="Calibri" w:hAnsi="Calibri"/>
          <w:noProof/>
          <w:sz w:val="22"/>
          <w:szCs w:val="22"/>
          <w:lang w:eastAsia="ru-RU"/>
        </w:rPr>
      </w:pPr>
      <w:hyperlink w:anchor="_Toc443405788" w:history="1">
        <w:r w:rsidR="00DD33CF" w:rsidRPr="00CE2DB1">
          <w:rPr>
            <w:rStyle w:val="af"/>
            <w:noProof/>
          </w:rPr>
          <w:t>1.1.</w:t>
        </w:r>
        <w:r w:rsidR="00DD33CF" w:rsidRPr="00FE6E06">
          <w:rPr>
            <w:rFonts w:ascii="Calibri" w:hAnsi="Calibri"/>
            <w:noProof/>
            <w:sz w:val="22"/>
            <w:szCs w:val="22"/>
            <w:lang w:eastAsia="ru-RU"/>
          </w:rPr>
          <w:tab/>
        </w:r>
        <w:r w:rsidR="00DD33CF" w:rsidRPr="00CE2DB1">
          <w:rPr>
            <w:rStyle w:val="af"/>
            <w:noProof/>
          </w:rPr>
          <w:t>Введение лицензирования на территории Республики Карелия и его результаты в 2015 году</w:t>
        </w:r>
        <w:r w:rsidR="00DD33CF">
          <w:rPr>
            <w:noProof/>
            <w:webHidden/>
          </w:rPr>
          <w:tab/>
        </w:r>
        <w:r w:rsidR="00DD33CF">
          <w:rPr>
            <w:noProof/>
            <w:webHidden/>
          </w:rPr>
          <w:fldChar w:fldCharType="begin"/>
        </w:r>
        <w:r w:rsidR="00DD33CF">
          <w:rPr>
            <w:noProof/>
            <w:webHidden/>
          </w:rPr>
          <w:instrText xml:space="preserve"> PAGEREF _Toc443405788 \h </w:instrText>
        </w:r>
        <w:r w:rsidR="00DD33CF">
          <w:rPr>
            <w:noProof/>
            <w:webHidden/>
          </w:rPr>
        </w:r>
        <w:r w:rsidR="00DD33CF">
          <w:rPr>
            <w:noProof/>
            <w:webHidden/>
          </w:rPr>
          <w:fldChar w:fldCharType="separate"/>
        </w:r>
        <w:r w:rsidR="006E4480">
          <w:rPr>
            <w:noProof/>
            <w:webHidden/>
          </w:rPr>
          <w:t>5</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89" w:history="1">
        <w:r w:rsidR="00DD33CF" w:rsidRPr="00CE2DB1">
          <w:rPr>
            <w:rStyle w:val="af"/>
            <w:noProof/>
          </w:rPr>
          <w:t>1.2.</w:t>
        </w:r>
        <w:r w:rsidR="00DD33CF" w:rsidRPr="00FE6E06">
          <w:rPr>
            <w:rFonts w:ascii="Calibri" w:hAnsi="Calibri"/>
            <w:noProof/>
            <w:sz w:val="22"/>
            <w:szCs w:val="22"/>
            <w:lang w:eastAsia="ru-RU"/>
          </w:rPr>
          <w:tab/>
        </w:r>
        <w:r w:rsidR="00DD33CF" w:rsidRPr="00CE2DB1">
          <w:rPr>
            <w:rStyle w:val="af"/>
            <w:noProof/>
          </w:rPr>
          <w:t>Лицензионный контроль за исполнением требований к содержанию общего имущества</w:t>
        </w:r>
        <w:r w:rsidR="00DD33CF">
          <w:rPr>
            <w:noProof/>
            <w:webHidden/>
          </w:rPr>
          <w:tab/>
        </w:r>
        <w:r w:rsidR="00DD33CF">
          <w:rPr>
            <w:noProof/>
            <w:webHidden/>
          </w:rPr>
          <w:fldChar w:fldCharType="begin"/>
        </w:r>
        <w:r w:rsidR="00DD33CF">
          <w:rPr>
            <w:noProof/>
            <w:webHidden/>
          </w:rPr>
          <w:instrText xml:space="preserve"> PAGEREF _Toc443405789 \h </w:instrText>
        </w:r>
        <w:r w:rsidR="00DD33CF">
          <w:rPr>
            <w:noProof/>
            <w:webHidden/>
          </w:rPr>
        </w:r>
        <w:r w:rsidR="00DD33CF">
          <w:rPr>
            <w:noProof/>
            <w:webHidden/>
          </w:rPr>
          <w:fldChar w:fldCharType="separate"/>
        </w:r>
        <w:r w:rsidR="006E4480">
          <w:rPr>
            <w:noProof/>
            <w:webHidden/>
          </w:rPr>
          <w:t>13</w:t>
        </w:r>
        <w:r w:rsidR="00DD33CF">
          <w:rPr>
            <w:noProof/>
            <w:webHidden/>
          </w:rPr>
          <w:fldChar w:fldCharType="end"/>
        </w:r>
      </w:hyperlink>
    </w:p>
    <w:p w:rsidR="00DD33CF" w:rsidRPr="00FE6E06" w:rsidRDefault="00BC2F5A">
      <w:pPr>
        <w:pStyle w:val="13"/>
        <w:rPr>
          <w:rFonts w:ascii="Calibri" w:hAnsi="Calibri"/>
          <w:b w:val="0"/>
          <w:sz w:val="22"/>
          <w:szCs w:val="22"/>
          <w:lang w:eastAsia="ru-RU"/>
        </w:rPr>
      </w:pPr>
      <w:hyperlink w:anchor="_Toc443405790" w:history="1">
        <w:r w:rsidR="00DD33CF" w:rsidRPr="00CE2DB1">
          <w:rPr>
            <w:rStyle w:val="af"/>
          </w:rPr>
          <w:t>2.</w:t>
        </w:r>
        <w:r w:rsidR="00DD33CF" w:rsidRPr="00FE6E06">
          <w:rPr>
            <w:rFonts w:ascii="Calibri" w:hAnsi="Calibri"/>
            <w:b w:val="0"/>
            <w:sz w:val="22"/>
            <w:szCs w:val="22"/>
            <w:lang w:eastAsia="ru-RU"/>
          </w:rPr>
          <w:tab/>
        </w:r>
        <w:r w:rsidR="00DD33CF" w:rsidRPr="00CE2DB1">
          <w:rPr>
            <w:rStyle w:val="af"/>
          </w:rPr>
          <w:t>Государственный жилищный надзор за соблюдением требований жилищного законодательства</w:t>
        </w:r>
        <w:r w:rsidR="00DD33CF">
          <w:rPr>
            <w:webHidden/>
          </w:rPr>
          <w:tab/>
        </w:r>
        <w:r w:rsidR="00DD33CF">
          <w:rPr>
            <w:webHidden/>
          </w:rPr>
          <w:fldChar w:fldCharType="begin"/>
        </w:r>
        <w:r w:rsidR="00DD33CF">
          <w:rPr>
            <w:webHidden/>
          </w:rPr>
          <w:instrText xml:space="preserve"> PAGEREF _Toc443405790 \h </w:instrText>
        </w:r>
        <w:r w:rsidR="00DD33CF">
          <w:rPr>
            <w:webHidden/>
          </w:rPr>
        </w:r>
        <w:r w:rsidR="00DD33CF">
          <w:rPr>
            <w:webHidden/>
          </w:rPr>
          <w:fldChar w:fldCharType="separate"/>
        </w:r>
        <w:r w:rsidR="006E4480">
          <w:rPr>
            <w:webHidden/>
          </w:rPr>
          <w:t>18</w:t>
        </w:r>
        <w:r w:rsidR="00DD33CF">
          <w:rPr>
            <w:webHidden/>
          </w:rPr>
          <w:fldChar w:fldCharType="end"/>
        </w:r>
      </w:hyperlink>
    </w:p>
    <w:p w:rsidR="00DD33CF" w:rsidRPr="00FE6E06" w:rsidRDefault="00BC2F5A">
      <w:pPr>
        <w:pStyle w:val="22"/>
        <w:rPr>
          <w:rFonts w:ascii="Calibri" w:hAnsi="Calibri"/>
          <w:noProof/>
          <w:sz w:val="22"/>
          <w:szCs w:val="22"/>
          <w:lang w:eastAsia="ru-RU"/>
        </w:rPr>
      </w:pPr>
      <w:hyperlink w:anchor="_Toc443405791" w:history="1">
        <w:r w:rsidR="00DD33CF" w:rsidRPr="00CE2DB1">
          <w:rPr>
            <w:rStyle w:val="af"/>
            <w:noProof/>
          </w:rPr>
          <w:t>2.1.</w:t>
        </w:r>
        <w:r w:rsidR="00DD33CF" w:rsidRPr="00FE6E06">
          <w:rPr>
            <w:rFonts w:ascii="Calibri" w:hAnsi="Calibri"/>
            <w:noProof/>
            <w:sz w:val="22"/>
            <w:szCs w:val="22"/>
            <w:lang w:eastAsia="ru-RU"/>
          </w:rPr>
          <w:tab/>
        </w:r>
        <w:r w:rsidR="00DD33CF" w:rsidRPr="00CE2DB1">
          <w:rPr>
            <w:rStyle w:val="af"/>
            <w:noProof/>
          </w:rPr>
          <w:t>Проведение плановых проверок</w:t>
        </w:r>
        <w:r w:rsidR="00DD33CF">
          <w:rPr>
            <w:noProof/>
            <w:webHidden/>
          </w:rPr>
          <w:tab/>
        </w:r>
        <w:r w:rsidR="00DD33CF">
          <w:rPr>
            <w:noProof/>
            <w:webHidden/>
          </w:rPr>
          <w:fldChar w:fldCharType="begin"/>
        </w:r>
        <w:r w:rsidR="00DD33CF">
          <w:rPr>
            <w:noProof/>
            <w:webHidden/>
          </w:rPr>
          <w:instrText xml:space="preserve"> PAGEREF _Toc443405791 \h </w:instrText>
        </w:r>
        <w:r w:rsidR="00DD33CF">
          <w:rPr>
            <w:noProof/>
            <w:webHidden/>
          </w:rPr>
        </w:r>
        <w:r w:rsidR="00DD33CF">
          <w:rPr>
            <w:noProof/>
            <w:webHidden/>
          </w:rPr>
          <w:fldChar w:fldCharType="separate"/>
        </w:r>
        <w:r w:rsidR="006E4480">
          <w:rPr>
            <w:noProof/>
            <w:webHidden/>
          </w:rPr>
          <w:t>18</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2" w:history="1">
        <w:r w:rsidR="00DD33CF" w:rsidRPr="00CE2DB1">
          <w:rPr>
            <w:rStyle w:val="af"/>
            <w:noProof/>
          </w:rPr>
          <w:t>2.2.</w:t>
        </w:r>
        <w:r w:rsidR="00DD33CF" w:rsidRPr="00FE6E06">
          <w:rPr>
            <w:rFonts w:ascii="Calibri" w:hAnsi="Calibri"/>
            <w:noProof/>
            <w:sz w:val="22"/>
            <w:szCs w:val="22"/>
            <w:lang w:eastAsia="ru-RU"/>
          </w:rPr>
          <w:tab/>
        </w:r>
        <w:r w:rsidR="00DD33CF" w:rsidRPr="00CE2DB1">
          <w:rPr>
            <w:rStyle w:val="af"/>
            <w:noProof/>
          </w:rPr>
          <w:t>Надзор и обеспечение контроля за исполнением требований к определению размера и внесению платы за жилищно-коммунальные услуги</w:t>
        </w:r>
        <w:r w:rsidR="00DD33CF">
          <w:rPr>
            <w:noProof/>
            <w:webHidden/>
          </w:rPr>
          <w:tab/>
        </w:r>
        <w:r w:rsidR="00DD33CF">
          <w:rPr>
            <w:noProof/>
            <w:webHidden/>
          </w:rPr>
          <w:fldChar w:fldCharType="begin"/>
        </w:r>
        <w:r w:rsidR="00DD33CF">
          <w:rPr>
            <w:noProof/>
            <w:webHidden/>
          </w:rPr>
          <w:instrText xml:space="preserve"> PAGEREF _Toc443405792 \h </w:instrText>
        </w:r>
        <w:r w:rsidR="00DD33CF">
          <w:rPr>
            <w:noProof/>
            <w:webHidden/>
          </w:rPr>
        </w:r>
        <w:r w:rsidR="00DD33CF">
          <w:rPr>
            <w:noProof/>
            <w:webHidden/>
          </w:rPr>
          <w:fldChar w:fldCharType="separate"/>
        </w:r>
        <w:r w:rsidR="006E4480">
          <w:rPr>
            <w:noProof/>
            <w:webHidden/>
          </w:rPr>
          <w:t>22</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3" w:history="1">
        <w:r w:rsidR="00DD33CF" w:rsidRPr="00CE2DB1">
          <w:rPr>
            <w:rStyle w:val="af"/>
            <w:noProof/>
          </w:rPr>
          <w:t>2.3.</w:t>
        </w:r>
        <w:r w:rsidR="00DD33CF" w:rsidRPr="00FE6E06">
          <w:rPr>
            <w:rFonts w:ascii="Calibri" w:hAnsi="Calibri"/>
            <w:noProof/>
            <w:sz w:val="22"/>
            <w:szCs w:val="22"/>
            <w:lang w:eastAsia="ru-RU"/>
          </w:rPr>
          <w:tab/>
        </w:r>
        <w:r w:rsidR="00DD33CF" w:rsidRPr="00CE2DB1">
          <w:rPr>
            <w:rStyle w:val="af"/>
            <w:noProof/>
          </w:rPr>
          <w:t>Надзор за исполнением обязательных требований по управлению многоквартирными домами, исполнению Постановления Правительства Российской Федерации от 28.01.2006 №47</w:t>
        </w:r>
        <w:r w:rsidR="00DD33CF">
          <w:rPr>
            <w:noProof/>
            <w:webHidden/>
          </w:rPr>
          <w:tab/>
        </w:r>
        <w:r w:rsidR="00DD33CF">
          <w:rPr>
            <w:noProof/>
            <w:webHidden/>
          </w:rPr>
          <w:fldChar w:fldCharType="begin"/>
        </w:r>
        <w:r w:rsidR="00DD33CF">
          <w:rPr>
            <w:noProof/>
            <w:webHidden/>
          </w:rPr>
          <w:instrText xml:space="preserve"> PAGEREF _Toc443405793 \h </w:instrText>
        </w:r>
        <w:r w:rsidR="00DD33CF">
          <w:rPr>
            <w:noProof/>
            <w:webHidden/>
          </w:rPr>
        </w:r>
        <w:r w:rsidR="00DD33CF">
          <w:rPr>
            <w:noProof/>
            <w:webHidden/>
          </w:rPr>
          <w:fldChar w:fldCharType="separate"/>
        </w:r>
        <w:r w:rsidR="006E4480">
          <w:rPr>
            <w:noProof/>
            <w:webHidden/>
          </w:rPr>
          <w:t>32</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4" w:history="1">
        <w:r w:rsidR="00DD33CF" w:rsidRPr="00CE2DB1">
          <w:rPr>
            <w:rStyle w:val="af"/>
            <w:noProof/>
          </w:rPr>
          <w:t>2.4.</w:t>
        </w:r>
        <w:r w:rsidR="00DD33CF" w:rsidRPr="00FE6E06">
          <w:rPr>
            <w:rFonts w:ascii="Calibri" w:hAnsi="Calibri"/>
            <w:noProof/>
            <w:sz w:val="22"/>
            <w:szCs w:val="22"/>
            <w:lang w:eastAsia="ru-RU"/>
          </w:rPr>
          <w:tab/>
        </w:r>
        <w:r w:rsidR="00DD33CF" w:rsidRPr="00CE2DB1">
          <w:rPr>
            <w:rStyle w:val="af"/>
            <w:noProof/>
          </w:rPr>
          <w:t>Надзор за организацией капитального ремонта</w:t>
        </w:r>
        <w:r w:rsidR="00DD33CF">
          <w:rPr>
            <w:noProof/>
            <w:webHidden/>
          </w:rPr>
          <w:tab/>
        </w:r>
        <w:r w:rsidR="00DD33CF">
          <w:rPr>
            <w:noProof/>
            <w:webHidden/>
          </w:rPr>
          <w:fldChar w:fldCharType="begin"/>
        </w:r>
        <w:r w:rsidR="00DD33CF">
          <w:rPr>
            <w:noProof/>
            <w:webHidden/>
          </w:rPr>
          <w:instrText xml:space="preserve"> PAGEREF _Toc443405794 \h </w:instrText>
        </w:r>
        <w:r w:rsidR="00DD33CF">
          <w:rPr>
            <w:noProof/>
            <w:webHidden/>
          </w:rPr>
        </w:r>
        <w:r w:rsidR="00DD33CF">
          <w:rPr>
            <w:noProof/>
            <w:webHidden/>
          </w:rPr>
          <w:fldChar w:fldCharType="separate"/>
        </w:r>
        <w:r w:rsidR="006E4480">
          <w:rPr>
            <w:noProof/>
            <w:webHidden/>
          </w:rPr>
          <w:t>39</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5" w:history="1">
        <w:r w:rsidR="00DD33CF" w:rsidRPr="00CE2DB1">
          <w:rPr>
            <w:rStyle w:val="af"/>
            <w:noProof/>
          </w:rPr>
          <w:t>2.5.</w:t>
        </w:r>
        <w:r w:rsidR="00DD33CF" w:rsidRPr="00FE6E06">
          <w:rPr>
            <w:rFonts w:ascii="Calibri" w:hAnsi="Calibri"/>
            <w:noProof/>
            <w:sz w:val="22"/>
            <w:szCs w:val="22"/>
            <w:lang w:eastAsia="ru-RU"/>
          </w:rPr>
          <w:tab/>
        </w:r>
        <w:r w:rsidR="00DD33CF" w:rsidRPr="00CE2DB1">
          <w:rPr>
            <w:rStyle w:val="af"/>
            <w:noProof/>
          </w:rPr>
          <w:t>Надзор за исполнением требований Стандарта раскрытия информации ТСЖ, ЖСК</w:t>
        </w:r>
        <w:r w:rsidR="00DD33CF">
          <w:rPr>
            <w:noProof/>
            <w:webHidden/>
          </w:rPr>
          <w:tab/>
        </w:r>
        <w:r w:rsidR="00DD33CF">
          <w:rPr>
            <w:noProof/>
            <w:webHidden/>
          </w:rPr>
          <w:fldChar w:fldCharType="begin"/>
        </w:r>
        <w:r w:rsidR="00DD33CF">
          <w:rPr>
            <w:noProof/>
            <w:webHidden/>
          </w:rPr>
          <w:instrText xml:space="preserve"> PAGEREF _Toc443405795 \h </w:instrText>
        </w:r>
        <w:r w:rsidR="00DD33CF">
          <w:rPr>
            <w:noProof/>
            <w:webHidden/>
          </w:rPr>
        </w:r>
        <w:r w:rsidR="00DD33CF">
          <w:rPr>
            <w:noProof/>
            <w:webHidden/>
          </w:rPr>
          <w:fldChar w:fldCharType="separate"/>
        </w:r>
        <w:r w:rsidR="006E4480">
          <w:rPr>
            <w:noProof/>
            <w:webHidden/>
          </w:rPr>
          <w:t>47</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6" w:history="1">
        <w:r w:rsidR="00DD33CF" w:rsidRPr="00CE2DB1">
          <w:rPr>
            <w:rStyle w:val="af"/>
            <w:noProof/>
          </w:rPr>
          <w:t>2.6.</w:t>
        </w:r>
        <w:r w:rsidR="00DD33CF" w:rsidRPr="00FE6E06">
          <w:rPr>
            <w:rFonts w:ascii="Calibri" w:hAnsi="Calibri"/>
            <w:noProof/>
            <w:sz w:val="22"/>
            <w:szCs w:val="22"/>
            <w:lang w:eastAsia="ru-RU"/>
          </w:rPr>
          <w:tab/>
        </w:r>
        <w:r w:rsidR="00DD33CF" w:rsidRPr="00CE2DB1">
          <w:rPr>
            <w:rStyle w:val="af"/>
            <w:noProof/>
          </w:rPr>
          <w:t>Надзор за соблюдением правил благоустройства</w:t>
        </w:r>
        <w:r w:rsidR="00DD33CF">
          <w:rPr>
            <w:noProof/>
            <w:webHidden/>
          </w:rPr>
          <w:tab/>
        </w:r>
        <w:r w:rsidR="00DD33CF">
          <w:rPr>
            <w:noProof/>
            <w:webHidden/>
          </w:rPr>
          <w:fldChar w:fldCharType="begin"/>
        </w:r>
        <w:r w:rsidR="00DD33CF">
          <w:rPr>
            <w:noProof/>
            <w:webHidden/>
          </w:rPr>
          <w:instrText xml:space="preserve"> PAGEREF _Toc443405796 \h </w:instrText>
        </w:r>
        <w:r w:rsidR="00DD33CF">
          <w:rPr>
            <w:noProof/>
            <w:webHidden/>
          </w:rPr>
        </w:r>
        <w:r w:rsidR="00DD33CF">
          <w:rPr>
            <w:noProof/>
            <w:webHidden/>
          </w:rPr>
          <w:fldChar w:fldCharType="separate"/>
        </w:r>
        <w:r w:rsidR="006E4480">
          <w:rPr>
            <w:noProof/>
            <w:webHidden/>
          </w:rPr>
          <w:t>49</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797" w:history="1">
        <w:r w:rsidR="00DD33CF" w:rsidRPr="00CE2DB1">
          <w:rPr>
            <w:rStyle w:val="af"/>
            <w:noProof/>
          </w:rPr>
          <w:t>2.7.</w:t>
        </w:r>
        <w:r w:rsidR="00DD33CF" w:rsidRPr="00FE6E06">
          <w:rPr>
            <w:rFonts w:ascii="Calibri" w:hAnsi="Calibri"/>
            <w:noProof/>
            <w:sz w:val="22"/>
            <w:szCs w:val="22"/>
            <w:lang w:eastAsia="ru-RU"/>
          </w:rPr>
          <w:tab/>
        </w:r>
        <w:r w:rsidR="00DD33CF" w:rsidRPr="00CE2DB1">
          <w:rPr>
            <w:rStyle w:val="af"/>
            <w:noProof/>
          </w:rPr>
          <w:t>Проведение иных контрольно-надзорных мероприятий и практика взаимодействия с органами муниципального жилищного контроля</w:t>
        </w:r>
        <w:r w:rsidR="00DD33CF">
          <w:rPr>
            <w:noProof/>
            <w:webHidden/>
          </w:rPr>
          <w:tab/>
        </w:r>
        <w:r w:rsidR="00DD33CF">
          <w:rPr>
            <w:noProof/>
            <w:webHidden/>
          </w:rPr>
          <w:fldChar w:fldCharType="begin"/>
        </w:r>
        <w:r w:rsidR="00DD33CF">
          <w:rPr>
            <w:noProof/>
            <w:webHidden/>
          </w:rPr>
          <w:instrText xml:space="preserve"> PAGEREF _Toc443405797 \h </w:instrText>
        </w:r>
        <w:r w:rsidR="00DD33CF">
          <w:rPr>
            <w:noProof/>
            <w:webHidden/>
          </w:rPr>
        </w:r>
        <w:r w:rsidR="00DD33CF">
          <w:rPr>
            <w:noProof/>
            <w:webHidden/>
          </w:rPr>
          <w:fldChar w:fldCharType="separate"/>
        </w:r>
        <w:r w:rsidR="006E4480">
          <w:rPr>
            <w:noProof/>
            <w:webHidden/>
          </w:rPr>
          <w:t>53</w:t>
        </w:r>
        <w:r w:rsidR="00DD33CF">
          <w:rPr>
            <w:noProof/>
            <w:webHidden/>
          </w:rPr>
          <w:fldChar w:fldCharType="end"/>
        </w:r>
      </w:hyperlink>
    </w:p>
    <w:p w:rsidR="00DD33CF" w:rsidRPr="00FE6E06" w:rsidRDefault="00BC2F5A">
      <w:pPr>
        <w:pStyle w:val="13"/>
        <w:rPr>
          <w:rFonts w:ascii="Calibri" w:hAnsi="Calibri"/>
          <w:b w:val="0"/>
          <w:sz w:val="22"/>
          <w:szCs w:val="22"/>
          <w:lang w:eastAsia="ru-RU"/>
        </w:rPr>
      </w:pPr>
      <w:hyperlink w:anchor="_Toc443405798" w:history="1">
        <w:r w:rsidR="00DD33CF" w:rsidRPr="00CE2DB1">
          <w:rPr>
            <w:rStyle w:val="af"/>
          </w:rPr>
          <w:t>3.</w:t>
        </w:r>
        <w:r w:rsidR="00DD33CF" w:rsidRPr="00FE6E06">
          <w:rPr>
            <w:rFonts w:ascii="Calibri" w:hAnsi="Calibri"/>
            <w:b w:val="0"/>
            <w:sz w:val="22"/>
            <w:szCs w:val="22"/>
            <w:lang w:eastAsia="ru-RU"/>
          </w:rPr>
          <w:tab/>
        </w:r>
        <w:r w:rsidR="00DD33CF" w:rsidRPr="00CE2DB1">
          <w:rPr>
            <w:rStyle w:val="af"/>
          </w:rPr>
          <w:t>Контроль за подготовкой и проведением осенне-зимнего отопительного периода 2015-2016гг.</w:t>
        </w:r>
        <w:r w:rsidR="00DD33CF">
          <w:rPr>
            <w:webHidden/>
          </w:rPr>
          <w:tab/>
        </w:r>
        <w:r w:rsidR="00DD33CF">
          <w:rPr>
            <w:webHidden/>
          </w:rPr>
          <w:fldChar w:fldCharType="begin"/>
        </w:r>
        <w:r w:rsidR="00DD33CF">
          <w:rPr>
            <w:webHidden/>
          </w:rPr>
          <w:instrText xml:space="preserve"> PAGEREF _Toc443405798 \h </w:instrText>
        </w:r>
        <w:r w:rsidR="00DD33CF">
          <w:rPr>
            <w:webHidden/>
          </w:rPr>
        </w:r>
        <w:r w:rsidR="00DD33CF">
          <w:rPr>
            <w:webHidden/>
          </w:rPr>
          <w:fldChar w:fldCharType="separate"/>
        </w:r>
        <w:r w:rsidR="006E4480">
          <w:rPr>
            <w:webHidden/>
          </w:rPr>
          <w:t>58</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799" w:history="1">
        <w:r w:rsidR="00DD33CF" w:rsidRPr="00CE2DB1">
          <w:rPr>
            <w:rStyle w:val="af"/>
          </w:rPr>
          <w:t>4.</w:t>
        </w:r>
        <w:r w:rsidR="00DD33CF" w:rsidRPr="00FE6E06">
          <w:rPr>
            <w:rFonts w:ascii="Calibri" w:hAnsi="Calibri"/>
            <w:b w:val="0"/>
            <w:sz w:val="22"/>
            <w:szCs w:val="22"/>
            <w:lang w:eastAsia="ru-RU"/>
          </w:rPr>
          <w:tab/>
        </w:r>
        <w:r w:rsidR="00DD33CF" w:rsidRPr="00CE2DB1">
          <w:rPr>
            <w:rStyle w:val="af"/>
          </w:rPr>
          <w:t>Рассмотрение обращений граждан</w:t>
        </w:r>
        <w:r w:rsidR="00DD33CF">
          <w:rPr>
            <w:webHidden/>
          </w:rPr>
          <w:tab/>
        </w:r>
        <w:r w:rsidR="00DD33CF">
          <w:rPr>
            <w:webHidden/>
          </w:rPr>
          <w:fldChar w:fldCharType="begin"/>
        </w:r>
        <w:r w:rsidR="00DD33CF">
          <w:rPr>
            <w:webHidden/>
          </w:rPr>
          <w:instrText xml:space="preserve"> PAGEREF _Toc443405799 \h </w:instrText>
        </w:r>
        <w:r w:rsidR="00DD33CF">
          <w:rPr>
            <w:webHidden/>
          </w:rPr>
        </w:r>
        <w:r w:rsidR="00DD33CF">
          <w:rPr>
            <w:webHidden/>
          </w:rPr>
          <w:fldChar w:fldCharType="separate"/>
        </w:r>
        <w:r w:rsidR="006E4480">
          <w:rPr>
            <w:webHidden/>
          </w:rPr>
          <w:t>71</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800" w:history="1">
        <w:r w:rsidR="00DD33CF" w:rsidRPr="00CE2DB1">
          <w:rPr>
            <w:rStyle w:val="af"/>
          </w:rPr>
          <w:t>5.</w:t>
        </w:r>
        <w:r w:rsidR="00DD33CF" w:rsidRPr="00FE6E06">
          <w:rPr>
            <w:rFonts w:ascii="Calibri" w:hAnsi="Calibri"/>
            <w:b w:val="0"/>
            <w:sz w:val="22"/>
            <w:szCs w:val="22"/>
            <w:lang w:eastAsia="ru-RU"/>
          </w:rPr>
          <w:tab/>
        </w:r>
        <w:r w:rsidR="00DD33CF" w:rsidRPr="00CE2DB1">
          <w:rPr>
            <w:rStyle w:val="af"/>
          </w:rPr>
          <w:t>Нормотворческая деятельность</w:t>
        </w:r>
        <w:r w:rsidR="00DD33CF">
          <w:rPr>
            <w:webHidden/>
          </w:rPr>
          <w:tab/>
        </w:r>
        <w:r w:rsidR="00DD33CF">
          <w:rPr>
            <w:webHidden/>
          </w:rPr>
          <w:fldChar w:fldCharType="begin"/>
        </w:r>
        <w:r w:rsidR="00DD33CF">
          <w:rPr>
            <w:webHidden/>
          </w:rPr>
          <w:instrText xml:space="preserve"> PAGEREF _Toc443405800 \h </w:instrText>
        </w:r>
        <w:r w:rsidR="00DD33CF">
          <w:rPr>
            <w:webHidden/>
          </w:rPr>
        </w:r>
        <w:r w:rsidR="00DD33CF">
          <w:rPr>
            <w:webHidden/>
          </w:rPr>
          <w:fldChar w:fldCharType="separate"/>
        </w:r>
        <w:r w:rsidR="006E4480">
          <w:rPr>
            <w:webHidden/>
          </w:rPr>
          <w:t>83</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801" w:history="1">
        <w:r w:rsidR="00DD33CF" w:rsidRPr="00CE2DB1">
          <w:rPr>
            <w:rStyle w:val="af"/>
          </w:rPr>
          <w:t>6.</w:t>
        </w:r>
        <w:r w:rsidR="00DD33CF" w:rsidRPr="00FE6E06">
          <w:rPr>
            <w:rFonts w:ascii="Calibri" w:hAnsi="Calibri"/>
            <w:b w:val="0"/>
            <w:sz w:val="22"/>
            <w:szCs w:val="22"/>
            <w:lang w:eastAsia="ru-RU"/>
          </w:rPr>
          <w:tab/>
        </w:r>
        <w:r w:rsidR="00DD33CF" w:rsidRPr="00CE2DB1">
          <w:rPr>
            <w:rStyle w:val="af"/>
          </w:rPr>
          <w:t>Административная практика. Судебная практика</w:t>
        </w:r>
        <w:r w:rsidR="00DD33CF">
          <w:rPr>
            <w:webHidden/>
          </w:rPr>
          <w:tab/>
        </w:r>
        <w:r w:rsidR="00DD33CF">
          <w:rPr>
            <w:webHidden/>
          </w:rPr>
          <w:fldChar w:fldCharType="begin"/>
        </w:r>
        <w:r w:rsidR="00DD33CF">
          <w:rPr>
            <w:webHidden/>
          </w:rPr>
          <w:instrText xml:space="preserve"> PAGEREF _Toc443405801 \h </w:instrText>
        </w:r>
        <w:r w:rsidR="00DD33CF">
          <w:rPr>
            <w:webHidden/>
          </w:rPr>
        </w:r>
        <w:r w:rsidR="00DD33CF">
          <w:rPr>
            <w:webHidden/>
          </w:rPr>
          <w:fldChar w:fldCharType="separate"/>
        </w:r>
        <w:r w:rsidR="006E4480">
          <w:rPr>
            <w:webHidden/>
          </w:rPr>
          <w:t>94</w:t>
        </w:r>
        <w:r w:rsidR="00DD33CF">
          <w:rPr>
            <w:webHidden/>
          </w:rPr>
          <w:fldChar w:fldCharType="end"/>
        </w:r>
      </w:hyperlink>
    </w:p>
    <w:p w:rsidR="00DD33CF" w:rsidRPr="00FE6E06" w:rsidRDefault="00BC2F5A">
      <w:pPr>
        <w:pStyle w:val="22"/>
        <w:rPr>
          <w:rFonts w:ascii="Calibri" w:hAnsi="Calibri"/>
          <w:noProof/>
          <w:sz w:val="22"/>
          <w:szCs w:val="22"/>
          <w:lang w:eastAsia="ru-RU"/>
        </w:rPr>
      </w:pPr>
      <w:hyperlink w:anchor="_Toc443405802" w:history="1">
        <w:r w:rsidR="00DD33CF" w:rsidRPr="00CE2DB1">
          <w:rPr>
            <w:rStyle w:val="af"/>
            <w:noProof/>
          </w:rPr>
          <w:t>6.1.</w:t>
        </w:r>
        <w:r w:rsidR="00DD33CF" w:rsidRPr="00FE6E06">
          <w:rPr>
            <w:rFonts w:ascii="Calibri" w:hAnsi="Calibri"/>
            <w:noProof/>
            <w:sz w:val="22"/>
            <w:szCs w:val="22"/>
            <w:lang w:eastAsia="ru-RU"/>
          </w:rPr>
          <w:tab/>
        </w:r>
        <w:r w:rsidR="00DD33CF" w:rsidRPr="00CE2DB1">
          <w:rPr>
            <w:rStyle w:val="af"/>
            <w:noProof/>
          </w:rPr>
          <w:t>Административно-юрисдикционная деятельность</w:t>
        </w:r>
        <w:r w:rsidR="00DD33CF">
          <w:rPr>
            <w:noProof/>
            <w:webHidden/>
          </w:rPr>
          <w:tab/>
        </w:r>
        <w:r w:rsidR="00DD33CF">
          <w:rPr>
            <w:noProof/>
            <w:webHidden/>
          </w:rPr>
          <w:fldChar w:fldCharType="begin"/>
        </w:r>
        <w:r w:rsidR="00DD33CF">
          <w:rPr>
            <w:noProof/>
            <w:webHidden/>
          </w:rPr>
          <w:instrText xml:space="preserve"> PAGEREF _Toc443405802 \h </w:instrText>
        </w:r>
        <w:r w:rsidR="00DD33CF">
          <w:rPr>
            <w:noProof/>
            <w:webHidden/>
          </w:rPr>
        </w:r>
        <w:r w:rsidR="00DD33CF">
          <w:rPr>
            <w:noProof/>
            <w:webHidden/>
          </w:rPr>
          <w:fldChar w:fldCharType="separate"/>
        </w:r>
        <w:r w:rsidR="006E4480">
          <w:rPr>
            <w:noProof/>
            <w:webHidden/>
          </w:rPr>
          <w:t>94</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803" w:history="1">
        <w:r w:rsidR="00DD33CF" w:rsidRPr="00CE2DB1">
          <w:rPr>
            <w:rStyle w:val="af"/>
            <w:noProof/>
          </w:rPr>
          <w:t>6.2.</w:t>
        </w:r>
        <w:r w:rsidR="00DD33CF" w:rsidRPr="00FE6E06">
          <w:rPr>
            <w:rFonts w:ascii="Calibri" w:hAnsi="Calibri"/>
            <w:noProof/>
            <w:sz w:val="22"/>
            <w:szCs w:val="22"/>
            <w:lang w:eastAsia="ru-RU"/>
          </w:rPr>
          <w:tab/>
        </w:r>
        <w:r w:rsidR="00DD33CF" w:rsidRPr="00CE2DB1">
          <w:rPr>
            <w:rStyle w:val="af"/>
            <w:noProof/>
          </w:rPr>
          <w:t>Контроль за исполнением постановлений о привлечении к административной ответственности</w:t>
        </w:r>
        <w:r w:rsidR="00DD33CF">
          <w:rPr>
            <w:noProof/>
            <w:webHidden/>
          </w:rPr>
          <w:tab/>
        </w:r>
        <w:r w:rsidR="00DD33CF">
          <w:rPr>
            <w:noProof/>
            <w:webHidden/>
          </w:rPr>
          <w:fldChar w:fldCharType="begin"/>
        </w:r>
        <w:r w:rsidR="00DD33CF">
          <w:rPr>
            <w:noProof/>
            <w:webHidden/>
          </w:rPr>
          <w:instrText xml:space="preserve"> PAGEREF _Toc443405803 \h </w:instrText>
        </w:r>
        <w:r w:rsidR="00DD33CF">
          <w:rPr>
            <w:noProof/>
            <w:webHidden/>
          </w:rPr>
        </w:r>
        <w:r w:rsidR="00DD33CF">
          <w:rPr>
            <w:noProof/>
            <w:webHidden/>
          </w:rPr>
          <w:fldChar w:fldCharType="separate"/>
        </w:r>
        <w:r w:rsidR="006E4480">
          <w:rPr>
            <w:noProof/>
            <w:webHidden/>
          </w:rPr>
          <w:t>97</w:t>
        </w:r>
        <w:r w:rsidR="00DD33CF">
          <w:rPr>
            <w:noProof/>
            <w:webHidden/>
          </w:rPr>
          <w:fldChar w:fldCharType="end"/>
        </w:r>
      </w:hyperlink>
    </w:p>
    <w:p w:rsidR="00DD33CF" w:rsidRPr="00FE6E06" w:rsidRDefault="00BC2F5A">
      <w:pPr>
        <w:pStyle w:val="22"/>
        <w:rPr>
          <w:rFonts w:ascii="Calibri" w:hAnsi="Calibri"/>
          <w:noProof/>
          <w:sz w:val="22"/>
          <w:szCs w:val="22"/>
          <w:lang w:eastAsia="ru-RU"/>
        </w:rPr>
      </w:pPr>
      <w:hyperlink w:anchor="_Toc443405804" w:history="1">
        <w:r w:rsidR="00DD33CF" w:rsidRPr="00CE2DB1">
          <w:rPr>
            <w:rStyle w:val="af"/>
            <w:noProof/>
          </w:rPr>
          <w:t>6.3.</w:t>
        </w:r>
        <w:r w:rsidR="00DD33CF" w:rsidRPr="00FE6E06">
          <w:rPr>
            <w:rFonts w:ascii="Calibri" w:hAnsi="Calibri"/>
            <w:noProof/>
            <w:sz w:val="22"/>
            <w:szCs w:val="22"/>
            <w:lang w:eastAsia="ru-RU"/>
          </w:rPr>
          <w:tab/>
        </w:r>
        <w:r w:rsidR="00DD33CF" w:rsidRPr="00CE2DB1">
          <w:rPr>
            <w:rStyle w:val="af"/>
            <w:noProof/>
          </w:rPr>
          <w:t>Судебная практика</w:t>
        </w:r>
        <w:r w:rsidR="00DD33CF">
          <w:rPr>
            <w:noProof/>
            <w:webHidden/>
          </w:rPr>
          <w:tab/>
        </w:r>
        <w:r w:rsidR="00DD33CF">
          <w:rPr>
            <w:noProof/>
            <w:webHidden/>
          </w:rPr>
          <w:fldChar w:fldCharType="begin"/>
        </w:r>
        <w:r w:rsidR="00DD33CF">
          <w:rPr>
            <w:noProof/>
            <w:webHidden/>
          </w:rPr>
          <w:instrText xml:space="preserve"> PAGEREF _Toc443405804 \h </w:instrText>
        </w:r>
        <w:r w:rsidR="00DD33CF">
          <w:rPr>
            <w:noProof/>
            <w:webHidden/>
          </w:rPr>
        </w:r>
        <w:r w:rsidR="00DD33CF">
          <w:rPr>
            <w:noProof/>
            <w:webHidden/>
          </w:rPr>
          <w:fldChar w:fldCharType="separate"/>
        </w:r>
        <w:r w:rsidR="006E4480">
          <w:rPr>
            <w:noProof/>
            <w:webHidden/>
          </w:rPr>
          <w:t>97</w:t>
        </w:r>
        <w:r w:rsidR="00DD33CF">
          <w:rPr>
            <w:noProof/>
            <w:webHidden/>
          </w:rPr>
          <w:fldChar w:fldCharType="end"/>
        </w:r>
      </w:hyperlink>
    </w:p>
    <w:p w:rsidR="00DD33CF" w:rsidRPr="00FE6E06" w:rsidRDefault="00BC2F5A">
      <w:pPr>
        <w:pStyle w:val="13"/>
        <w:rPr>
          <w:rFonts w:ascii="Calibri" w:hAnsi="Calibri"/>
          <w:b w:val="0"/>
          <w:sz w:val="22"/>
          <w:szCs w:val="22"/>
          <w:lang w:eastAsia="ru-RU"/>
        </w:rPr>
      </w:pPr>
      <w:hyperlink w:anchor="_Toc443405805" w:history="1">
        <w:r w:rsidR="00DD33CF" w:rsidRPr="00CE2DB1">
          <w:rPr>
            <w:rStyle w:val="af"/>
          </w:rPr>
          <w:t>7.</w:t>
        </w:r>
        <w:r w:rsidR="00DD33CF" w:rsidRPr="00FE6E06">
          <w:rPr>
            <w:rFonts w:ascii="Calibri" w:hAnsi="Calibri"/>
            <w:b w:val="0"/>
            <w:sz w:val="22"/>
            <w:szCs w:val="22"/>
            <w:lang w:eastAsia="ru-RU"/>
          </w:rPr>
          <w:tab/>
        </w:r>
        <w:r w:rsidR="00DD33CF" w:rsidRPr="00CE2DB1">
          <w:rPr>
            <w:rStyle w:val="af"/>
          </w:rPr>
          <w:t>Взаимодействие с организациями общественного контроля в сфере ЖКХ и развитие общественных связей</w:t>
        </w:r>
        <w:r w:rsidR="00DD33CF">
          <w:rPr>
            <w:webHidden/>
          </w:rPr>
          <w:tab/>
        </w:r>
        <w:r w:rsidR="00DD33CF">
          <w:rPr>
            <w:webHidden/>
          </w:rPr>
          <w:fldChar w:fldCharType="begin"/>
        </w:r>
        <w:r w:rsidR="00DD33CF">
          <w:rPr>
            <w:webHidden/>
          </w:rPr>
          <w:instrText xml:space="preserve"> PAGEREF _Toc443405805 \h </w:instrText>
        </w:r>
        <w:r w:rsidR="00DD33CF">
          <w:rPr>
            <w:webHidden/>
          </w:rPr>
        </w:r>
        <w:r w:rsidR="00DD33CF">
          <w:rPr>
            <w:webHidden/>
          </w:rPr>
          <w:fldChar w:fldCharType="separate"/>
        </w:r>
        <w:r w:rsidR="006E4480">
          <w:rPr>
            <w:webHidden/>
          </w:rPr>
          <w:t>105</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806" w:history="1">
        <w:r w:rsidR="00DD33CF" w:rsidRPr="00CE2DB1">
          <w:rPr>
            <w:rStyle w:val="af"/>
          </w:rPr>
          <w:t>8.</w:t>
        </w:r>
        <w:r w:rsidR="00DD33CF" w:rsidRPr="00FE6E06">
          <w:rPr>
            <w:rFonts w:ascii="Calibri" w:hAnsi="Calibri"/>
            <w:b w:val="0"/>
            <w:sz w:val="22"/>
            <w:szCs w:val="22"/>
            <w:lang w:eastAsia="ru-RU"/>
          </w:rPr>
          <w:tab/>
        </w:r>
        <w:r w:rsidR="00DD33CF" w:rsidRPr="00CE2DB1">
          <w:rPr>
            <w:rStyle w:val="af"/>
          </w:rPr>
          <w:t>Кадровая работа</w:t>
        </w:r>
        <w:r w:rsidR="00DD33CF">
          <w:rPr>
            <w:webHidden/>
          </w:rPr>
          <w:tab/>
        </w:r>
        <w:r w:rsidR="00DD33CF">
          <w:rPr>
            <w:webHidden/>
          </w:rPr>
          <w:fldChar w:fldCharType="begin"/>
        </w:r>
        <w:r w:rsidR="00DD33CF">
          <w:rPr>
            <w:webHidden/>
          </w:rPr>
          <w:instrText xml:space="preserve"> PAGEREF _Toc443405806 \h </w:instrText>
        </w:r>
        <w:r w:rsidR="00DD33CF">
          <w:rPr>
            <w:webHidden/>
          </w:rPr>
        </w:r>
        <w:r w:rsidR="00DD33CF">
          <w:rPr>
            <w:webHidden/>
          </w:rPr>
          <w:fldChar w:fldCharType="separate"/>
        </w:r>
        <w:r w:rsidR="006E4480">
          <w:rPr>
            <w:webHidden/>
          </w:rPr>
          <w:t>112</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807" w:history="1">
        <w:r w:rsidR="00DD33CF" w:rsidRPr="00CE2DB1">
          <w:rPr>
            <w:rStyle w:val="af"/>
          </w:rPr>
          <w:t>9.</w:t>
        </w:r>
        <w:r w:rsidR="00DD33CF" w:rsidRPr="00FE6E06">
          <w:rPr>
            <w:rFonts w:ascii="Calibri" w:hAnsi="Calibri"/>
            <w:b w:val="0"/>
            <w:sz w:val="22"/>
            <w:szCs w:val="22"/>
            <w:lang w:eastAsia="ru-RU"/>
          </w:rPr>
          <w:tab/>
        </w:r>
        <w:r w:rsidR="00DD33CF" w:rsidRPr="00CE2DB1">
          <w:rPr>
            <w:rStyle w:val="af"/>
          </w:rPr>
          <w:t>Обеспечение информационной работы</w:t>
        </w:r>
        <w:r w:rsidR="00DD33CF">
          <w:rPr>
            <w:webHidden/>
          </w:rPr>
          <w:tab/>
        </w:r>
        <w:r w:rsidR="00DD33CF">
          <w:rPr>
            <w:webHidden/>
          </w:rPr>
          <w:fldChar w:fldCharType="begin"/>
        </w:r>
        <w:r w:rsidR="00DD33CF">
          <w:rPr>
            <w:webHidden/>
          </w:rPr>
          <w:instrText xml:space="preserve"> PAGEREF _Toc443405807 \h </w:instrText>
        </w:r>
        <w:r w:rsidR="00DD33CF">
          <w:rPr>
            <w:webHidden/>
          </w:rPr>
        </w:r>
        <w:r w:rsidR="00DD33CF">
          <w:rPr>
            <w:webHidden/>
          </w:rPr>
          <w:fldChar w:fldCharType="separate"/>
        </w:r>
        <w:r w:rsidR="006E4480">
          <w:rPr>
            <w:webHidden/>
          </w:rPr>
          <w:t>115</w:t>
        </w:r>
        <w:r w:rsidR="00DD33CF">
          <w:rPr>
            <w:webHidden/>
          </w:rPr>
          <w:fldChar w:fldCharType="end"/>
        </w:r>
      </w:hyperlink>
    </w:p>
    <w:p w:rsidR="00DD33CF" w:rsidRPr="00FE6E06" w:rsidRDefault="00BC2F5A">
      <w:pPr>
        <w:pStyle w:val="13"/>
        <w:rPr>
          <w:rFonts w:ascii="Calibri" w:hAnsi="Calibri"/>
          <w:b w:val="0"/>
          <w:sz w:val="22"/>
          <w:szCs w:val="22"/>
          <w:lang w:eastAsia="ru-RU"/>
        </w:rPr>
      </w:pPr>
      <w:hyperlink w:anchor="_Toc443405808" w:history="1">
        <w:r w:rsidR="00DD33CF" w:rsidRPr="00CE2DB1">
          <w:rPr>
            <w:rStyle w:val="af"/>
          </w:rPr>
          <w:t>10.</w:t>
        </w:r>
        <w:r w:rsidR="00DD33CF" w:rsidRPr="00FE6E06">
          <w:rPr>
            <w:rFonts w:ascii="Calibri" w:hAnsi="Calibri"/>
            <w:b w:val="0"/>
            <w:sz w:val="22"/>
            <w:szCs w:val="22"/>
            <w:lang w:eastAsia="ru-RU"/>
          </w:rPr>
          <w:tab/>
        </w:r>
        <w:r w:rsidR="00DD33CF" w:rsidRPr="00CE2DB1">
          <w:rPr>
            <w:rStyle w:val="af"/>
          </w:rPr>
          <w:t>Итоги работы Инспекции в 2015 году и основные направления работы (задачи) на 2016 год</w:t>
        </w:r>
        <w:r w:rsidR="00DD33CF">
          <w:rPr>
            <w:webHidden/>
          </w:rPr>
          <w:tab/>
        </w:r>
        <w:r w:rsidR="00DD33CF">
          <w:rPr>
            <w:webHidden/>
          </w:rPr>
          <w:fldChar w:fldCharType="begin"/>
        </w:r>
        <w:r w:rsidR="00DD33CF">
          <w:rPr>
            <w:webHidden/>
          </w:rPr>
          <w:instrText xml:space="preserve"> PAGEREF _Toc443405808 \h </w:instrText>
        </w:r>
        <w:r w:rsidR="00DD33CF">
          <w:rPr>
            <w:webHidden/>
          </w:rPr>
        </w:r>
        <w:r w:rsidR="00DD33CF">
          <w:rPr>
            <w:webHidden/>
          </w:rPr>
          <w:fldChar w:fldCharType="separate"/>
        </w:r>
        <w:r w:rsidR="006E4480">
          <w:rPr>
            <w:webHidden/>
          </w:rPr>
          <w:t>121</w:t>
        </w:r>
        <w:r w:rsidR="00DD33CF">
          <w:rPr>
            <w:webHidden/>
          </w:rPr>
          <w:fldChar w:fldCharType="end"/>
        </w:r>
      </w:hyperlink>
    </w:p>
    <w:p w:rsidR="00CC7D13" w:rsidRPr="002A0C21" w:rsidRDefault="00CC7D13">
      <w:pPr>
        <w:rPr>
          <w:sz w:val="20"/>
        </w:rPr>
      </w:pPr>
      <w:r>
        <w:rPr>
          <w:b/>
          <w:bCs/>
        </w:rPr>
        <w:fldChar w:fldCharType="end"/>
      </w:r>
    </w:p>
    <w:p w:rsidR="00DD1C8D" w:rsidRPr="005958F5" w:rsidRDefault="00B16F81" w:rsidP="00695626">
      <w:pPr>
        <w:pStyle w:val="2"/>
        <w:jc w:val="center"/>
        <w:rPr>
          <w:rFonts w:ascii="Times New Roman" w:hAnsi="Times New Roman"/>
          <w:sz w:val="28"/>
        </w:rPr>
      </w:pPr>
      <w:r>
        <w:br w:type="page"/>
      </w:r>
      <w:bookmarkStart w:id="0" w:name="_Toc443405786"/>
      <w:r w:rsidR="00DD1C8D" w:rsidRPr="005958F5">
        <w:rPr>
          <w:rFonts w:ascii="Times New Roman" w:hAnsi="Times New Roman"/>
          <w:sz w:val="32"/>
        </w:rPr>
        <w:lastRenderedPageBreak/>
        <w:t>Введение</w:t>
      </w:r>
      <w:bookmarkEnd w:id="0"/>
    </w:p>
    <w:p w:rsidR="00DD1C8D" w:rsidRPr="003A151F" w:rsidRDefault="00DD1C8D" w:rsidP="00DD1C8D">
      <w:pPr>
        <w:autoSpaceDE w:val="0"/>
        <w:autoSpaceDN w:val="0"/>
        <w:adjustRightInd w:val="0"/>
        <w:jc w:val="center"/>
        <w:rPr>
          <w:b/>
          <w:sz w:val="28"/>
          <w:szCs w:val="28"/>
        </w:rPr>
      </w:pP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Динамичное изменение жилищного законодательства в современное время обеспечивает основу для решения ключевой задачи, направленной на создание современной, клиентоориентированной отрасли ЖКХ - отрасли, обеспечивающей население жизненно важными услугами.</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 xml:space="preserve">Впервые введено государственное регулирование предпринимательской деятельности по управлению многоквартирными домами, в связи с изменениями, внесенными в Жилищный Кодекс Российской Федерации, которые утвердили с 1 мая 2015 года обязательное лицензирование управляющих организаций. </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Работа по повышению качества жилищно-коммунальных услуг в государстве начата именно с наведения порядка на рынке управления многоквартирными домами.</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У населения появился реальный механизм защиты от недобросовестных управляющих организаций путем введения лицензирования деятельности по управлению многоквартирными домами и гражданам предоставлена реальная возможность заменить неэффективную управляющую компанию.</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Используется стандарт раскрытия информации организациями, осуществляющими деятельность в сфере управления многоквартирными домами, который обеспечивает повышение прозрачности и информационной открытости деятельности лиц, осуществляющих управление МКД. Потребители получили возможность свободного доступа к информации, позволяющей им оценивать и контролировать работу лиц, осуществляющих управление МКД за счет более развернутого и конкретизированного перечня такой информации.</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 xml:space="preserve">Принято федеральное законодательство, вводящее государственную информационную систему жилищно-коммунального хозяйства ГИС ЖКХ, и организована работа по запуску в работу этой системы, посредством которой </w:t>
      </w:r>
      <w:r w:rsidRPr="004418D1">
        <w:rPr>
          <w:sz w:val="28"/>
          <w:szCs w:val="28"/>
        </w:rPr>
        <w:lastRenderedPageBreak/>
        <w:t>будет обеспечена для граждан и профессиональных участников рынка максимальная информационная открытость в сфере жилищно-коммунального хозяйства.</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Процедура проведения общего собрания жильцов стала более удобной и доступной. Расширен перечень возможных форм проведения общего собрания собственников помещений в многоквартирных домах путем введения новой очно-заочной формы проведения общего собрания, что упрощает порядок принятия решений, связанных с управлением многоквартирными домами, утверждены правила оформления протоколов общих собраний собственников помещений в многоквартирных домах и порядок их передачи в органы государственного жилищного надзора.</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Создана система общественного жилищного контроля, работают региональные Центры общественного контроля в сфере ЖКХ, Общественные советы по вопросам ЖКХ.</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Проработан комплекс мер, направленных на совершенствование организации систем капитального ремонта общего имущества собственников в многоквартирных домах.</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Для решения задач по формированию ответственных и активных собственников помещений в многоквартирных домах, развитию механизмов общественного контроля в сфере ЖКХ, развернута кампания по повышению информированности жителей многоквартирных домов об их правах и обязанностях, в том числе в ходе реализации республиканских мероприятий проекта «Школа грамотного потребителя».</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 xml:space="preserve">Внедряются реально действующие механизмы контроля со стороны собственников помещений в многоквартирном доме фактического выполнения обязательств организацией, управляющей домом. </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t xml:space="preserve">Приняты региональные Комплексы мер («дорожные карты») развития жилищно-коммунального хозяйства, предусматривающие реализацию всех ключевых федеральных решений, направленных на создание условий. </w:t>
      </w:r>
    </w:p>
    <w:p w:rsidR="0011257B" w:rsidRPr="004418D1" w:rsidRDefault="0011257B" w:rsidP="0011257B">
      <w:pPr>
        <w:overflowPunct w:val="0"/>
        <w:autoSpaceDE w:val="0"/>
        <w:spacing w:line="360" w:lineRule="auto"/>
        <w:ind w:firstLine="709"/>
        <w:jc w:val="both"/>
        <w:textAlignment w:val="baseline"/>
        <w:rPr>
          <w:sz w:val="28"/>
          <w:szCs w:val="28"/>
        </w:rPr>
      </w:pPr>
      <w:r w:rsidRPr="004418D1">
        <w:rPr>
          <w:sz w:val="28"/>
          <w:szCs w:val="28"/>
        </w:rPr>
        <w:lastRenderedPageBreak/>
        <w:t>Серьезные требования сегодня предъявляются к профессиональной деятельности органов государственного жилищного надзора, которые призваны действенно защищать права граждан в жилищной сфере. Сочетание профилактической работы и обеспечение самого строгого контроля за деятельностью управляющих организаций и коммунальных компаний со стороны органов государственного жилищного надзора направлено на обеспечение комфортных условий проживания жителей в помещениях жилищного фонда, предоставления населению качественной жилищно-коммунальной услуги, в целом на уменьшение количества нарушений законодательства в сфере управления жилищным фондом.</w:t>
      </w:r>
    </w:p>
    <w:p w:rsidR="00490882" w:rsidRDefault="00490882" w:rsidP="0082153B">
      <w:pPr>
        <w:spacing w:line="360" w:lineRule="auto"/>
        <w:ind w:left="426"/>
        <w:jc w:val="both"/>
        <w:rPr>
          <w:sz w:val="28"/>
          <w:szCs w:val="28"/>
        </w:rPr>
      </w:pPr>
    </w:p>
    <w:p w:rsidR="00CC7D13" w:rsidRPr="00CC7D13" w:rsidRDefault="00CC7D13" w:rsidP="00695626">
      <w:pPr>
        <w:pStyle w:val="1"/>
        <w:numPr>
          <w:ilvl w:val="0"/>
          <w:numId w:val="2"/>
        </w:numPr>
        <w:jc w:val="center"/>
        <w:rPr>
          <w:b/>
          <w:sz w:val="32"/>
        </w:rPr>
      </w:pPr>
      <w:bookmarkStart w:id="1" w:name="_Toc411338840"/>
      <w:bookmarkStart w:id="2" w:name="_Toc443405787"/>
      <w:r w:rsidRPr="00CC7D13">
        <w:rPr>
          <w:b/>
          <w:sz w:val="32"/>
        </w:rPr>
        <w:t xml:space="preserve">Лицензирование </w:t>
      </w:r>
      <w:r w:rsidR="001F008F">
        <w:rPr>
          <w:b/>
          <w:sz w:val="32"/>
        </w:rPr>
        <w:t>управляющих организаций и л</w:t>
      </w:r>
      <w:r w:rsidRPr="00CC7D13">
        <w:rPr>
          <w:b/>
          <w:sz w:val="32"/>
        </w:rPr>
        <w:t>ицензионный контроль</w:t>
      </w:r>
      <w:bookmarkEnd w:id="1"/>
      <w:r w:rsidR="001F008F">
        <w:rPr>
          <w:b/>
          <w:sz w:val="32"/>
        </w:rPr>
        <w:t xml:space="preserve"> за предпринимательской деятельностью организаций, осуществляющих управление МКД на территории Республики Карелия</w:t>
      </w:r>
      <w:bookmarkEnd w:id="2"/>
    </w:p>
    <w:p w:rsidR="00CC7D13" w:rsidRDefault="00CC7D13" w:rsidP="00CC7D13">
      <w:pPr>
        <w:rPr>
          <w:sz w:val="28"/>
        </w:rPr>
      </w:pPr>
    </w:p>
    <w:p w:rsidR="002A6612" w:rsidRPr="00666595" w:rsidRDefault="002A6612" w:rsidP="00C93FEB">
      <w:pPr>
        <w:pStyle w:val="2"/>
        <w:numPr>
          <w:ilvl w:val="1"/>
          <w:numId w:val="2"/>
        </w:numPr>
        <w:spacing w:before="0"/>
        <w:rPr>
          <w:rFonts w:ascii="Times New Roman" w:hAnsi="Times New Roman"/>
          <w:sz w:val="28"/>
        </w:rPr>
      </w:pPr>
      <w:bookmarkStart w:id="3" w:name="_Toc443405788"/>
      <w:r w:rsidRPr="00C93FEB">
        <w:rPr>
          <w:rFonts w:ascii="Times New Roman" w:hAnsi="Times New Roman"/>
          <w:sz w:val="28"/>
        </w:rPr>
        <w:t>Введение лицензирования на территории Республики Карелия</w:t>
      </w:r>
      <w:r w:rsidR="00666595" w:rsidRPr="00C93FEB">
        <w:rPr>
          <w:rFonts w:ascii="Times New Roman" w:hAnsi="Times New Roman"/>
          <w:sz w:val="28"/>
        </w:rPr>
        <w:t xml:space="preserve"> и его результаты в 2015 году</w:t>
      </w:r>
      <w:bookmarkEnd w:id="3"/>
    </w:p>
    <w:p w:rsidR="002A6612" w:rsidRPr="00831E8F" w:rsidRDefault="002A6612" w:rsidP="00CC7D13">
      <w:pPr>
        <w:rPr>
          <w:sz w:val="28"/>
        </w:rPr>
      </w:pPr>
    </w:p>
    <w:p w:rsidR="00303E99" w:rsidRPr="004418D1" w:rsidRDefault="009215C6" w:rsidP="00303E99">
      <w:pPr>
        <w:spacing w:line="360" w:lineRule="auto"/>
        <w:ind w:firstLine="709"/>
        <w:jc w:val="both"/>
        <w:rPr>
          <w:bCs/>
          <w:sz w:val="28"/>
          <w:szCs w:val="28"/>
        </w:rPr>
      </w:pPr>
      <w:r w:rsidRPr="004418D1">
        <w:rPr>
          <w:bCs/>
          <w:sz w:val="28"/>
          <w:szCs w:val="28"/>
        </w:rPr>
        <w:t xml:space="preserve">В соответствии с </w:t>
      </w:r>
      <w:r w:rsidR="005B3F4C" w:rsidRPr="004418D1">
        <w:rPr>
          <w:bCs/>
          <w:sz w:val="28"/>
          <w:szCs w:val="28"/>
        </w:rPr>
        <w:t>Ф</w:t>
      </w:r>
      <w:r w:rsidRPr="004418D1">
        <w:rPr>
          <w:bCs/>
          <w:sz w:val="28"/>
          <w:szCs w:val="28"/>
        </w:rPr>
        <w:t xml:space="preserve">едеральным </w:t>
      </w:r>
      <w:r w:rsidR="00303E99" w:rsidRPr="004418D1">
        <w:rPr>
          <w:bCs/>
          <w:sz w:val="28"/>
          <w:szCs w:val="28"/>
        </w:rPr>
        <w:t>закон</w:t>
      </w:r>
      <w:r w:rsidRPr="004418D1">
        <w:rPr>
          <w:bCs/>
          <w:sz w:val="28"/>
          <w:szCs w:val="28"/>
        </w:rPr>
        <w:t>ом</w:t>
      </w:r>
      <w:r w:rsidR="00303E99" w:rsidRPr="004418D1">
        <w:rPr>
          <w:bCs/>
          <w:sz w:val="28"/>
          <w:szCs w:val="28"/>
        </w:rPr>
        <w:t xml:space="preserve"> от 21 июля 2014 года №255-ФЗ «О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w:t>
      </w:r>
      <w:r w:rsidR="00696EAF" w:rsidRPr="004418D1">
        <w:rPr>
          <w:sz w:val="28"/>
          <w:szCs w:val="28"/>
        </w:rPr>
        <w:t xml:space="preserve"> </w:t>
      </w:r>
      <w:r w:rsidRPr="004418D1">
        <w:rPr>
          <w:bCs/>
          <w:sz w:val="28"/>
          <w:szCs w:val="28"/>
        </w:rPr>
        <w:t>введено лицензирование деятельности по управлению многоквартирными домами</w:t>
      </w:r>
      <w:r w:rsidR="005B3F4C" w:rsidRPr="004418D1">
        <w:rPr>
          <w:bCs/>
          <w:sz w:val="28"/>
          <w:szCs w:val="28"/>
        </w:rPr>
        <w:t>,</w:t>
      </w:r>
      <w:r w:rsidRPr="004418D1">
        <w:rPr>
          <w:bCs/>
          <w:sz w:val="28"/>
          <w:szCs w:val="28"/>
        </w:rPr>
        <w:t xml:space="preserve"> </w:t>
      </w:r>
      <w:r w:rsidR="00303E99" w:rsidRPr="004418D1">
        <w:rPr>
          <w:bCs/>
          <w:sz w:val="28"/>
          <w:szCs w:val="28"/>
        </w:rPr>
        <w:t xml:space="preserve">Жилищный кодекс Российской Федерации был дополнен разделом «Лицензирование деятельности по управлению многоквартирными домами». </w:t>
      </w:r>
    </w:p>
    <w:p w:rsidR="00CC7D13" w:rsidRPr="004418D1" w:rsidRDefault="00CC7D13" w:rsidP="00CC7D13">
      <w:pPr>
        <w:spacing w:line="360" w:lineRule="auto"/>
        <w:ind w:firstLine="709"/>
        <w:jc w:val="both"/>
        <w:rPr>
          <w:sz w:val="28"/>
          <w:szCs w:val="28"/>
        </w:rPr>
      </w:pPr>
      <w:r w:rsidRPr="004418D1">
        <w:rPr>
          <w:sz w:val="28"/>
          <w:szCs w:val="28"/>
        </w:rPr>
        <w:t xml:space="preserve">В целях исполнения законодательства Российской Федерации о лицензировании деятельности по управлению многоквартирными домами на территории Республики Карелия проведены мероприятия по созданию постоянно действующей Лицензионной комиссии Республики Карелия (далее – Комиссия). Инспекцией организована работа по формированию и </w:t>
      </w:r>
      <w:r w:rsidRPr="004418D1">
        <w:rPr>
          <w:sz w:val="28"/>
          <w:szCs w:val="28"/>
        </w:rPr>
        <w:lastRenderedPageBreak/>
        <w:t>обеспечению деятельности Комиссии, которая наделена следующими полномочиями: принятие решения о выдаче лицензии или об отказе в выдаче лицензии; принятие квалификационного экзамена; участие в мероприятиях по лицензионному контролю; принятие решения об обращении в суд с заявлением об аннулировании лицензии.</w:t>
      </w:r>
    </w:p>
    <w:p w:rsidR="00AC780A" w:rsidRPr="004418D1" w:rsidRDefault="00AC780A" w:rsidP="00AC780A">
      <w:pPr>
        <w:spacing w:line="360" w:lineRule="auto"/>
        <w:ind w:firstLine="709"/>
        <w:jc w:val="both"/>
        <w:rPr>
          <w:sz w:val="28"/>
          <w:szCs w:val="28"/>
        </w:rPr>
      </w:pPr>
      <w:r w:rsidRPr="004418D1">
        <w:rPr>
          <w:sz w:val="28"/>
          <w:szCs w:val="28"/>
        </w:rPr>
        <w:t>Комиссия сформирована из 11 человек. В ее состав вошли представители общественных объединений и саморегулируемых организаций</w:t>
      </w:r>
      <w:r w:rsidR="006200F2" w:rsidRPr="004418D1">
        <w:rPr>
          <w:sz w:val="28"/>
          <w:szCs w:val="28"/>
        </w:rPr>
        <w:t xml:space="preserve"> (Ассоциации управляющих организаций Республики Карелия, Ассоциации «Совет муниципальных образований Республики Карелия»)</w:t>
      </w:r>
      <w:r w:rsidRPr="004418D1">
        <w:rPr>
          <w:sz w:val="28"/>
          <w:szCs w:val="28"/>
        </w:rPr>
        <w:t>, Общественной палаты Республики Карелия, исполнительных органов власти республики. Лицензионную Комиссию возглавляет Председатель Комитета Законодательного Собрания Республики Карелия по жилищной политике, жилищно-коммунальному хозяйству и энергетике Анна Валерьевна Позднякова. Все материалы, касающиеся деятельности Комиссии, опубликованы в свободном доступе на Официально</w:t>
      </w:r>
      <w:r w:rsidR="00BE21AA" w:rsidRPr="004418D1">
        <w:rPr>
          <w:sz w:val="28"/>
          <w:szCs w:val="28"/>
        </w:rPr>
        <w:t>м</w:t>
      </w:r>
      <w:r w:rsidRPr="004418D1">
        <w:rPr>
          <w:sz w:val="28"/>
          <w:szCs w:val="28"/>
        </w:rPr>
        <w:t xml:space="preserve"> интернет-портал</w:t>
      </w:r>
      <w:r w:rsidR="00BE21AA" w:rsidRPr="004418D1">
        <w:rPr>
          <w:sz w:val="28"/>
          <w:szCs w:val="28"/>
        </w:rPr>
        <w:t>е</w:t>
      </w:r>
      <w:r w:rsidRPr="004418D1">
        <w:rPr>
          <w:sz w:val="28"/>
          <w:szCs w:val="28"/>
        </w:rPr>
        <w:t xml:space="preserve"> Республики Карелия в разделе «Лицензирование деятельности по управлению МКД», в том числе реестр лицензий на право управления многоквартирными домами. </w:t>
      </w:r>
    </w:p>
    <w:p w:rsidR="00303E99" w:rsidRPr="004418D1" w:rsidRDefault="00303E99" w:rsidP="00CC7D13">
      <w:pPr>
        <w:spacing w:line="360" w:lineRule="auto"/>
        <w:ind w:firstLine="709"/>
        <w:jc w:val="both"/>
        <w:rPr>
          <w:sz w:val="28"/>
          <w:szCs w:val="28"/>
          <w:highlight w:val="yellow"/>
        </w:rPr>
      </w:pPr>
      <w:r w:rsidRPr="004418D1">
        <w:rPr>
          <w:sz w:val="28"/>
          <w:szCs w:val="28"/>
        </w:rPr>
        <w:t xml:space="preserve">Правительством Республики Карелия утверждены положение и состав </w:t>
      </w:r>
      <w:r w:rsidR="00AC780A" w:rsidRPr="004418D1">
        <w:rPr>
          <w:sz w:val="28"/>
          <w:szCs w:val="28"/>
        </w:rPr>
        <w:t>К</w:t>
      </w:r>
      <w:r w:rsidRPr="004418D1">
        <w:rPr>
          <w:sz w:val="28"/>
          <w:szCs w:val="28"/>
        </w:rPr>
        <w:t>омиссии для обеспечения деятельности органов государственного жилищного надзора по лицензированию деятельности по управлению многоквартирными домами, а Инспекцией разработан и утвержден административный регламент по предоставлению государственной услуги по лицензированию предпринимательской деятельности по управлению многоквартирными домами.</w:t>
      </w:r>
    </w:p>
    <w:p w:rsidR="00CC7D13" w:rsidRPr="004418D1" w:rsidRDefault="00CC7D13" w:rsidP="00CC7D13">
      <w:pPr>
        <w:spacing w:line="360" w:lineRule="auto"/>
        <w:ind w:firstLine="709"/>
        <w:jc w:val="both"/>
        <w:rPr>
          <w:sz w:val="28"/>
          <w:szCs w:val="28"/>
        </w:rPr>
      </w:pPr>
      <w:r w:rsidRPr="004418D1">
        <w:rPr>
          <w:sz w:val="28"/>
          <w:szCs w:val="28"/>
        </w:rPr>
        <w:t>В январе 2015 года проведено первое заседание, утверждены график работы и приема квалификационных экзаменов.</w:t>
      </w:r>
    </w:p>
    <w:p w:rsidR="00455C69" w:rsidRPr="004418D1" w:rsidRDefault="00580842" w:rsidP="00455C69">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Для претендентов на лицензию была организована процедура приема квалификационного экзамена в форме тестирования. </w:t>
      </w:r>
      <w:r w:rsidR="006200F2" w:rsidRPr="004418D1">
        <w:rPr>
          <w:sz w:val="28"/>
          <w:szCs w:val="28"/>
          <w:lang w:eastAsia="ru-RU"/>
        </w:rPr>
        <w:t>З</w:t>
      </w:r>
      <w:r w:rsidR="00422E95" w:rsidRPr="004418D1">
        <w:rPr>
          <w:sz w:val="28"/>
          <w:szCs w:val="28"/>
          <w:lang w:eastAsia="ru-RU"/>
        </w:rPr>
        <w:t xml:space="preserve">а 2015 год Инспекцией организовано проведение 45 квалификационных экзаменов, в которых </w:t>
      </w:r>
      <w:r w:rsidR="00422E95" w:rsidRPr="004418D1">
        <w:rPr>
          <w:sz w:val="28"/>
          <w:szCs w:val="28"/>
          <w:lang w:eastAsia="ru-RU"/>
        </w:rPr>
        <w:lastRenderedPageBreak/>
        <w:t>приняли участие 275 претендентов на получение квалификационного аттестата.</w:t>
      </w:r>
      <w:r w:rsidRPr="004418D1">
        <w:rPr>
          <w:sz w:val="28"/>
          <w:szCs w:val="28"/>
        </w:rPr>
        <w:t xml:space="preserve"> </w:t>
      </w:r>
      <w:r w:rsidRPr="004418D1">
        <w:rPr>
          <w:sz w:val="28"/>
          <w:szCs w:val="28"/>
          <w:lang w:eastAsia="ru-RU"/>
        </w:rPr>
        <w:t xml:space="preserve">Из принявших участие претендентов, успешно сдали </w:t>
      </w:r>
      <w:r w:rsidR="004A24AA" w:rsidRPr="004418D1">
        <w:rPr>
          <w:sz w:val="28"/>
          <w:szCs w:val="28"/>
          <w:lang w:eastAsia="ru-RU"/>
        </w:rPr>
        <w:t xml:space="preserve">экзамен </w:t>
      </w:r>
      <w:r w:rsidRPr="004418D1">
        <w:rPr>
          <w:sz w:val="28"/>
          <w:szCs w:val="28"/>
          <w:lang w:eastAsia="ru-RU"/>
        </w:rPr>
        <w:t>253 человека, что составляет 92% от общего количества претендентов.</w:t>
      </w:r>
      <w:r w:rsidR="00455C69" w:rsidRPr="004418D1">
        <w:rPr>
          <w:sz w:val="28"/>
          <w:szCs w:val="28"/>
          <w:lang w:eastAsia="ru-RU"/>
        </w:rPr>
        <w:t xml:space="preserve"> </w:t>
      </w:r>
    </w:p>
    <w:p w:rsidR="004A24AA" w:rsidRPr="004418D1" w:rsidRDefault="004A24AA" w:rsidP="00455C69">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Деление претендентов по должностям представлено на диаграмме №1.</w:t>
      </w:r>
    </w:p>
    <w:p w:rsidR="004A24AA" w:rsidRPr="00203020" w:rsidRDefault="00203020" w:rsidP="00203020">
      <w:pPr>
        <w:suppressAutoHyphens w:val="0"/>
        <w:autoSpaceDE w:val="0"/>
        <w:autoSpaceDN w:val="0"/>
        <w:adjustRightInd w:val="0"/>
        <w:spacing w:line="360" w:lineRule="auto"/>
        <w:ind w:firstLine="709"/>
        <w:jc w:val="right"/>
        <w:rPr>
          <w:i/>
          <w:sz w:val="28"/>
          <w:szCs w:val="28"/>
          <w:lang w:eastAsia="ru-RU"/>
        </w:rPr>
      </w:pPr>
      <w:r w:rsidRPr="00EC5EAA">
        <w:rPr>
          <w:i/>
          <w:sz w:val="28"/>
          <w:szCs w:val="28"/>
          <w:lang w:eastAsia="ru-RU"/>
        </w:rPr>
        <w:t>Диаграмма №1.</w:t>
      </w:r>
    </w:p>
    <w:bookmarkStart w:id="4" w:name="_MON_1515246020"/>
    <w:bookmarkEnd w:id="4"/>
    <w:p w:rsidR="004A24AA" w:rsidRDefault="00455C69" w:rsidP="00CC7D13">
      <w:pPr>
        <w:suppressAutoHyphens w:val="0"/>
        <w:autoSpaceDE w:val="0"/>
        <w:autoSpaceDN w:val="0"/>
        <w:adjustRightInd w:val="0"/>
        <w:spacing w:line="360" w:lineRule="auto"/>
        <w:ind w:firstLine="709"/>
        <w:jc w:val="both"/>
        <w:rPr>
          <w:sz w:val="28"/>
          <w:szCs w:val="28"/>
          <w:lang w:eastAsia="ru-RU"/>
        </w:rPr>
      </w:pPr>
      <w:r w:rsidRPr="00577737">
        <w:rPr>
          <w:noProof/>
          <w:lang w:eastAsia="ru-RU"/>
        </w:rPr>
        <w:object w:dxaOrig="7733" w:dyaOrig="3378">
          <v:shape id="_x0000_i1026" type="#_x0000_t75" style="width:387pt;height:168.75pt" o:ole="">
            <v:imagedata r:id="rId10" o:title=""/>
            <o:lock v:ext="edit" aspectratio="f"/>
          </v:shape>
          <o:OLEObject Type="Embed" ProgID="Excel.Sheet.8" ShapeID="_x0000_i1026" DrawAspect="Content" ObjectID="_1517232032" r:id="rId11">
            <o:FieldCodes>\s</o:FieldCodes>
          </o:OLEObject>
        </w:object>
      </w:r>
    </w:p>
    <w:p w:rsidR="00AC780A" w:rsidRPr="004418D1" w:rsidRDefault="00143A67" w:rsidP="00CC7D13">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Согласно приказу Министерства строительства и жилищно-коммунального хозяйства Российской Федерации от 5 декабря 2014 года №789/пр «Об утверждении порядка проведения квалификационного экзамена, порядка определения результатов квалификационного экзамена, порядка сдачи, аннулирования квалификационных аттестатов, формы квалификационного аттестата, перечня вопросов, предлагаемых лицу, претендующему на получение квалификационного аттестата, на квалификационном экзамене» претендент, получивший за ответы на все вопросы индивидуального набора тестов менее 86 процентов от максимально возможного количества баллов, считается не сдавшим квалификационный экзамен. </w:t>
      </w:r>
      <w:r w:rsidR="00580842" w:rsidRPr="004418D1">
        <w:rPr>
          <w:sz w:val="28"/>
          <w:szCs w:val="28"/>
          <w:lang w:eastAsia="ru-RU"/>
        </w:rPr>
        <w:t>Средний балл при сдаче экзамена по республике составил 9</w:t>
      </w:r>
      <w:r w:rsidR="009F358B" w:rsidRPr="004418D1">
        <w:rPr>
          <w:sz w:val="28"/>
          <w:szCs w:val="28"/>
          <w:lang w:eastAsia="ru-RU"/>
        </w:rPr>
        <w:t>0</w:t>
      </w:r>
      <w:r w:rsidR="00580842" w:rsidRPr="004418D1">
        <w:rPr>
          <w:sz w:val="28"/>
          <w:szCs w:val="28"/>
          <w:lang w:eastAsia="ru-RU"/>
        </w:rPr>
        <w:t xml:space="preserve"> баллов из 100 возможных.</w:t>
      </w:r>
      <w:r w:rsidRPr="004418D1">
        <w:rPr>
          <w:sz w:val="28"/>
          <w:szCs w:val="28"/>
          <w:lang w:eastAsia="ru-RU"/>
        </w:rPr>
        <w:t xml:space="preserve"> При этом 34 претендента </w:t>
      </w:r>
      <w:r w:rsidR="006200F2" w:rsidRPr="004418D1">
        <w:rPr>
          <w:sz w:val="28"/>
          <w:szCs w:val="28"/>
          <w:lang w:eastAsia="ru-RU"/>
        </w:rPr>
        <w:t xml:space="preserve">(около 14%) </w:t>
      </w:r>
      <w:r w:rsidRPr="004418D1">
        <w:rPr>
          <w:sz w:val="28"/>
          <w:szCs w:val="28"/>
          <w:lang w:eastAsia="ru-RU"/>
        </w:rPr>
        <w:t>сдали экзамен с результатом 100 баллов.</w:t>
      </w:r>
    </w:p>
    <w:p w:rsidR="00151422" w:rsidRPr="004418D1" w:rsidRDefault="00151422" w:rsidP="00151422">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Вместе с тем, Инспекцией </w:t>
      </w:r>
      <w:r w:rsidR="00E464A6" w:rsidRPr="004418D1">
        <w:rPr>
          <w:sz w:val="28"/>
          <w:szCs w:val="28"/>
          <w:lang w:eastAsia="ru-RU"/>
        </w:rPr>
        <w:t>в рамках проверок было</w:t>
      </w:r>
      <w:r w:rsidRPr="004418D1">
        <w:rPr>
          <w:sz w:val="28"/>
          <w:szCs w:val="28"/>
          <w:lang w:eastAsia="ru-RU"/>
        </w:rPr>
        <w:t xml:space="preserve"> выявлено нарушение ч.7 ст.202 ЖК РФ (наличие вступившего в законную силу приговора суда в отношении должностного лица лицензиата, предусматривающего наказание за преступления в сфере экономики, за </w:t>
      </w:r>
      <w:r w:rsidRPr="004418D1">
        <w:rPr>
          <w:sz w:val="28"/>
          <w:szCs w:val="28"/>
          <w:lang w:eastAsia="ru-RU"/>
        </w:rPr>
        <w:lastRenderedPageBreak/>
        <w:t xml:space="preserve">преступления средней тяжести, тяжкие и особо тяжкие преступления) и принято решение об аннулировании квалификационного аттестата. </w:t>
      </w:r>
    </w:p>
    <w:p w:rsidR="00151422" w:rsidRPr="004418D1" w:rsidRDefault="00151422" w:rsidP="00151422">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Ч</w:t>
      </w:r>
      <w:r w:rsidR="00B6232D" w:rsidRPr="004418D1">
        <w:rPr>
          <w:sz w:val="28"/>
          <w:szCs w:val="28"/>
          <w:lang w:eastAsia="ru-RU"/>
        </w:rPr>
        <w:t xml:space="preserve">астью </w:t>
      </w:r>
      <w:r w:rsidRPr="004418D1">
        <w:rPr>
          <w:sz w:val="28"/>
          <w:szCs w:val="28"/>
          <w:lang w:eastAsia="ru-RU"/>
        </w:rPr>
        <w:t xml:space="preserve">4 ст.202 ЖК РФ установлено, </w:t>
      </w:r>
      <w:r w:rsidR="00D7688F" w:rsidRPr="004418D1">
        <w:rPr>
          <w:sz w:val="28"/>
          <w:szCs w:val="28"/>
          <w:lang w:eastAsia="ru-RU"/>
        </w:rPr>
        <w:t xml:space="preserve">что </w:t>
      </w:r>
      <w:r w:rsidRPr="004418D1">
        <w:rPr>
          <w:sz w:val="28"/>
          <w:szCs w:val="28"/>
          <w:lang w:eastAsia="ru-RU"/>
        </w:rPr>
        <w:t>к квалификационному экзамену допускается претендент, информация о котором не содержится в реестре дискв</w:t>
      </w:r>
      <w:r w:rsidR="00D7688F" w:rsidRPr="004418D1">
        <w:rPr>
          <w:sz w:val="28"/>
          <w:szCs w:val="28"/>
          <w:lang w:eastAsia="ru-RU"/>
        </w:rPr>
        <w:t>алифицированных лиц. В то же время</w:t>
      </w:r>
      <w:r w:rsidRPr="004418D1">
        <w:rPr>
          <w:sz w:val="28"/>
          <w:szCs w:val="28"/>
          <w:lang w:eastAsia="ru-RU"/>
        </w:rPr>
        <w:t xml:space="preserve"> у Инспекции не имеется права проверять наличие у претендента вышеуказанного приговора суда. В связи с чем, Инспекцией в адрес </w:t>
      </w:r>
      <w:r w:rsidR="00D7688F" w:rsidRPr="004418D1">
        <w:rPr>
          <w:sz w:val="28"/>
          <w:szCs w:val="28"/>
          <w:lang w:eastAsia="ru-RU"/>
        </w:rPr>
        <w:t xml:space="preserve">Министерства </w:t>
      </w:r>
      <w:r w:rsidRPr="004418D1">
        <w:rPr>
          <w:sz w:val="28"/>
          <w:szCs w:val="28"/>
          <w:lang w:eastAsia="ru-RU"/>
        </w:rPr>
        <w:t>строительства и жилищно-коммунального хозяйства Российской Федерации направлено соответствующее письмо с предложением внести изменения в действующее законодательство.</w:t>
      </w:r>
    </w:p>
    <w:p w:rsidR="00504056" w:rsidRPr="004418D1" w:rsidRDefault="00504056" w:rsidP="00504056">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В ходе подготовки к процессу лицензирования в республике была организована серьезная информационная работа. Проведены совещания с руководителями управляющих компаний</w:t>
      </w:r>
      <w:r w:rsidR="00BE21AA" w:rsidRPr="004418D1">
        <w:rPr>
          <w:sz w:val="28"/>
          <w:szCs w:val="28"/>
          <w:lang w:eastAsia="ru-RU"/>
        </w:rPr>
        <w:t>,</w:t>
      </w:r>
      <w:r w:rsidRPr="004418D1">
        <w:rPr>
          <w:sz w:val="28"/>
          <w:szCs w:val="28"/>
          <w:lang w:eastAsia="ru-RU"/>
        </w:rPr>
        <w:t xml:space="preserve"> в том числе в районах республики</w:t>
      </w:r>
      <w:r w:rsidR="00BE21AA" w:rsidRPr="004418D1">
        <w:rPr>
          <w:sz w:val="28"/>
          <w:szCs w:val="28"/>
          <w:lang w:eastAsia="ru-RU"/>
        </w:rPr>
        <w:t>.</w:t>
      </w:r>
      <w:r w:rsidRPr="004418D1">
        <w:rPr>
          <w:sz w:val="28"/>
          <w:szCs w:val="28"/>
          <w:lang w:eastAsia="ru-RU"/>
        </w:rPr>
        <w:t xml:space="preserve"> </w:t>
      </w:r>
      <w:r w:rsidR="00BE21AA" w:rsidRPr="004418D1">
        <w:rPr>
          <w:sz w:val="28"/>
          <w:szCs w:val="28"/>
          <w:lang w:eastAsia="ru-RU"/>
        </w:rPr>
        <w:t>П</w:t>
      </w:r>
      <w:r w:rsidRPr="004418D1">
        <w:rPr>
          <w:sz w:val="28"/>
          <w:szCs w:val="28"/>
          <w:lang w:eastAsia="ru-RU"/>
        </w:rPr>
        <w:t>о инициативе Инспекции специалистами надзорного органа проведены видеоконференции по вопросам порядка сдачи квалификационного экзамена, процедуры получения лицензии и требований по соблюдению соискателями лицензий Постановления Правительства Российской Федерации от 23</w:t>
      </w:r>
      <w:r w:rsidR="00B6232D" w:rsidRPr="004418D1">
        <w:rPr>
          <w:sz w:val="28"/>
          <w:szCs w:val="28"/>
          <w:lang w:eastAsia="ru-RU"/>
        </w:rPr>
        <w:t xml:space="preserve"> сентября </w:t>
      </w:r>
      <w:r w:rsidRPr="004418D1">
        <w:rPr>
          <w:sz w:val="28"/>
          <w:szCs w:val="28"/>
          <w:lang w:eastAsia="ru-RU"/>
        </w:rPr>
        <w:t>2010</w:t>
      </w:r>
      <w:r w:rsidR="00B6232D" w:rsidRPr="004418D1">
        <w:rPr>
          <w:sz w:val="28"/>
          <w:szCs w:val="28"/>
          <w:lang w:eastAsia="ru-RU"/>
        </w:rPr>
        <w:t xml:space="preserve"> </w:t>
      </w:r>
      <w:r w:rsidRPr="004418D1">
        <w:rPr>
          <w:sz w:val="28"/>
          <w:szCs w:val="28"/>
          <w:lang w:eastAsia="ru-RU"/>
        </w:rPr>
        <w:t>г</w:t>
      </w:r>
      <w:r w:rsidR="00B6232D" w:rsidRPr="004418D1">
        <w:rPr>
          <w:sz w:val="28"/>
          <w:szCs w:val="28"/>
          <w:lang w:eastAsia="ru-RU"/>
        </w:rPr>
        <w:t>ода</w:t>
      </w:r>
      <w:r w:rsidRPr="004418D1">
        <w:rPr>
          <w:sz w:val="28"/>
          <w:szCs w:val="28"/>
          <w:lang w:eastAsia="ru-RU"/>
        </w:rPr>
        <w:t xml:space="preserve"> №731 о раскрытии информации организациями, осуществляющими деятельность в сфере управления многоквартирными домами. В процессе видеоконференций опытом обменялись и жилищные инспекции Архангельской и Ульяновской областей. На тему «Лицензирование управляющих организаций» в январе 2015 года Инспекцией организован и проведен «круглый стол», с участием руководителей органов госжилнадзора Северо-западного региона - Мурманской и Вологодской областей, а также в режиме аудио-видеосвязи - Ленинградской области.</w:t>
      </w:r>
    </w:p>
    <w:p w:rsidR="002E40B1" w:rsidRPr="004418D1" w:rsidRDefault="00BA40E6" w:rsidP="00BA40E6">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В 2015 году в Инспекцию поступило 175 заявлений на получение лицензии по управлению многоквартирными домами, в том числе 23 заявления были поданы повторно управляющими компаниями, которым было отказано в выдаче лицензии. </w:t>
      </w:r>
      <w:r w:rsidR="00E1014F" w:rsidRPr="004418D1">
        <w:rPr>
          <w:sz w:val="28"/>
          <w:szCs w:val="28"/>
          <w:lang w:eastAsia="ru-RU"/>
        </w:rPr>
        <w:t xml:space="preserve">Наибольшее количество заявлений </w:t>
      </w:r>
      <w:r w:rsidR="00993285">
        <w:rPr>
          <w:sz w:val="28"/>
          <w:szCs w:val="28"/>
          <w:lang w:eastAsia="ru-RU"/>
        </w:rPr>
        <w:lastRenderedPageBreak/>
        <w:t>п</w:t>
      </w:r>
      <w:bookmarkStart w:id="5" w:name="_GoBack"/>
      <w:bookmarkEnd w:id="5"/>
      <w:r w:rsidR="00E1014F" w:rsidRPr="004418D1">
        <w:rPr>
          <w:sz w:val="28"/>
          <w:szCs w:val="28"/>
          <w:lang w:eastAsia="ru-RU"/>
        </w:rPr>
        <w:t>оступило в марте 2015 года, что связано с запретом управляющим организациям осуществлять деятельность по управлению многоквартирными домами без лицензий с 01 мая 2015 года и правом Инспекции рассматривать заявление о предоставлении лицензии в течени</w:t>
      </w:r>
      <w:r w:rsidR="00666595" w:rsidRPr="004418D1">
        <w:rPr>
          <w:sz w:val="28"/>
          <w:szCs w:val="28"/>
          <w:lang w:eastAsia="ru-RU"/>
        </w:rPr>
        <w:t>е</w:t>
      </w:r>
      <w:r w:rsidR="00E1014F" w:rsidRPr="004418D1">
        <w:rPr>
          <w:sz w:val="28"/>
          <w:szCs w:val="28"/>
          <w:lang w:eastAsia="ru-RU"/>
        </w:rPr>
        <w:t xml:space="preserve"> 45 рабочих дней со дня приема указанного заявления.</w:t>
      </w:r>
    </w:p>
    <w:p w:rsidR="00105E8F" w:rsidRPr="004418D1" w:rsidRDefault="00105E8F" w:rsidP="00BA40E6">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Инспекцией проведены проверки соискателей лицензии на соблюдение лицензионным требованиям. Для установления наличия/отсутствия у должностных лиц соискателей лицензии неснятой или непогашенной судимости за преступления в сфере экономики, за преступления средней тяжести, тяжкие и особо тяжкие преступления Инспекцией направлялись запросы в Министерство внутренних дел по Республике Карелия. В ходе проведения проверок соискателей лицензий не выявлено нарушений требований закона о месте регистрации юридических лиц, отсутствия квалификационных аттестатов, наличия у должностных лиц неснятой или непогашенной судимости.</w:t>
      </w:r>
    </w:p>
    <w:p w:rsidR="00C10268" w:rsidRPr="004418D1" w:rsidRDefault="00567B1F" w:rsidP="00C10268">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К</w:t>
      </w:r>
      <w:r w:rsidR="00C10268" w:rsidRPr="004418D1">
        <w:rPr>
          <w:sz w:val="28"/>
          <w:szCs w:val="28"/>
          <w:lang w:eastAsia="ru-RU"/>
        </w:rPr>
        <w:t>омиссией рассмотрены заявления</w:t>
      </w:r>
      <w:r w:rsidRPr="004418D1">
        <w:rPr>
          <w:sz w:val="28"/>
          <w:szCs w:val="28"/>
          <w:lang w:eastAsia="ru-RU"/>
        </w:rPr>
        <w:t>,</w:t>
      </w:r>
      <w:r w:rsidR="00C10268" w:rsidRPr="004418D1">
        <w:rPr>
          <w:sz w:val="28"/>
          <w:szCs w:val="28"/>
          <w:lang w:eastAsia="ru-RU"/>
        </w:rPr>
        <w:t xml:space="preserve"> </w:t>
      </w:r>
      <w:r w:rsidRPr="004418D1">
        <w:rPr>
          <w:sz w:val="28"/>
          <w:szCs w:val="28"/>
          <w:lang w:eastAsia="ru-RU"/>
        </w:rPr>
        <w:t>п</w:t>
      </w:r>
      <w:r w:rsidR="00C10268" w:rsidRPr="004418D1">
        <w:rPr>
          <w:sz w:val="28"/>
          <w:szCs w:val="28"/>
          <w:lang w:eastAsia="ru-RU"/>
        </w:rPr>
        <w:t>ринят</w:t>
      </w:r>
      <w:r w:rsidR="009619A3" w:rsidRPr="004418D1">
        <w:rPr>
          <w:sz w:val="28"/>
          <w:szCs w:val="28"/>
          <w:lang w:eastAsia="ru-RU"/>
        </w:rPr>
        <w:t>ы</w:t>
      </w:r>
      <w:r w:rsidR="00C10268" w:rsidRPr="004418D1">
        <w:rPr>
          <w:sz w:val="28"/>
          <w:szCs w:val="28"/>
          <w:lang w:eastAsia="ru-RU"/>
        </w:rPr>
        <w:t xml:space="preserve"> положительн</w:t>
      </w:r>
      <w:r w:rsidR="009619A3" w:rsidRPr="004418D1">
        <w:rPr>
          <w:sz w:val="28"/>
          <w:szCs w:val="28"/>
          <w:lang w:eastAsia="ru-RU"/>
        </w:rPr>
        <w:t>ы</w:t>
      </w:r>
      <w:r w:rsidR="00C10268" w:rsidRPr="004418D1">
        <w:rPr>
          <w:sz w:val="28"/>
          <w:szCs w:val="28"/>
          <w:lang w:eastAsia="ru-RU"/>
        </w:rPr>
        <w:t>е решени</w:t>
      </w:r>
      <w:r w:rsidR="009619A3" w:rsidRPr="004418D1">
        <w:rPr>
          <w:sz w:val="28"/>
          <w:szCs w:val="28"/>
          <w:lang w:eastAsia="ru-RU"/>
        </w:rPr>
        <w:t>я</w:t>
      </w:r>
      <w:r w:rsidR="00721375">
        <w:rPr>
          <w:sz w:val="28"/>
          <w:szCs w:val="28"/>
          <w:lang w:eastAsia="ru-RU"/>
        </w:rPr>
        <w:t xml:space="preserve"> и выдана 141</w:t>
      </w:r>
      <w:r w:rsidR="00C10268" w:rsidRPr="004418D1">
        <w:rPr>
          <w:sz w:val="28"/>
          <w:szCs w:val="28"/>
          <w:lang w:eastAsia="ru-RU"/>
        </w:rPr>
        <w:t xml:space="preserve"> лицензи</w:t>
      </w:r>
      <w:r w:rsidR="00721375">
        <w:rPr>
          <w:sz w:val="28"/>
          <w:szCs w:val="28"/>
          <w:lang w:eastAsia="ru-RU"/>
        </w:rPr>
        <w:t>я</w:t>
      </w:r>
      <w:r w:rsidR="00C10268" w:rsidRPr="004418D1">
        <w:rPr>
          <w:sz w:val="28"/>
          <w:szCs w:val="28"/>
          <w:lang w:eastAsia="ru-RU"/>
        </w:rPr>
        <w:t xml:space="preserve"> на управление многоквартирными домами, в том числе </w:t>
      </w:r>
      <w:r w:rsidR="00B74AE3" w:rsidRPr="004418D1">
        <w:rPr>
          <w:sz w:val="28"/>
          <w:szCs w:val="28"/>
          <w:lang w:eastAsia="ru-RU"/>
        </w:rPr>
        <w:t>53</w:t>
      </w:r>
      <w:r w:rsidR="00C10268" w:rsidRPr="004418D1">
        <w:rPr>
          <w:sz w:val="28"/>
          <w:szCs w:val="28"/>
          <w:lang w:eastAsia="ru-RU"/>
        </w:rPr>
        <w:t xml:space="preserve"> лицензи</w:t>
      </w:r>
      <w:r w:rsidRPr="004418D1">
        <w:rPr>
          <w:sz w:val="28"/>
          <w:szCs w:val="28"/>
          <w:lang w:eastAsia="ru-RU"/>
        </w:rPr>
        <w:t>и</w:t>
      </w:r>
      <w:r w:rsidR="00C10268" w:rsidRPr="004418D1">
        <w:rPr>
          <w:sz w:val="28"/>
          <w:szCs w:val="28"/>
          <w:lang w:eastAsia="ru-RU"/>
        </w:rPr>
        <w:t xml:space="preserve"> управляющим организациям Петрозаводского городского округа. </w:t>
      </w:r>
      <w:r w:rsidRPr="004418D1">
        <w:rPr>
          <w:sz w:val="28"/>
          <w:szCs w:val="28"/>
          <w:lang w:eastAsia="ru-RU"/>
        </w:rPr>
        <w:t>В результате оказания государственной услуги лицензирования управляющих компаний в бюджет республики поступило более 5 млн. рублей госпошлины.</w:t>
      </w:r>
    </w:p>
    <w:p w:rsidR="00723D6C" w:rsidRPr="004418D1" w:rsidRDefault="00567B1F" w:rsidP="00723D6C">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Однако 35</w:t>
      </w:r>
      <w:r w:rsidR="00C10268" w:rsidRPr="004418D1">
        <w:rPr>
          <w:sz w:val="28"/>
          <w:szCs w:val="28"/>
          <w:lang w:eastAsia="ru-RU"/>
        </w:rPr>
        <w:t xml:space="preserve"> управляющим организациям Комиссией </w:t>
      </w:r>
      <w:r w:rsidRPr="004418D1">
        <w:rPr>
          <w:sz w:val="28"/>
          <w:szCs w:val="28"/>
          <w:lang w:eastAsia="ru-RU"/>
        </w:rPr>
        <w:t xml:space="preserve">было </w:t>
      </w:r>
      <w:r w:rsidR="00C10268" w:rsidRPr="004418D1">
        <w:rPr>
          <w:sz w:val="28"/>
          <w:szCs w:val="28"/>
          <w:lang w:eastAsia="ru-RU"/>
        </w:rPr>
        <w:t>отказано в выдаче лицензии</w:t>
      </w:r>
      <w:r w:rsidR="00723D6C" w:rsidRPr="004418D1">
        <w:rPr>
          <w:sz w:val="28"/>
          <w:szCs w:val="28"/>
          <w:lang w:eastAsia="ru-RU"/>
        </w:rPr>
        <w:t>. Одной из ключевых проблем явилось непонимание некоторыми управляющими компаниями значимости требований к раскрытию информации в рамках Стандарта раскрытия информации организациями, осуществляющими деятельность в сфере управления многоквартирными домами, утвержденного Постановлением Российской Федерации от 23</w:t>
      </w:r>
      <w:r w:rsidR="00B6232D" w:rsidRPr="004418D1">
        <w:rPr>
          <w:sz w:val="28"/>
          <w:szCs w:val="28"/>
          <w:lang w:eastAsia="ru-RU"/>
        </w:rPr>
        <w:t xml:space="preserve"> сентября </w:t>
      </w:r>
      <w:r w:rsidR="00723D6C" w:rsidRPr="004418D1">
        <w:rPr>
          <w:sz w:val="28"/>
          <w:szCs w:val="28"/>
          <w:lang w:eastAsia="ru-RU"/>
        </w:rPr>
        <w:t>2010</w:t>
      </w:r>
      <w:r w:rsidR="00B6232D" w:rsidRPr="004418D1">
        <w:rPr>
          <w:sz w:val="28"/>
          <w:szCs w:val="28"/>
          <w:lang w:eastAsia="ru-RU"/>
        </w:rPr>
        <w:t xml:space="preserve"> года</w:t>
      </w:r>
      <w:r w:rsidR="00723D6C" w:rsidRPr="004418D1">
        <w:rPr>
          <w:sz w:val="28"/>
          <w:szCs w:val="28"/>
          <w:lang w:eastAsia="ru-RU"/>
        </w:rPr>
        <w:t xml:space="preserve"> №731. </w:t>
      </w:r>
      <w:r w:rsidR="006200F2" w:rsidRPr="004418D1">
        <w:rPr>
          <w:sz w:val="28"/>
          <w:szCs w:val="28"/>
          <w:lang w:eastAsia="ru-RU"/>
        </w:rPr>
        <w:t>У</w:t>
      </w:r>
      <w:r w:rsidR="00723D6C" w:rsidRPr="004418D1">
        <w:rPr>
          <w:sz w:val="28"/>
          <w:szCs w:val="28"/>
          <w:lang w:eastAsia="ru-RU"/>
        </w:rPr>
        <w:t xml:space="preserve"> ряда управляющих организаций отсутствовал второй сайт и информация размещ</w:t>
      </w:r>
      <w:r w:rsidR="006828E2" w:rsidRPr="004418D1">
        <w:rPr>
          <w:sz w:val="28"/>
          <w:szCs w:val="28"/>
          <w:lang w:eastAsia="ru-RU"/>
        </w:rPr>
        <w:t>алась</w:t>
      </w:r>
      <w:r w:rsidR="00723D6C" w:rsidRPr="004418D1">
        <w:rPr>
          <w:sz w:val="28"/>
          <w:szCs w:val="28"/>
          <w:lang w:eastAsia="ru-RU"/>
        </w:rPr>
        <w:t xml:space="preserve"> только на сайте Реформа.жкх. Чаще всего не размещались управляющими </w:t>
      </w:r>
      <w:r w:rsidR="00723D6C" w:rsidRPr="004418D1">
        <w:rPr>
          <w:sz w:val="28"/>
          <w:szCs w:val="28"/>
          <w:lang w:eastAsia="ru-RU"/>
        </w:rPr>
        <w:lastRenderedPageBreak/>
        <w:t xml:space="preserve">организациями бухгалтерская отчетность, отчеты об исполнения договоров управления – именно то, что больше всего интересует жителей - потребителей услуг. А ведь главная претензия жителей к тем, кому они доверили управление своим домом, является то, что </w:t>
      </w:r>
      <w:r w:rsidR="006200F2" w:rsidRPr="004418D1">
        <w:rPr>
          <w:sz w:val="28"/>
          <w:szCs w:val="28"/>
          <w:lang w:eastAsia="ru-RU"/>
        </w:rPr>
        <w:t>не обеспечена прозрачность расходования денежных средств</w:t>
      </w:r>
      <w:r w:rsidR="00723D6C" w:rsidRPr="004418D1">
        <w:rPr>
          <w:sz w:val="28"/>
          <w:szCs w:val="28"/>
          <w:lang w:eastAsia="ru-RU"/>
        </w:rPr>
        <w:t>.</w:t>
      </w:r>
    </w:p>
    <w:p w:rsidR="00B12ABF" w:rsidRPr="004418D1" w:rsidRDefault="006828E2" w:rsidP="00723D6C">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При</w:t>
      </w:r>
      <w:r w:rsidR="00B12ABF" w:rsidRPr="004418D1">
        <w:rPr>
          <w:sz w:val="28"/>
          <w:szCs w:val="28"/>
          <w:lang w:eastAsia="ru-RU"/>
        </w:rPr>
        <w:t xml:space="preserve"> выявлени</w:t>
      </w:r>
      <w:r w:rsidRPr="004418D1">
        <w:rPr>
          <w:sz w:val="28"/>
          <w:szCs w:val="28"/>
          <w:lang w:eastAsia="ru-RU"/>
        </w:rPr>
        <w:t>и</w:t>
      </w:r>
      <w:r w:rsidR="00B12ABF" w:rsidRPr="004418D1">
        <w:rPr>
          <w:sz w:val="28"/>
          <w:szCs w:val="28"/>
          <w:lang w:eastAsia="ru-RU"/>
        </w:rPr>
        <w:t xml:space="preserve"> неполноты раскрытия информации, Инспекция направляла в адрес управляющих организаций уведомления о необходимости устранения </w:t>
      </w:r>
      <w:r w:rsidRPr="004418D1">
        <w:rPr>
          <w:sz w:val="28"/>
          <w:szCs w:val="28"/>
          <w:lang w:eastAsia="ru-RU"/>
        </w:rPr>
        <w:t>нарушений</w:t>
      </w:r>
      <w:r w:rsidR="00B12ABF" w:rsidRPr="004418D1">
        <w:rPr>
          <w:sz w:val="28"/>
          <w:szCs w:val="28"/>
          <w:lang w:eastAsia="ru-RU"/>
        </w:rPr>
        <w:t>. В случае полного несоответствия Стандарту раскрытия информации Инспекцией составлялось мотивированное обоснование об отказе в выдаче лицензии и представлялось членам Комиссии.</w:t>
      </w:r>
    </w:p>
    <w:p w:rsidR="005F3F42" w:rsidRPr="004418D1" w:rsidRDefault="006828E2" w:rsidP="00723D6C">
      <w:pPr>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Отдельные</w:t>
      </w:r>
      <w:r w:rsidR="005F3F42" w:rsidRPr="004418D1">
        <w:rPr>
          <w:sz w:val="28"/>
          <w:szCs w:val="28"/>
          <w:lang w:eastAsia="ru-RU"/>
        </w:rPr>
        <w:t xml:space="preserve"> управляющие организации (ООО «МКС-Петрозаводск», ОАО «МКС Петрозаводск», ООО «Комфорт») обжаловали в суд решения Комиссии об отказе в выдаче лицензий на право управлять домами. Но уже в процессе судебного разбирательства две управляющие организации (ООО «МКС-Петрозаводск», ОАО «МКС Петрозаводск») отказались от заявленных требований, а по ООО «Комфорт» судом принято решение об оставлении в силе решения Комиссии.</w:t>
      </w:r>
    </w:p>
    <w:p w:rsidR="00646D9C" w:rsidRPr="004418D1" w:rsidRDefault="005A7FE8" w:rsidP="003418F7">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По результатам лицензирования в Республике Карелия в управлении 14</w:t>
      </w:r>
      <w:r w:rsidR="00526AAD">
        <w:rPr>
          <w:sz w:val="28"/>
          <w:szCs w:val="28"/>
          <w:lang w:eastAsia="ru-RU"/>
        </w:rPr>
        <w:t>1</w:t>
      </w:r>
      <w:r w:rsidRPr="004418D1">
        <w:rPr>
          <w:sz w:val="28"/>
          <w:szCs w:val="28"/>
          <w:lang w:eastAsia="ru-RU"/>
        </w:rPr>
        <w:t xml:space="preserve"> управляющ</w:t>
      </w:r>
      <w:r w:rsidR="00D81AC5">
        <w:rPr>
          <w:sz w:val="28"/>
          <w:szCs w:val="28"/>
          <w:lang w:eastAsia="ru-RU"/>
        </w:rPr>
        <w:t>ей организации</w:t>
      </w:r>
      <w:r w:rsidRPr="004418D1">
        <w:rPr>
          <w:sz w:val="28"/>
          <w:szCs w:val="28"/>
          <w:lang w:eastAsia="ru-RU"/>
        </w:rPr>
        <w:t xml:space="preserve"> - лицензиатов находится </w:t>
      </w:r>
      <w:r w:rsidR="00526AAD" w:rsidRPr="00526AAD">
        <w:rPr>
          <w:sz w:val="28"/>
          <w:szCs w:val="28"/>
          <w:lang w:eastAsia="ru-RU"/>
        </w:rPr>
        <w:t>9</w:t>
      </w:r>
      <w:r w:rsidR="00526AAD">
        <w:rPr>
          <w:sz w:val="28"/>
          <w:szCs w:val="28"/>
          <w:lang w:eastAsia="ru-RU"/>
        </w:rPr>
        <w:t> </w:t>
      </w:r>
      <w:r w:rsidR="00526AAD" w:rsidRPr="00526AAD">
        <w:rPr>
          <w:sz w:val="28"/>
          <w:szCs w:val="28"/>
          <w:lang w:eastAsia="ru-RU"/>
        </w:rPr>
        <w:t>259</w:t>
      </w:r>
      <w:r w:rsidR="00526AAD">
        <w:rPr>
          <w:sz w:val="28"/>
          <w:szCs w:val="28"/>
          <w:lang w:eastAsia="ru-RU"/>
        </w:rPr>
        <w:t xml:space="preserve"> </w:t>
      </w:r>
      <w:r w:rsidRPr="004418D1">
        <w:rPr>
          <w:sz w:val="28"/>
          <w:szCs w:val="28"/>
          <w:lang w:eastAsia="ru-RU"/>
        </w:rPr>
        <w:t>многоквартирны</w:t>
      </w:r>
      <w:r w:rsidR="00F902AD" w:rsidRPr="004418D1">
        <w:rPr>
          <w:sz w:val="28"/>
          <w:szCs w:val="28"/>
          <w:lang w:eastAsia="ru-RU"/>
        </w:rPr>
        <w:t>х</w:t>
      </w:r>
      <w:r w:rsidRPr="004418D1">
        <w:rPr>
          <w:sz w:val="28"/>
          <w:szCs w:val="28"/>
          <w:lang w:eastAsia="ru-RU"/>
        </w:rPr>
        <w:t xml:space="preserve"> дом</w:t>
      </w:r>
      <w:r w:rsidR="00F902AD" w:rsidRPr="004418D1">
        <w:rPr>
          <w:sz w:val="28"/>
          <w:szCs w:val="28"/>
          <w:lang w:eastAsia="ru-RU"/>
        </w:rPr>
        <w:t>ов</w:t>
      </w:r>
      <w:r w:rsidRPr="004418D1">
        <w:rPr>
          <w:sz w:val="28"/>
          <w:szCs w:val="28"/>
          <w:lang w:eastAsia="ru-RU"/>
        </w:rPr>
        <w:t xml:space="preserve">. При этом стоит отметить, что в начале 2015 года </w:t>
      </w:r>
      <w:r w:rsidR="00097C90" w:rsidRPr="004418D1">
        <w:rPr>
          <w:sz w:val="28"/>
          <w:szCs w:val="28"/>
          <w:lang w:eastAsia="ru-RU"/>
        </w:rPr>
        <w:t xml:space="preserve">в республике </w:t>
      </w:r>
      <w:r w:rsidRPr="004418D1">
        <w:rPr>
          <w:sz w:val="28"/>
          <w:szCs w:val="28"/>
          <w:lang w:eastAsia="ru-RU"/>
        </w:rPr>
        <w:t>работало 120 управляющих организаций, а еще год назад управляющих организаций было 115.</w:t>
      </w:r>
      <w:r w:rsidR="00B45C40" w:rsidRPr="004418D1">
        <w:rPr>
          <w:sz w:val="28"/>
          <w:szCs w:val="28"/>
        </w:rPr>
        <w:t xml:space="preserve"> </w:t>
      </w:r>
      <w:r w:rsidR="00646D9C" w:rsidRPr="004418D1">
        <w:rPr>
          <w:sz w:val="28"/>
          <w:szCs w:val="28"/>
          <w:lang w:eastAsia="ru-RU"/>
        </w:rPr>
        <w:t>Таким образом, в данной отрасли усиливается конкуренция, появляются новые управляющие компании.</w:t>
      </w:r>
    </w:p>
    <w:p w:rsidR="008A0CD6" w:rsidRPr="004418D1" w:rsidRDefault="008A0CD6" w:rsidP="003418F7">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Определились территории, где сегодня предпочтителен способ управления управляющей организацией: более </w:t>
      </w:r>
      <w:r w:rsidR="001B3CFA" w:rsidRPr="004418D1">
        <w:rPr>
          <w:sz w:val="28"/>
          <w:szCs w:val="28"/>
          <w:lang w:eastAsia="ru-RU"/>
        </w:rPr>
        <w:t>67</w:t>
      </w:r>
      <w:r w:rsidRPr="004418D1">
        <w:rPr>
          <w:sz w:val="28"/>
          <w:szCs w:val="28"/>
          <w:lang w:eastAsia="ru-RU"/>
        </w:rPr>
        <w:t xml:space="preserve">% многоквартирных домов находится в управлении лицензиатов в Петрозаводске, </w:t>
      </w:r>
      <w:r w:rsidR="001B3CFA" w:rsidRPr="004418D1">
        <w:rPr>
          <w:sz w:val="28"/>
          <w:szCs w:val="28"/>
          <w:lang w:eastAsia="ru-RU"/>
        </w:rPr>
        <w:t>66</w:t>
      </w:r>
      <w:r w:rsidRPr="004418D1">
        <w:rPr>
          <w:sz w:val="28"/>
          <w:szCs w:val="28"/>
          <w:lang w:eastAsia="ru-RU"/>
        </w:rPr>
        <w:t>% МКД управляется лицензиатами в Кондопожском муниципальном районе.</w:t>
      </w:r>
    </w:p>
    <w:p w:rsidR="00455C69" w:rsidRPr="004418D1" w:rsidRDefault="00073E85" w:rsidP="001B3CFA">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При этом р</w:t>
      </w:r>
      <w:r w:rsidR="001B3CFA" w:rsidRPr="004418D1">
        <w:rPr>
          <w:sz w:val="28"/>
          <w:szCs w:val="28"/>
          <w:lang w:eastAsia="ru-RU"/>
        </w:rPr>
        <w:t xml:space="preserve">яд управляющих организаций ушли с рынка управления МКД. </w:t>
      </w:r>
      <w:r w:rsidR="00F902AD" w:rsidRPr="004418D1">
        <w:rPr>
          <w:sz w:val="28"/>
          <w:szCs w:val="28"/>
          <w:lang w:eastAsia="ru-RU"/>
        </w:rPr>
        <w:t>Отмечается</w:t>
      </w:r>
      <w:r w:rsidR="001B3CFA" w:rsidRPr="004418D1">
        <w:rPr>
          <w:sz w:val="28"/>
          <w:szCs w:val="28"/>
          <w:lang w:eastAsia="ru-RU"/>
        </w:rPr>
        <w:t xml:space="preserve"> несколько причин сложившейся ситуации: одни </w:t>
      </w:r>
      <w:r w:rsidR="001B3CFA" w:rsidRPr="004418D1">
        <w:rPr>
          <w:sz w:val="28"/>
          <w:szCs w:val="28"/>
          <w:lang w:eastAsia="ru-RU"/>
        </w:rPr>
        <w:lastRenderedPageBreak/>
        <w:t xml:space="preserve">управляющие организации не подавали заявление на получение лицензии либо получили отказ в их выдаче, у других управляющих организаций закончились сроки действия договоров управления. </w:t>
      </w:r>
    </w:p>
    <w:p w:rsidR="001B3CFA" w:rsidRPr="004418D1" w:rsidRDefault="00073E85" w:rsidP="001B3CFA">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Тем не менее, п</w:t>
      </w:r>
      <w:r w:rsidR="001B3CFA" w:rsidRPr="004418D1">
        <w:rPr>
          <w:sz w:val="28"/>
          <w:szCs w:val="28"/>
          <w:lang w:eastAsia="ru-RU"/>
        </w:rPr>
        <w:t>озитивным результатом лицензирования является уход с рынка управления многоквартирными домами «худших» управляющих организаций – это порядка 37% управляющих компаний</w:t>
      </w:r>
      <w:r w:rsidR="00AD676C" w:rsidRPr="004418D1">
        <w:rPr>
          <w:sz w:val="28"/>
          <w:szCs w:val="28"/>
          <w:lang w:eastAsia="ru-RU"/>
        </w:rPr>
        <w:t xml:space="preserve"> от числа направивших уведомление в надзорный орган о начале осуществления деятельности по управлению многоквартирными домами и, соответственно, действовавших до</w:t>
      </w:r>
      <w:r w:rsidR="001B3CFA" w:rsidRPr="004418D1">
        <w:rPr>
          <w:sz w:val="28"/>
          <w:szCs w:val="28"/>
          <w:lang w:eastAsia="ru-RU"/>
        </w:rPr>
        <w:t xml:space="preserve"> введения лицензирования. Еще одним важным результатом лицензирования является четкое определение участников на рынке управления МКД. Инспекцией сформирован реестр лицензий республики, где в открытом доступе размещена информация о лицензиатах и домах, находящихся в их управлении. </w:t>
      </w:r>
    </w:p>
    <w:p w:rsidR="001B3CFA" w:rsidRPr="004418D1" w:rsidRDefault="001B3CFA" w:rsidP="001B3CFA">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Тенденции введения лицензирования таковы, что в республике в 2015 году по сравнению с предыдущими годами на 14% выросло общее количество управляющих организаций, осуществляющих предпринимательскую деятельность по управлению многоквартирными домами. На рынке управления МКД по итогам лицензирования появилось 32% новых управляющих компаний.</w:t>
      </w:r>
    </w:p>
    <w:p w:rsidR="001B3CFA" w:rsidRPr="004418D1" w:rsidRDefault="001B3CFA" w:rsidP="001B3CFA">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В результате сложившейся по итогам лицензирования ситуации муниципалитеты осознали необходимость создания системы управления МКД, принятия опережающих управленческих решений в части проведения конкурсов, отработки механизмов проведения общих собраний собственников в условиях изменения ситуации на рынке управления по итогам лицензирования, обеспечение данной работы не только в рамках исполнения предписаний Инспекции. В муниципальных образованиях начала создаваться системная работа по управлению МКД, защите прав жителей в жилищной сфере, проживающих непосредственно в муниципальном образовании.</w:t>
      </w:r>
    </w:p>
    <w:p w:rsidR="00580FC8" w:rsidRPr="004418D1" w:rsidRDefault="00580FC8" w:rsidP="00580FC8">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В разрезе районов ситуация выглядит следующим образом. Количество </w:t>
      </w:r>
      <w:r w:rsidRPr="004418D1">
        <w:rPr>
          <w:sz w:val="28"/>
          <w:szCs w:val="28"/>
          <w:lang w:eastAsia="ru-RU"/>
        </w:rPr>
        <w:lastRenderedPageBreak/>
        <w:t>управляющих организаций не изменилось в Костомукшском городском округе и Кемском районе, увеличилось в Петрозаводском городском округе, Беломорском, Лахденпохском, Лоухском, Питкярантском, Сегежском районах, уменьшилось в Муезерском, Прионежском районах (</w:t>
      </w:r>
      <w:r w:rsidR="00B6232D" w:rsidRPr="004418D1">
        <w:rPr>
          <w:sz w:val="28"/>
          <w:szCs w:val="28"/>
          <w:lang w:eastAsia="ru-RU"/>
        </w:rPr>
        <w:t>д</w:t>
      </w:r>
      <w:r w:rsidRPr="004418D1">
        <w:rPr>
          <w:sz w:val="28"/>
          <w:szCs w:val="28"/>
          <w:lang w:eastAsia="ru-RU"/>
        </w:rPr>
        <w:t>иаграмма №</w:t>
      </w:r>
      <w:r w:rsidR="00EC5EAA" w:rsidRPr="004418D1">
        <w:rPr>
          <w:sz w:val="28"/>
          <w:szCs w:val="28"/>
          <w:lang w:eastAsia="ru-RU"/>
        </w:rPr>
        <w:t>2</w:t>
      </w:r>
      <w:r w:rsidRPr="004418D1">
        <w:rPr>
          <w:sz w:val="28"/>
          <w:szCs w:val="28"/>
          <w:lang w:eastAsia="ru-RU"/>
        </w:rPr>
        <w:t>).</w:t>
      </w:r>
    </w:p>
    <w:p w:rsidR="00580FC8" w:rsidRDefault="00580FC8" w:rsidP="00580FC8">
      <w:pPr>
        <w:widowControl w:val="0"/>
        <w:autoSpaceDE w:val="0"/>
        <w:autoSpaceDN w:val="0"/>
        <w:adjustRightInd w:val="0"/>
        <w:spacing w:line="360" w:lineRule="auto"/>
        <w:ind w:firstLine="709"/>
        <w:jc w:val="right"/>
        <w:rPr>
          <w:i/>
          <w:sz w:val="28"/>
          <w:szCs w:val="28"/>
          <w:lang w:eastAsia="ru-RU"/>
        </w:rPr>
      </w:pPr>
      <w:r w:rsidRPr="00EC5EAA">
        <w:rPr>
          <w:i/>
          <w:sz w:val="28"/>
          <w:szCs w:val="28"/>
          <w:lang w:eastAsia="ru-RU"/>
        </w:rPr>
        <w:t>Диаграмма №</w:t>
      </w:r>
      <w:r w:rsidR="00EC5EAA" w:rsidRPr="00EC5EAA">
        <w:rPr>
          <w:i/>
          <w:sz w:val="28"/>
          <w:szCs w:val="28"/>
          <w:lang w:eastAsia="ru-RU"/>
        </w:rPr>
        <w:t>2</w:t>
      </w:r>
      <w:r w:rsidRPr="00EC5EAA">
        <w:rPr>
          <w:i/>
          <w:sz w:val="28"/>
          <w:szCs w:val="28"/>
          <w:lang w:eastAsia="ru-RU"/>
        </w:rPr>
        <w:t>.</w:t>
      </w:r>
    </w:p>
    <w:bookmarkStart w:id="6" w:name="_MON_1515331689"/>
    <w:bookmarkEnd w:id="6"/>
    <w:p w:rsidR="00AE1309" w:rsidRDefault="00AE1309" w:rsidP="00AE1309">
      <w:pPr>
        <w:widowControl w:val="0"/>
        <w:autoSpaceDE w:val="0"/>
        <w:autoSpaceDN w:val="0"/>
        <w:adjustRightInd w:val="0"/>
        <w:spacing w:line="360" w:lineRule="auto"/>
        <w:jc w:val="both"/>
        <w:rPr>
          <w:noProof/>
          <w:lang w:eastAsia="ru-RU"/>
        </w:rPr>
      </w:pPr>
      <w:r w:rsidRPr="008D0723">
        <w:rPr>
          <w:noProof/>
          <w:lang w:eastAsia="ru-RU"/>
        </w:rPr>
        <w:object w:dxaOrig="9684" w:dyaOrig="5013">
          <v:shape id="_x0000_i1027" type="#_x0000_t75" style="width:484.5pt;height:250.5pt" o:ole="">
            <v:imagedata r:id="rId12" o:title=""/>
            <o:lock v:ext="edit" aspectratio="f"/>
          </v:shape>
          <o:OLEObject Type="Embed" ProgID="Excel.Sheet.8" ShapeID="_x0000_i1027" DrawAspect="Content" ObjectID="_1517232033" r:id="rId13">
            <o:FieldCodes>\s</o:FieldCodes>
          </o:OLEObject>
        </w:object>
      </w:r>
    </w:p>
    <w:p w:rsidR="00151422" w:rsidRDefault="00151422" w:rsidP="000820AF">
      <w:pPr>
        <w:widowControl w:val="0"/>
        <w:autoSpaceDE w:val="0"/>
        <w:autoSpaceDN w:val="0"/>
        <w:adjustRightInd w:val="0"/>
        <w:spacing w:line="360" w:lineRule="auto"/>
        <w:ind w:firstLine="709"/>
        <w:jc w:val="both"/>
        <w:rPr>
          <w:sz w:val="28"/>
          <w:szCs w:val="28"/>
          <w:lang w:eastAsia="ru-RU"/>
        </w:rPr>
      </w:pPr>
      <w:r w:rsidRPr="00151422">
        <w:rPr>
          <w:sz w:val="28"/>
          <w:szCs w:val="28"/>
          <w:lang w:eastAsia="ru-RU"/>
        </w:rPr>
        <w:t>Количество</w:t>
      </w:r>
      <w:r>
        <w:rPr>
          <w:sz w:val="28"/>
          <w:szCs w:val="28"/>
          <w:lang w:eastAsia="ru-RU"/>
        </w:rPr>
        <w:t xml:space="preserve"> управляющих организаций в разрезе районов республики представлено в </w:t>
      </w:r>
      <w:r w:rsidRPr="002566DA">
        <w:rPr>
          <w:sz w:val="28"/>
          <w:szCs w:val="28"/>
          <w:lang w:eastAsia="ru-RU"/>
        </w:rPr>
        <w:t>таблице №</w:t>
      </w:r>
      <w:r w:rsidR="002566DA">
        <w:rPr>
          <w:sz w:val="28"/>
          <w:szCs w:val="28"/>
          <w:lang w:eastAsia="ru-RU"/>
        </w:rPr>
        <w:t>1</w:t>
      </w:r>
      <w:r>
        <w:rPr>
          <w:sz w:val="28"/>
          <w:szCs w:val="28"/>
          <w:lang w:eastAsia="ru-RU"/>
        </w:rPr>
        <w:t>.</w:t>
      </w:r>
    </w:p>
    <w:p w:rsidR="00151422" w:rsidRPr="00151422" w:rsidRDefault="00151422" w:rsidP="00151422">
      <w:pPr>
        <w:widowControl w:val="0"/>
        <w:autoSpaceDE w:val="0"/>
        <w:autoSpaceDN w:val="0"/>
        <w:adjustRightInd w:val="0"/>
        <w:spacing w:line="360" w:lineRule="auto"/>
        <w:jc w:val="right"/>
        <w:rPr>
          <w:i/>
          <w:sz w:val="28"/>
          <w:szCs w:val="28"/>
          <w:lang w:eastAsia="ru-RU"/>
        </w:rPr>
      </w:pPr>
      <w:r w:rsidRPr="002566DA">
        <w:rPr>
          <w:i/>
          <w:sz w:val="28"/>
          <w:szCs w:val="28"/>
          <w:lang w:eastAsia="ru-RU"/>
        </w:rPr>
        <w:t>Таблица №</w:t>
      </w:r>
      <w:r w:rsidR="002566DA" w:rsidRPr="002566DA">
        <w:rPr>
          <w:i/>
          <w:sz w:val="28"/>
          <w:szCs w:val="28"/>
          <w:lang w:eastAsia="ru-RU"/>
        </w:rPr>
        <w:t>1</w:t>
      </w:r>
      <w:r w:rsidRPr="002566DA">
        <w:rPr>
          <w:i/>
          <w:sz w:val="28"/>
          <w:szCs w:val="28"/>
          <w:lang w:eastAsia="ru-RU"/>
        </w:rPr>
        <w:t>.</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51"/>
        <w:gridCol w:w="4297"/>
      </w:tblGrid>
      <w:tr w:rsidR="00151422" w:rsidRPr="00151422" w:rsidTr="00151422">
        <w:trPr>
          <w:jc w:val="center"/>
        </w:trPr>
        <w:tc>
          <w:tcPr>
            <w:tcW w:w="4951" w:type="dxa"/>
            <w:tcBorders>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
                <w:sz w:val="26"/>
                <w:szCs w:val="26"/>
                <w:lang w:eastAsia="en-US"/>
              </w:rPr>
            </w:pPr>
            <w:r w:rsidRPr="00151422">
              <w:rPr>
                <w:rFonts w:eastAsia="Calibri"/>
                <w:b/>
                <w:sz w:val="26"/>
                <w:szCs w:val="26"/>
                <w:lang w:eastAsia="en-US"/>
              </w:rPr>
              <w:t>Муниципальный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
                <w:sz w:val="26"/>
                <w:szCs w:val="26"/>
              </w:rPr>
            </w:pPr>
            <w:r w:rsidRPr="00151422">
              <w:rPr>
                <w:rFonts w:eastAsia="Calibri"/>
                <w:b/>
                <w:sz w:val="26"/>
                <w:szCs w:val="26"/>
              </w:rPr>
              <w:t>количество управляющих организаций</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Петрозаводский городской округ</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Cs/>
                <w:sz w:val="26"/>
                <w:szCs w:val="26"/>
              </w:rPr>
            </w:pPr>
            <w:r w:rsidRPr="00151422">
              <w:rPr>
                <w:rFonts w:eastAsia="Calibri"/>
                <w:bCs/>
                <w:sz w:val="26"/>
                <w:szCs w:val="26"/>
              </w:rPr>
              <w:t>53</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Костомукшский городской округ</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Cs/>
                <w:sz w:val="26"/>
                <w:szCs w:val="26"/>
              </w:rPr>
            </w:pPr>
            <w:r w:rsidRPr="00151422">
              <w:rPr>
                <w:rFonts w:eastAsia="Calibri"/>
                <w:bCs/>
                <w:sz w:val="26"/>
                <w:szCs w:val="26"/>
              </w:rPr>
              <w:t>3</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Беломорский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6</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Калевальский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3</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Кемский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6</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Кондопожский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2</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Лахденпохский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Cs/>
                <w:sz w:val="26"/>
                <w:szCs w:val="26"/>
              </w:rPr>
            </w:pPr>
            <w:r w:rsidRPr="00151422">
              <w:rPr>
                <w:rFonts w:eastAsia="Calibri"/>
                <w:bCs/>
                <w:sz w:val="26"/>
                <w:szCs w:val="26"/>
              </w:rPr>
              <w:t>5</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Лоухский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4</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Медвежьегорский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6</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Муезерский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1</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Олонецкий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5</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Питкярантский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9</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Прионежский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3</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lastRenderedPageBreak/>
              <w:t>Пряжинский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3</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Пудожский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5</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Сегежский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7</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Сортавальский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12</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sz w:val="26"/>
                <w:szCs w:val="26"/>
              </w:rPr>
            </w:pPr>
            <w:r w:rsidRPr="00151422">
              <w:rPr>
                <w:rFonts w:eastAsia="Calibri"/>
                <w:sz w:val="26"/>
                <w:szCs w:val="26"/>
                <w:lang w:eastAsia="en-US"/>
              </w:rPr>
              <w:t>Суоярвский район</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6</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rPr>
                <w:rFonts w:eastAsia="Calibri"/>
                <w:sz w:val="26"/>
                <w:szCs w:val="26"/>
                <w:lang w:eastAsia="en-US"/>
              </w:rPr>
            </w:pPr>
            <w:r w:rsidRPr="00151422">
              <w:rPr>
                <w:rFonts w:eastAsia="Calibri"/>
                <w:sz w:val="26"/>
                <w:szCs w:val="26"/>
                <w:lang w:eastAsia="en-US"/>
              </w:rPr>
              <w:t>Межрайонная управляющая организация</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sz w:val="26"/>
                <w:szCs w:val="26"/>
              </w:rPr>
            </w:pPr>
            <w:r w:rsidRPr="00151422">
              <w:rPr>
                <w:rFonts w:eastAsia="Calibri"/>
                <w:sz w:val="26"/>
                <w:szCs w:val="26"/>
              </w:rPr>
              <w:t>1</w:t>
            </w:r>
          </w:p>
        </w:tc>
      </w:tr>
      <w:tr w:rsidR="00151422" w:rsidRPr="00151422" w:rsidTr="00151422">
        <w:trPr>
          <w:jc w:val="center"/>
        </w:trPr>
        <w:tc>
          <w:tcPr>
            <w:tcW w:w="4951" w:type="dxa"/>
            <w:tcBorders>
              <w:top w:val="single" w:sz="4" w:space="0" w:color="auto"/>
              <w:left w:val="single" w:sz="4" w:space="0" w:color="auto"/>
              <w:bottom w:val="single" w:sz="4" w:space="0" w:color="auto"/>
              <w:right w:val="single" w:sz="4" w:space="0" w:color="auto"/>
            </w:tcBorders>
            <w:hideMark/>
          </w:tcPr>
          <w:p w:rsidR="00151422" w:rsidRPr="00151422" w:rsidRDefault="00151422" w:rsidP="00151422">
            <w:pPr>
              <w:suppressAutoHyphens w:val="0"/>
              <w:rPr>
                <w:rFonts w:eastAsia="Calibri"/>
                <w:b/>
                <w:sz w:val="26"/>
                <w:szCs w:val="26"/>
              </w:rPr>
            </w:pPr>
            <w:r w:rsidRPr="00151422">
              <w:rPr>
                <w:rFonts w:eastAsia="Calibri"/>
                <w:b/>
                <w:sz w:val="26"/>
                <w:szCs w:val="26"/>
                <w:lang w:eastAsia="en-US"/>
              </w:rPr>
              <w:t>Всего</w:t>
            </w:r>
          </w:p>
        </w:tc>
        <w:tc>
          <w:tcPr>
            <w:tcW w:w="4297" w:type="dxa"/>
            <w:tcBorders>
              <w:top w:val="single" w:sz="4" w:space="0" w:color="auto"/>
              <w:left w:val="single" w:sz="4" w:space="0" w:color="auto"/>
              <w:bottom w:val="single" w:sz="4" w:space="0" w:color="auto"/>
              <w:right w:val="single" w:sz="4" w:space="0" w:color="auto"/>
            </w:tcBorders>
          </w:tcPr>
          <w:p w:rsidR="00151422" w:rsidRPr="00151422" w:rsidRDefault="00151422" w:rsidP="00151422">
            <w:pPr>
              <w:suppressAutoHyphens w:val="0"/>
              <w:jc w:val="center"/>
              <w:rPr>
                <w:rFonts w:eastAsia="Calibri"/>
                <w:b/>
                <w:sz w:val="26"/>
                <w:szCs w:val="26"/>
              </w:rPr>
            </w:pPr>
            <w:r w:rsidRPr="00151422">
              <w:rPr>
                <w:rFonts w:eastAsia="Calibri"/>
                <w:b/>
                <w:sz w:val="26"/>
                <w:szCs w:val="26"/>
              </w:rPr>
              <w:t>140</w:t>
            </w:r>
          </w:p>
        </w:tc>
      </w:tr>
    </w:tbl>
    <w:p w:rsidR="00993648" w:rsidRDefault="00993648" w:rsidP="001B3CFA">
      <w:pPr>
        <w:widowControl w:val="0"/>
        <w:autoSpaceDE w:val="0"/>
        <w:autoSpaceDN w:val="0"/>
        <w:adjustRightInd w:val="0"/>
        <w:spacing w:line="360" w:lineRule="auto"/>
        <w:ind w:firstLine="709"/>
        <w:jc w:val="both"/>
        <w:rPr>
          <w:sz w:val="28"/>
          <w:szCs w:val="28"/>
          <w:lang w:eastAsia="ru-RU"/>
        </w:rPr>
      </w:pPr>
    </w:p>
    <w:p w:rsidR="00DD63BF" w:rsidRDefault="001B3CFA" w:rsidP="001B3CFA">
      <w:pPr>
        <w:widowControl w:val="0"/>
        <w:autoSpaceDE w:val="0"/>
        <w:autoSpaceDN w:val="0"/>
        <w:adjustRightInd w:val="0"/>
        <w:spacing w:line="360" w:lineRule="auto"/>
        <w:ind w:firstLine="709"/>
        <w:jc w:val="both"/>
        <w:rPr>
          <w:sz w:val="28"/>
          <w:szCs w:val="28"/>
          <w:lang w:eastAsia="ru-RU"/>
        </w:rPr>
      </w:pPr>
      <w:r w:rsidRPr="001B3CFA">
        <w:rPr>
          <w:sz w:val="28"/>
          <w:szCs w:val="28"/>
          <w:lang w:eastAsia="ru-RU"/>
        </w:rPr>
        <w:t>В части предпринятых муниципалитетами оперативных мер по исправлению ситуации в сфере выбора управления МКД необходимо отметить Медвежьегорский муниципальный район, где ситуация улучшилась на 20%, а также Муезерский муниципальный район, где проведенные конкурсы позволили улучшить ситуацию на 55% от  первоначальной по и</w:t>
      </w:r>
      <w:r w:rsidR="00073E85">
        <w:rPr>
          <w:sz w:val="28"/>
          <w:szCs w:val="28"/>
          <w:lang w:eastAsia="ru-RU"/>
        </w:rPr>
        <w:t>тогам лицензирования.</w:t>
      </w:r>
    </w:p>
    <w:p w:rsidR="00073E85" w:rsidRPr="00666595" w:rsidRDefault="00073E85" w:rsidP="001B3CFA">
      <w:pPr>
        <w:widowControl w:val="0"/>
        <w:autoSpaceDE w:val="0"/>
        <w:autoSpaceDN w:val="0"/>
        <w:adjustRightInd w:val="0"/>
        <w:spacing w:line="360" w:lineRule="auto"/>
        <w:ind w:firstLine="709"/>
        <w:jc w:val="both"/>
        <w:rPr>
          <w:sz w:val="28"/>
          <w:szCs w:val="28"/>
          <w:lang w:eastAsia="ru-RU"/>
        </w:rPr>
      </w:pPr>
    </w:p>
    <w:p w:rsidR="002A6612" w:rsidRDefault="002A6612" w:rsidP="002A6612">
      <w:pPr>
        <w:pStyle w:val="2"/>
        <w:numPr>
          <w:ilvl w:val="1"/>
          <w:numId w:val="2"/>
        </w:numPr>
        <w:spacing w:before="0"/>
        <w:rPr>
          <w:rFonts w:ascii="Times New Roman" w:hAnsi="Times New Roman"/>
          <w:sz w:val="28"/>
        </w:rPr>
      </w:pPr>
      <w:bookmarkStart w:id="7" w:name="_Toc443405789"/>
      <w:r>
        <w:rPr>
          <w:rFonts w:ascii="Times New Roman" w:hAnsi="Times New Roman"/>
          <w:sz w:val="28"/>
        </w:rPr>
        <w:t>Лицензионный контроль за исполнением требований к содержанию общего имущества</w:t>
      </w:r>
      <w:bookmarkEnd w:id="7"/>
    </w:p>
    <w:p w:rsidR="00CC7D13" w:rsidRPr="00755E69" w:rsidRDefault="00CC7D13" w:rsidP="00DD1C8D">
      <w:pPr>
        <w:widowControl w:val="0"/>
        <w:autoSpaceDE w:val="0"/>
        <w:autoSpaceDN w:val="0"/>
        <w:adjustRightInd w:val="0"/>
        <w:spacing w:line="360" w:lineRule="auto"/>
        <w:ind w:firstLine="709"/>
        <w:jc w:val="both"/>
        <w:rPr>
          <w:sz w:val="28"/>
          <w:szCs w:val="28"/>
          <w:lang w:eastAsia="ru-RU"/>
        </w:rPr>
      </w:pP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В соответствии с ч.7 ст.20 Жилищного Кодекса Российской Федерации с 01 мая 2015 года в отношении управляющих организаций, осуществляющих деятельность по управлению многоквартирными домами на основании лицензии на ее осуществление, начал действовать лицензионный контроль.</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Осуществление лицензионного контроля являлось одним из приоритетных направлений деятельности Инспекции в 2015 году.</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В рамках лицензионного контроля Инспекцией организована работа по принятию мер в отношении управляющих организаций, имеющих лицензию на право осуществления предпринимательской деятельности по управлению многоквартирными домами, нарушающих жилищное законодательство. Всего за 2015 год надзорным органом в отношении лицензиатов специалистами Инспекции было проведено </w:t>
      </w:r>
      <w:r w:rsidR="00085B45" w:rsidRPr="004418D1">
        <w:rPr>
          <w:sz w:val="28"/>
          <w:szCs w:val="28"/>
          <w:lang w:eastAsia="ru-RU"/>
        </w:rPr>
        <w:t>760</w:t>
      </w:r>
      <w:r w:rsidRPr="004418D1">
        <w:rPr>
          <w:sz w:val="28"/>
          <w:szCs w:val="28"/>
          <w:lang w:eastAsia="ru-RU"/>
        </w:rPr>
        <w:t xml:space="preserve"> провер</w:t>
      </w:r>
      <w:r w:rsidR="00085B45" w:rsidRPr="004418D1">
        <w:rPr>
          <w:sz w:val="28"/>
          <w:szCs w:val="28"/>
          <w:lang w:eastAsia="ru-RU"/>
        </w:rPr>
        <w:t>о</w:t>
      </w:r>
      <w:r w:rsidRPr="004418D1">
        <w:rPr>
          <w:sz w:val="28"/>
          <w:szCs w:val="28"/>
          <w:lang w:eastAsia="ru-RU"/>
        </w:rPr>
        <w:t>к. В ходе проверок среди управляющих компаний всего выя</w:t>
      </w:r>
      <w:r w:rsidR="00C461B8" w:rsidRPr="004418D1">
        <w:rPr>
          <w:sz w:val="28"/>
          <w:szCs w:val="28"/>
          <w:lang w:eastAsia="ru-RU"/>
        </w:rPr>
        <w:t>влено порядка 10 тыс. нарушений,</w:t>
      </w:r>
      <w:r w:rsidRPr="004418D1">
        <w:rPr>
          <w:sz w:val="28"/>
          <w:szCs w:val="28"/>
          <w:lang w:eastAsia="ru-RU"/>
        </w:rPr>
        <w:t xml:space="preserve"> </w:t>
      </w:r>
      <w:r w:rsidR="00C461B8" w:rsidRPr="004418D1">
        <w:rPr>
          <w:sz w:val="28"/>
          <w:szCs w:val="28"/>
          <w:lang w:eastAsia="ru-RU"/>
        </w:rPr>
        <w:t>д</w:t>
      </w:r>
      <w:r w:rsidRPr="004418D1">
        <w:rPr>
          <w:sz w:val="28"/>
          <w:szCs w:val="28"/>
          <w:lang w:eastAsia="ru-RU"/>
        </w:rPr>
        <w:t xml:space="preserve">ля устранения </w:t>
      </w:r>
      <w:r w:rsidR="00C461B8" w:rsidRPr="004418D1">
        <w:rPr>
          <w:sz w:val="28"/>
          <w:szCs w:val="28"/>
          <w:lang w:eastAsia="ru-RU"/>
        </w:rPr>
        <w:t xml:space="preserve">которых </w:t>
      </w:r>
      <w:r w:rsidRPr="004418D1">
        <w:rPr>
          <w:sz w:val="28"/>
          <w:szCs w:val="28"/>
          <w:lang w:eastAsia="ru-RU"/>
        </w:rPr>
        <w:t xml:space="preserve">лицензиатам выдано </w:t>
      </w:r>
      <w:r w:rsidR="00085B45" w:rsidRPr="004418D1">
        <w:rPr>
          <w:sz w:val="28"/>
          <w:szCs w:val="28"/>
          <w:lang w:eastAsia="ru-RU"/>
        </w:rPr>
        <w:t>565</w:t>
      </w:r>
      <w:r w:rsidRPr="004418D1">
        <w:rPr>
          <w:sz w:val="28"/>
          <w:szCs w:val="28"/>
          <w:lang w:eastAsia="ru-RU"/>
        </w:rPr>
        <w:t xml:space="preserve"> предписани</w:t>
      </w:r>
      <w:r w:rsidR="00085B45" w:rsidRPr="004418D1">
        <w:rPr>
          <w:sz w:val="28"/>
          <w:szCs w:val="28"/>
          <w:lang w:eastAsia="ru-RU"/>
        </w:rPr>
        <w:t>й</w:t>
      </w:r>
      <w:r w:rsidRPr="004418D1">
        <w:rPr>
          <w:sz w:val="28"/>
          <w:szCs w:val="28"/>
          <w:lang w:eastAsia="ru-RU"/>
        </w:rPr>
        <w:t xml:space="preserve"> и возбуждено </w:t>
      </w:r>
      <w:r w:rsidR="00085B45" w:rsidRPr="004418D1">
        <w:rPr>
          <w:sz w:val="28"/>
          <w:szCs w:val="28"/>
          <w:lang w:eastAsia="ru-RU"/>
        </w:rPr>
        <w:lastRenderedPageBreak/>
        <w:t>128</w:t>
      </w:r>
      <w:r w:rsidRPr="004418D1">
        <w:rPr>
          <w:sz w:val="28"/>
          <w:szCs w:val="28"/>
          <w:lang w:eastAsia="ru-RU"/>
        </w:rPr>
        <w:t xml:space="preserve"> дел об административных правонарушениях. </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Федеральным Законом от 21 июля 2014 года </w:t>
      </w:r>
      <w:r w:rsidR="00696EAF" w:rsidRPr="004418D1">
        <w:rPr>
          <w:sz w:val="28"/>
          <w:szCs w:val="28"/>
          <w:lang w:eastAsia="ru-RU"/>
        </w:rPr>
        <w:t>№</w:t>
      </w:r>
      <w:r w:rsidRPr="004418D1">
        <w:rPr>
          <w:sz w:val="28"/>
          <w:szCs w:val="28"/>
          <w:lang w:eastAsia="ru-RU"/>
        </w:rPr>
        <w:t xml:space="preserve">255-ФЗ (далее – </w:t>
      </w:r>
      <w:r w:rsidR="00E227B8" w:rsidRPr="004418D1">
        <w:rPr>
          <w:sz w:val="28"/>
          <w:szCs w:val="28"/>
          <w:lang w:eastAsia="ru-RU"/>
        </w:rPr>
        <w:t>Федеральный з</w:t>
      </w:r>
      <w:r w:rsidRPr="004418D1">
        <w:rPr>
          <w:sz w:val="28"/>
          <w:szCs w:val="28"/>
          <w:lang w:eastAsia="ru-RU"/>
        </w:rPr>
        <w:t xml:space="preserve">акон </w:t>
      </w:r>
      <w:r w:rsidR="00E227B8" w:rsidRPr="004418D1">
        <w:rPr>
          <w:sz w:val="28"/>
          <w:szCs w:val="28"/>
          <w:lang w:eastAsia="ru-RU"/>
        </w:rPr>
        <w:t>№</w:t>
      </w:r>
      <w:r w:rsidRPr="004418D1">
        <w:rPr>
          <w:sz w:val="28"/>
          <w:szCs w:val="28"/>
          <w:lang w:eastAsia="ru-RU"/>
        </w:rPr>
        <w:t>255</w:t>
      </w:r>
      <w:r w:rsidR="000E07F3" w:rsidRPr="004418D1">
        <w:rPr>
          <w:sz w:val="28"/>
          <w:szCs w:val="28"/>
          <w:lang w:eastAsia="ru-RU"/>
        </w:rPr>
        <w:t>-ФЗ</w:t>
      </w:r>
      <w:r w:rsidRPr="004418D1">
        <w:rPr>
          <w:sz w:val="28"/>
          <w:szCs w:val="28"/>
          <w:lang w:eastAsia="ru-RU"/>
        </w:rPr>
        <w:t>) «О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 внесены изменения в Кодекс Российской Федерации об администрати</w:t>
      </w:r>
      <w:r w:rsidR="00E227B8" w:rsidRPr="004418D1">
        <w:rPr>
          <w:sz w:val="28"/>
          <w:szCs w:val="28"/>
          <w:lang w:eastAsia="ru-RU"/>
        </w:rPr>
        <w:t>вных правонарушениях</w:t>
      </w:r>
      <w:r w:rsidRPr="004418D1">
        <w:rPr>
          <w:sz w:val="28"/>
          <w:szCs w:val="28"/>
          <w:lang w:eastAsia="ru-RU"/>
        </w:rPr>
        <w:t>, предусматривающие более высокую ответственность для управляющих организаций. Ранее за нарушение правил содержания общего имущества жилого дома должностные лица Инспекции возбуждали дела об административных правонарушениях по ст</w:t>
      </w:r>
      <w:r w:rsidR="00E227B8" w:rsidRPr="004418D1">
        <w:rPr>
          <w:sz w:val="28"/>
          <w:szCs w:val="28"/>
          <w:lang w:eastAsia="ru-RU"/>
        </w:rPr>
        <w:t>.</w:t>
      </w:r>
      <w:r w:rsidRPr="004418D1">
        <w:rPr>
          <w:sz w:val="28"/>
          <w:szCs w:val="28"/>
          <w:lang w:eastAsia="ru-RU"/>
        </w:rPr>
        <w:t>7.22 КоАП</w:t>
      </w:r>
      <w:r w:rsidR="00E227B8" w:rsidRPr="004418D1">
        <w:rPr>
          <w:sz w:val="28"/>
          <w:szCs w:val="28"/>
          <w:lang w:eastAsia="ru-RU"/>
        </w:rPr>
        <w:t xml:space="preserve"> </w:t>
      </w:r>
      <w:r w:rsidRPr="004418D1">
        <w:rPr>
          <w:sz w:val="28"/>
          <w:szCs w:val="28"/>
          <w:lang w:eastAsia="ru-RU"/>
        </w:rPr>
        <w:t>РФ, в соответствии с которой штрафные санкции составляли от 40 до 50 тыс. рублей, а за нарушение правил предоставления коммунальных услуг по ст</w:t>
      </w:r>
      <w:r w:rsidR="00E227B8" w:rsidRPr="004418D1">
        <w:rPr>
          <w:sz w:val="28"/>
          <w:szCs w:val="28"/>
          <w:lang w:eastAsia="ru-RU"/>
        </w:rPr>
        <w:t>.</w:t>
      </w:r>
      <w:r w:rsidRPr="004418D1">
        <w:rPr>
          <w:sz w:val="28"/>
          <w:szCs w:val="28"/>
          <w:lang w:eastAsia="ru-RU"/>
        </w:rPr>
        <w:t>7.23 КоАП РФ наказание в виде штрафа в размере от 5 до 10 тыс. рублей. С 01 мая 2015 года для управляющих организаций за данные нарушения предусмотрена ответственность в виде штрафа от 250 до 300 тыс. рублей, то есть за нарушение содержания общего имущества многоквартирных домов наказание увеличилось более чем в 6 раз, а за нарушение предоставления коммунальных услуг в 50 раз.</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Кроме того, законодатель увеличил ответственность управляющих организаций за неисполнение предписаний Инспекции. Ранее ч</w:t>
      </w:r>
      <w:r w:rsidR="002566DA" w:rsidRPr="004418D1">
        <w:rPr>
          <w:sz w:val="28"/>
          <w:szCs w:val="28"/>
          <w:lang w:eastAsia="ru-RU"/>
        </w:rPr>
        <w:t>.</w:t>
      </w:r>
      <w:r w:rsidRPr="004418D1">
        <w:rPr>
          <w:sz w:val="28"/>
          <w:szCs w:val="28"/>
          <w:lang w:eastAsia="ru-RU"/>
        </w:rPr>
        <w:t>1 ст</w:t>
      </w:r>
      <w:r w:rsidR="00E227B8" w:rsidRPr="004418D1">
        <w:rPr>
          <w:sz w:val="28"/>
          <w:szCs w:val="28"/>
          <w:lang w:eastAsia="ru-RU"/>
        </w:rPr>
        <w:t>.</w:t>
      </w:r>
      <w:r w:rsidRPr="004418D1">
        <w:rPr>
          <w:sz w:val="28"/>
          <w:szCs w:val="28"/>
          <w:lang w:eastAsia="ru-RU"/>
        </w:rPr>
        <w:t xml:space="preserve">19.5 КоАП РФ была предусмотрена ответственность в размере от 10 до 20 тыс. рублей, а </w:t>
      </w:r>
      <w:r w:rsidR="00E227B8" w:rsidRPr="004418D1">
        <w:rPr>
          <w:sz w:val="28"/>
          <w:szCs w:val="28"/>
          <w:lang w:eastAsia="ru-RU"/>
        </w:rPr>
        <w:t>Федеральным за</w:t>
      </w:r>
      <w:r w:rsidRPr="004418D1">
        <w:rPr>
          <w:sz w:val="28"/>
          <w:szCs w:val="28"/>
          <w:lang w:eastAsia="ru-RU"/>
        </w:rPr>
        <w:t xml:space="preserve">коном </w:t>
      </w:r>
      <w:r w:rsidR="00E227B8" w:rsidRPr="004418D1">
        <w:rPr>
          <w:sz w:val="28"/>
          <w:szCs w:val="28"/>
          <w:lang w:eastAsia="ru-RU"/>
        </w:rPr>
        <w:t>№</w:t>
      </w:r>
      <w:r w:rsidRPr="004418D1">
        <w:rPr>
          <w:sz w:val="28"/>
          <w:szCs w:val="28"/>
          <w:lang w:eastAsia="ru-RU"/>
        </w:rPr>
        <w:t>255</w:t>
      </w:r>
      <w:r w:rsidR="00E227B8" w:rsidRPr="004418D1">
        <w:rPr>
          <w:sz w:val="28"/>
          <w:szCs w:val="28"/>
          <w:lang w:eastAsia="ru-RU"/>
        </w:rPr>
        <w:t>-ФЗ</w:t>
      </w:r>
      <w:r w:rsidRPr="004418D1">
        <w:rPr>
          <w:sz w:val="28"/>
          <w:szCs w:val="28"/>
          <w:lang w:eastAsia="ru-RU"/>
        </w:rPr>
        <w:t xml:space="preserve"> введена ч</w:t>
      </w:r>
      <w:r w:rsidR="002566DA" w:rsidRPr="004418D1">
        <w:rPr>
          <w:sz w:val="28"/>
          <w:szCs w:val="28"/>
          <w:lang w:eastAsia="ru-RU"/>
        </w:rPr>
        <w:t>.</w:t>
      </w:r>
      <w:r w:rsidRPr="004418D1">
        <w:rPr>
          <w:sz w:val="28"/>
          <w:szCs w:val="28"/>
          <w:lang w:eastAsia="ru-RU"/>
        </w:rPr>
        <w:t>24 в ст</w:t>
      </w:r>
      <w:r w:rsidR="00E227B8" w:rsidRPr="004418D1">
        <w:rPr>
          <w:sz w:val="28"/>
          <w:szCs w:val="28"/>
          <w:lang w:eastAsia="ru-RU"/>
        </w:rPr>
        <w:t>.</w:t>
      </w:r>
      <w:r w:rsidRPr="004418D1">
        <w:rPr>
          <w:sz w:val="28"/>
          <w:szCs w:val="28"/>
          <w:lang w:eastAsia="ru-RU"/>
        </w:rPr>
        <w:t>19.5 КоАП РФ, предусматривающая ответственность за неисполнение предписаний именно для управляющих организаций и влекущая наложение штрафа в размере от 200 до 300 тыс. рублей, то есть штраф увеличен в 20 раз.</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В результате предпринятых </w:t>
      </w:r>
      <w:r w:rsidR="00696EAF" w:rsidRPr="004418D1">
        <w:rPr>
          <w:sz w:val="28"/>
          <w:szCs w:val="28"/>
          <w:lang w:eastAsia="ru-RU"/>
        </w:rPr>
        <w:t>И</w:t>
      </w:r>
      <w:r w:rsidRPr="004418D1">
        <w:rPr>
          <w:sz w:val="28"/>
          <w:szCs w:val="28"/>
          <w:lang w:eastAsia="ru-RU"/>
        </w:rPr>
        <w:t>нспекцией мер, максимально защищающих права жителей республики и обеспечивающих нормы жилищного права, в отношении управляющих организаций, нарушающих законодательство, в настоящее время взыска</w:t>
      </w:r>
      <w:r w:rsidR="00696EAF" w:rsidRPr="004418D1">
        <w:rPr>
          <w:sz w:val="28"/>
          <w:szCs w:val="28"/>
          <w:lang w:eastAsia="ru-RU"/>
        </w:rPr>
        <w:t xml:space="preserve">но штрафных санкций на </w:t>
      </w:r>
      <w:r w:rsidR="00696EAF" w:rsidRPr="004418D1">
        <w:rPr>
          <w:sz w:val="28"/>
          <w:szCs w:val="28"/>
          <w:lang w:eastAsia="ru-RU"/>
        </w:rPr>
        <w:lastRenderedPageBreak/>
        <w:t>сумму</w:t>
      </w:r>
      <w:r w:rsidR="002566DA" w:rsidRPr="004418D1">
        <w:rPr>
          <w:sz w:val="28"/>
          <w:szCs w:val="28"/>
          <w:lang w:eastAsia="ru-RU"/>
        </w:rPr>
        <w:t> </w:t>
      </w:r>
      <w:r w:rsidR="00696EAF" w:rsidRPr="004418D1">
        <w:rPr>
          <w:sz w:val="28"/>
          <w:szCs w:val="28"/>
          <w:lang w:eastAsia="ru-RU"/>
        </w:rPr>
        <w:t>7,8</w:t>
      </w:r>
      <w:r w:rsidRPr="004418D1">
        <w:rPr>
          <w:sz w:val="28"/>
          <w:szCs w:val="28"/>
          <w:lang w:eastAsia="ru-RU"/>
        </w:rPr>
        <w:t xml:space="preserve"> млн. рублей, </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На сегодняшний день в результате организованных Инспекцией надзорных мероприятий поступило в бюджет республики свыше 12 млн. рублей. </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Кроме того, по фактам выявленных нарушений Инспекцией составлено протоколов и направлено в мировой суд материалов на сумму штрафных санкций около 21 млн. рублей.</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Наибольшее количество проведенных Инспекцией проверок (57%) проведено по содержанию общего имущества – 357, по результатам которых выдано 296 предписаний, из них по вопросам: </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устранения протечек кровли – 56;</w:t>
      </w:r>
    </w:p>
    <w:p w:rsidR="00B354CB" w:rsidRPr="004418D1" w:rsidRDefault="00B354CB" w:rsidP="00696EAF">
      <w:pPr>
        <w:widowControl w:val="0"/>
        <w:autoSpaceDE w:val="0"/>
        <w:autoSpaceDN w:val="0"/>
        <w:adjustRightInd w:val="0"/>
        <w:spacing w:line="360" w:lineRule="auto"/>
        <w:ind w:left="708" w:firstLine="1"/>
        <w:jc w:val="both"/>
        <w:rPr>
          <w:sz w:val="28"/>
          <w:szCs w:val="28"/>
          <w:lang w:eastAsia="ru-RU"/>
        </w:rPr>
      </w:pPr>
      <w:r w:rsidRPr="004418D1">
        <w:rPr>
          <w:sz w:val="28"/>
          <w:szCs w:val="28"/>
          <w:lang w:eastAsia="ru-RU"/>
        </w:rPr>
        <w:t xml:space="preserve">- устранения повреждений несущих </w:t>
      </w:r>
      <w:r w:rsidR="00696EAF" w:rsidRPr="004418D1">
        <w:rPr>
          <w:sz w:val="28"/>
          <w:szCs w:val="28"/>
          <w:lang w:eastAsia="ru-RU"/>
        </w:rPr>
        <w:t>конструкций (фундаменты, стены) </w:t>
      </w:r>
      <w:r w:rsidRPr="004418D1">
        <w:rPr>
          <w:sz w:val="28"/>
          <w:szCs w:val="28"/>
          <w:lang w:eastAsia="ru-RU"/>
        </w:rPr>
        <w:t>– 51;</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устранения подтоплений подвальных помещений – 40;</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энергосбережения – 30.</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За аналогичный период 2014 года по вопросам содержания Инспекцией в адрес управляющих организаций направлено 413 предписаний (50,5% от общего количества предписаний, выданных управляющим организациям).</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По количеству поступивших обращений по вопросам нарушения правил предоставления коммунальных услуг ситуация, в сравнении с 2014 годом, осталась неизменной. За 2015 год надзорным органом по данному вопросу проведено 42 проверки и выдано 35 предписаний, а в 2014 указанные числовые показатели составили 44 и 39 соответственно.  </w:t>
      </w:r>
    </w:p>
    <w:p w:rsidR="00C461B8"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Также значительно уменьшилось количество предписаний, выданных за нарушения Стандарта раскрытия информации, утвержденного Постановлением Правительства Р</w:t>
      </w:r>
      <w:r w:rsidR="00E227B8" w:rsidRPr="004418D1">
        <w:rPr>
          <w:sz w:val="28"/>
          <w:szCs w:val="28"/>
          <w:lang w:eastAsia="ru-RU"/>
        </w:rPr>
        <w:t>оссийской Федерации</w:t>
      </w:r>
      <w:r w:rsidRPr="004418D1">
        <w:rPr>
          <w:sz w:val="28"/>
          <w:szCs w:val="28"/>
          <w:lang w:eastAsia="ru-RU"/>
        </w:rPr>
        <w:t xml:space="preserve"> от 23 сентября 2010 г</w:t>
      </w:r>
      <w:r w:rsidR="00E227B8" w:rsidRPr="004418D1">
        <w:rPr>
          <w:sz w:val="28"/>
          <w:szCs w:val="28"/>
          <w:lang w:eastAsia="ru-RU"/>
        </w:rPr>
        <w:t>ода</w:t>
      </w:r>
      <w:r w:rsidRPr="004418D1">
        <w:rPr>
          <w:sz w:val="28"/>
          <w:szCs w:val="28"/>
          <w:lang w:eastAsia="ru-RU"/>
        </w:rPr>
        <w:t xml:space="preserve"> </w:t>
      </w:r>
      <w:r w:rsidR="00E227B8" w:rsidRPr="004418D1">
        <w:rPr>
          <w:sz w:val="28"/>
          <w:szCs w:val="28"/>
          <w:lang w:eastAsia="ru-RU"/>
        </w:rPr>
        <w:t>№</w:t>
      </w:r>
      <w:r w:rsidRPr="004418D1">
        <w:rPr>
          <w:sz w:val="28"/>
          <w:szCs w:val="28"/>
          <w:lang w:eastAsia="ru-RU"/>
        </w:rPr>
        <w:t>731</w:t>
      </w:r>
      <w:r w:rsidR="00C461B8" w:rsidRPr="004418D1">
        <w:rPr>
          <w:sz w:val="28"/>
          <w:szCs w:val="28"/>
          <w:lang w:eastAsia="ru-RU"/>
        </w:rPr>
        <w:t xml:space="preserve"> (диаграмма №3)</w:t>
      </w:r>
      <w:r w:rsidRPr="004418D1">
        <w:rPr>
          <w:sz w:val="28"/>
          <w:szCs w:val="28"/>
          <w:lang w:eastAsia="ru-RU"/>
        </w:rPr>
        <w:t>.</w:t>
      </w:r>
    </w:p>
    <w:p w:rsidR="00F03177" w:rsidRDefault="00F03177" w:rsidP="00B354CB">
      <w:pPr>
        <w:widowControl w:val="0"/>
        <w:autoSpaceDE w:val="0"/>
        <w:autoSpaceDN w:val="0"/>
        <w:adjustRightInd w:val="0"/>
        <w:spacing w:line="360" w:lineRule="auto"/>
        <w:ind w:firstLine="709"/>
        <w:jc w:val="both"/>
        <w:rPr>
          <w:sz w:val="28"/>
          <w:szCs w:val="28"/>
          <w:lang w:eastAsia="ru-RU"/>
        </w:rPr>
      </w:pPr>
    </w:p>
    <w:p w:rsidR="00F03177" w:rsidRDefault="00F03177" w:rsidP="00B354CB">
      <w:pPr>
        <w:widowControl w:val="0"/>
        <w:autoSpaceDE w:val="0"/>
        <w:autoSpaceDN w:val="0"/>
        <w:adjustRightInd w:val="0"/>
        <w:spacing w:line="360" w:lineRule="auto"/>
        <w:ind w:firstLine="709"/>
        <w:jc w:val="both"/>
        <w:rPr>
          <w:sz w:val="28"/>
          <w:szCs w:val="28"/>
          <w:lang w:eastAsia="ru-RU"/>
        </w:rPr>
      </w:pPr>
    </w:p>
    <w:p w:rsidR="00F03177" w:rsidRDefault="00F03177" w:rsidP="00B354CB">
      <w:pPr>
        <w:widowControl w:val="0"/>
        <w:autoSpaceDE w:val="0"/>
        <w:autoSpaceDN w:val="0"/>
        <w:adjustRightInd w:val="0"/>
        <w:spacing w:line="360" w:lineRule="auto"/>
        <w:ind w:firstLine="709"/>
        <w:jc w:val="both"/>
        <w:rPr>
          <w:sz w:val="28"/>
          <w:szCs w:val="28"/>
          <w:lang w:eastAsia="ru-RU"/>
        </w:rPr>
      </w:pPr>
    </w:p>
    <w:p w:rsidR="00C461B8" w:rsidRDefault="00C461B8" w:rsidP="00C461B8">
      <w:pPr>
        <w:widowControl w:val="0"/>
        <w:autoSpaceDE w:val="0"/>
        <w:autoSpaceDN w:val="0"/>
        <w:adjustRightInd w:val="0"/>
        <w:spacing w:line="360" w:lineRule="auto"/>
        <w:ind w:firstLine="709"/>
        <w:jc w:val="right"/>
        <w:rPr>
          <w:i/>
          <w:sz w:val="28"/>
          <w:szCs w:val="28"/>
          <w:lang w:eastAsia="ru-RU"/>
        </w:rPr>
      </w:pPr>
      <w:r>
        <w:rPr>
          <w:i/>
          <w:sz w:val="28"/>
          <w:szCs w:val="28"/>
          <w:lang w:eastAsia="ru-RU"/>
        </w:rPr>
        <w:lastRenderedPageBreak/>
        <w:t>Диаграмма №3</w:t>
      </w:r>
    </w:p>
    <w:bookmarkStart w:id="8" w:name="_MON_1516172721"/>
    <w:bookmarkEnd w:id="8"/>
    <w:p w:rsidR="00C461B8" w:rsidRPr="00C461B8" w:rsidRDefault="00F03177" w:rsidP="00F03177">
      <w:pPr>
        <w:widowControl w:val="0"/>
        <w:autoSpaceDE w:val="0"/>
        <w:autoSpaceDN w:val="0"/>
        <w:adjustRightInd w:val="0"/>
        <w:spacing w:line="360" w:lineRule="auto"/>
        <w:jc w:val="center"/>
        <w:rPr>
          <w:sz w:val="28"/>
          <w:szCs w:val="28"/>
          <w:lang w:eastAsia="ru-RU"/>
        </w:rPr>
      </w:pPr>
      <w:r w:rsidRPr="00E870C3">
        <w:rPr>
          <w:noProof/>
          <w:lang w:eastAsia="ru-RU"/>
        </w:rPr>
        <w:object w:dxaOrig="6741" w:dyaOrig="4219">
          <v:shape id="_x0000_i1028" type="#_x0000_t75" style="width:336.75pt;height:210.75pt" o:ole="">
            <v:imagedata r:id="rId14" o:title=""/>
            <o:lock v:ext="edit" aspectratio="f"/>
          </v:shape>
          <o:OLEObject Type="Embed" ProgID="Excel.Sheet.8" ShapeID="_x0000_i1028" DrawAspect="Content" ObjectID="_1517232034" r:id="rId15">
            <o:FieldCodes>\s</o:FieldCodes>
          </o:OLEObject>
        </w:object>
      </w:r>
    </w:p>
    <w:p w:rsidR="00B354CB" w:rsidRPr="004418D1" w:rsidRDefault="00F03177"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Д</w:t>
      </w:r>
      <w:r w:rsidR="00B354CB" w:rsidRPr="004418D1">
        <w:rPr>
          <w:sz w:val="28"/>
          <w:szCs w:val="28"/>
          <w:lang w:eastAsia="ru-RU"/>
        </w:rPr>
        <w:t xml:space="preserve">инамика снижения </w:t>
      </w:r>
      <w:r w:rsidRPr="004418D1">
        <w:rPr>
          <w:sz w:val="28"/>
          <w:szCs w:val="28"/>
          <w:lang w:eastAsia="ru-RU"/>
        </w:rPr>
        <w:t xml:space="preserve">выданных предписаний </w:t>
      </w:r>
      <w:r w:rsidR="00B354CB" w:rsidRPr="004418D1">
        <w:rPr>
          <w:sz w:val="28"/>
          <w:szCs w:val="28"/>
          <w:lang w:eastAsia="ru-RU"/>
        </w:rPr>
        <w:t xml:space="preserve">связана с обязанностью управляющих организаций раскрывать информацию о своей деятельности </w:t>
      </w:r>
      <w:r w:rsidRPr="004418D1">
        <w:rPr>
          <w:sz w:val="28"/>
          <w:szCs w:val="28"/>
          <w:lang w:eastAsia="ru-RU"/>
        </w:rPr>
        <w:t>для</w:t>
      </w:r>
      <w:r w:rsidR="00B354CB" w:rsidRPr="004418D1">
        <w:rPr>
          <w:sz w:val="28"/>
          <w:szCs w:val="28"/>
          <w:lang w:eastAsia="ru-RU"/>
        </w:rPr>
        <w:t xml:space="preserve"> получени</w:t>
      </w:r>
      <w:r w:rsidRPr="004418D1">
        <w:rPr>
          <w:sz w:val="28"/>
          <w:szCs w:val="28"/>
          <w:lang w:eastAsia="ru-RU"/>
        </w:rPr>
        <w:t>я</w:t>
      </w:r>
      <w:r w:rsidR="00B354CB" w:rsidRPr="004418D1">
        <w:rPr>
          <w:sz w:val="28"/>
          <w:szCs w:val="28"/>
          <w:lang w:eastAsia="ru-RU"/>
        </w:rPr>
        <w:t xml:space="preserve"> лицензии</w:t>
      </w:r>
      <w:r w:rsidRPr="004418D1">
        <w:rPr>
          <w:sz w:val="28"/>
          <w:szCs w:val="28"/>
          <w:lang w:eastAsia="ru-RU"/>
        </w:rPr>
        <w:t xml:space="preserve"> на управление многоквартирными домами</w:t>
      </w:r>
      <w:r w:rsidR="00B354CB" w:rsidRPr="004418D1">
        <w:rPr>
          <w:sz w:val="28"/>
          <w:szCs w:val="28"/>
          <w:lang w:eastAsia="ru-RU"/>
        </w:rPr>
        <w:t>.</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Кроме того, в 2015 году наблюдается рост предписаний, исполненных управляющими организациями в установленные Инспекцией сроки. Так, в 2015 году исполненных предписаний – 323, что составляет 65,7%</w:t>
      </w:r>
      <w:r w:rsidR="00E2144C" w:rsidRPr="004418D1">
        <w:rPr>
          <w:sz w:val="28"/>
          <w:szCs w:val="28"/>
          <w:lang w:eastAsia="ru-RU"/>
        </w:rPr>
        <w:t xml:space="preserve"> от общего количества выданных лицензиатам предписаний</w:t>
      </w:r>
      <w:r w:rsidRPr="004418D1">
        <w:rPr>
          <w:sz w:val="28"/>
          <w:szCs w:val="28"/>
          <w:lang w:eastAsia="ru-RU"/>
        </w:rPr>
        <w:t>, а в 2014 году данный показатель составил лишь 58%. Как следствие, уменьшилось количество возбужденных дел за неисполнение предписаний (2015 год – 33, 2014 год – 221). На это повлияло и то, что в соответствии с ч</w:t>
      </w:r>
      <w:r w:rsidR="00E227B8" w:rsidRPr="004418D1">
        <w:rPr>
          <w:sz w:val="28"/>
          <w:szCs w:val="28"/>
          <w:lang w:eastAsia="ru-RU"/>
        </w:rPr>
        <w:t>.</w:t>
      </w:r>
      <w:r w:rsidRPr="004418D1">
        <w:rPr>
          <w:sz w:val="28"/>
          <w:szCs w:val="28"/>
          <w:lang w:eastAsia="ru-RU"/>
        </w:rPr>
        <w:t>5 ст</w:t>
      </w:r>
      <w:r w:rsidR="00E227B8" w:rsidRPr="004418D1">
        <w:rPr>
          <w:sz w:val="28"/>
          <w:szCs w:val="28"/>
          <w:lang w:eastAsia="ru-RU"/>
        </w:rPr>
        <w:t>.</w:t>
      </w:r>
      <w:r w:rsidRPr="004418D1">
        <w:rPr>
          <w:sz w:val="28"/>
          <w:szCs w:val="28"/>
          <w:lang w:eastAsia="ru-RU"/>
        </w:rPr>
        <w:t>198 Ж</w:t>
      </w:r>
      <w:r w:rsidR="00E227B8" w:rsidRPr="004418D1">
        <w:rPr>
          <w:sz w:val="28"/>
          <w:szCs w:val="28"/>
          <w:lang w:eastAsia="ru-RU"/>
        </w:rPr>
        <w:t>К </w:t>
      </w:r>
      <w:r w:rsidRPr="004418D1">
        <w:rPr>
          <w:sz w:val="28"/>
          <w:szCs w:val="28"/>
          <w:lang w:eastAsia="ru-RU"/>
        </w:rPr>
        <w:t>РФ в случае, если в течение календарного года лицензиату и (или) должностному лицу, должностным лицам лицензиата судом два и более раза было назначено административное наказание за неисполнение или ненадлежащее исполнение предписания, выданного органом государственного жилищного надзора в отношении многоквартирного дома или многоквартирных домов, деятельность по управлению которыми осуществляет лицензиат, сведения о таком (их) доме (ах) по решению органа государственного жилищного надзора исключаются из реестра лицензий субъекта Российской Федерации.</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Особое внимание в 2015 году Инспекцией уделялось соблюдению требований Постановления Правительства Россий</w:t>
      </w:r>
      <w:r w:rsidR="00696EAF" w:rsidRPr="004418D1">
        <w:rPr>
          <w:sz w:val="28"/>
          <w:szCs w:val="28"/>
          <w:lang w:eastAsia="ru-RU"/>
        </w:rPr>
        <w:t xml:space="preserve">ской Федерации от 15 мая </w:t>
      </w:r>
      <w:r w:rsidR="00696EAF" w:rsidRPr="004418D1">
        <w:rPr>
          <w:sz w:val="28"/>
          <w:szCs w:val="28"/>
          <w:lang w:eastAsia="ru-RU"/>
        </w:rPr>
        <w:lastRenderedPageBreak/>
        <w:t>2013 года</w:t>
      </w:r>
      <w:r w:rsidRPr="004418D1">
        <w:rPr>
          <w:sz w:val="28"/>
          <w:szCs w:val="28"/>
          <w:lang w:eastAsia="ru-RU"/>
        </w:rPr>
        <w:t xml:space="preserve"> </w:t>
      </w:r>
      <w:r w:rsidR="00696EAF" w:rsidRPr="004418D1">
        <w:rPr>
          <w:sz w:val="28"/>
          <w:szCs w:val="28"/>
          <w:lang w:eastAsia="ru-RU"/>
        </w:rPr>
        <w:t>№</w:t>
      </w:r>
      <w:r w:rsidRPr="004418D1">
        <w:rPr>
          <w:sz w:val="28"/>
          <w:szCs w:val="28"/>
          <w:lang w:eastAsia="ru-RU"/>
        </w:rPr>
        <w:t xml:space="preserve">416 </w:t>
      </w:r>
      <w:r w:rsidR="00696EAF" w:rsidRPr="004418D1">
        <w:rPr>
          <w:sz w:val="28"/>
          <w:szCs w:val="28"/>
          <w:lang w:eastAsia="ru-RU"/>
        </w:rPr>
        <w:t>«</w:t>
      </w:r>
      <w:r w:rsidRPr="004418D1">
        <w:rPr>
          <w:sz w:val="28"/>
          <w:szCs w:val="28"/>
          <w:lang w:eastAsia="ru-RU"/>
        </w:rPr>
        <w:t>О порядке осуществления деятельности по управлению многоквартирными домами</w:t>
      </w:r>
      <w:r w:rsidR="00696EAF" w:rsidRPr="004418D1">
        <w:rPr>
          <w:sz w:val="28"/>
          <w:szCs w:val="28"/>
          <w:lang w:eastAsia="ru-RU"/>
        </w:rPr>
        <w:t>»</w:t>
      </w:r>
      <w:r w:rsidRPr="004418D1">
        <w:rPr>
          <w:sz w:val="28"/>
          <w:szCs w:val="28"/>
          <w:lang w:eastAsia="ru-RU"/>
        </w:rPr>
        <w:t>, которым установлены стандарты и порядок осуществления деятельности по управлению многоквартирными домами.  Одной из основных задач, которая стояла перед Инспекцией в рамках требований указанного Порядка - заключение договоров между управляющими и ресурсоснабжающими организациями и погашение задолженности управляющих организаций за коммунальные ресурсы. По результатам работы в этом направлении Инспекцией в 2015 году возбуждено 8 дел об административных правонарушениях по ст</w:t>
      </w:r>
      <w:r w:rsidR="00E227B8" w:rsidRPr="004418D1">
        <w:rPr>
          <w:sz w:val="28"/>
          <w:szCs w:val="28"/>
          <w:lang w:eastAsia="ru-RU"/>
        </w:rPr>
        <w:t>.</w:t>
      </w:r>
      <w:r w:rsidRPr="004418D1">
        <w:rPr>
          <w:sz w:val="28"/>
          <w:szCs w:val="28"/>
          <w:lang w:eastAsia="ru-RU"/>
        </w:rPr>
        <w:t>7.23.3 КоАП РФ «</w:t>
      </w:r>
      <w:r w:rsidR="00F45EA4" w:rsidRPr="004418D1">
        <w:rPr>
          <w:sz w:val="28"/>
          <w:szCs w:val="28"/>
          <w:lang w:eastAsia="ru-RU"/>
        </w:rPr>
        <w:t>Н</w:t>
      </w:r>
      <w:r w:rsidRPr="004418D1">
        <w:rPr>
          <w:sz w:val="28"/>
          <w:szCs w:val="28"/>
          <w:lang w:eastAsia="ru-RU"/>
        </w:rPr>
        <w:t>арушение правил осуществления предпринимательской деятельности по управлению многоквартирными домами» (вступила в силу с 01 января 2015 года), в том числе:</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за отсутствие договора с ресурсоснабжающей организацией – 5</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наличия задолженности перед ресурсоснабжающей организацией – 3.</w:t>
      </w:r>
    </w:p>
    <w:p w:rsidR="00B354CB"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По результатам контрольных мероприятий, проведенных Инспекцией, управляющими организациями заключено 2 договора на поставку коммунальных ресурсов и погашена задолженность в размере 87</w:t>
      </w:r>
      <w:r w:rsidR="002566DA" w:rsidRPr="004418D1">
        <w:rPr>
          <w:sz w:val="28"/>
          <w:szCs w:val="28"/>
          <w:lang w:eastAsia="ru-RU"/>
        </w:rPr>
        <w:t xml:space="preserve"> тыс.</w:t>
      </w:r>
      <w:r w:rsidRPr="004418D1">
        <w:rPr>
          <w:sz w:val="28"/>
          <w:szCs w:val="28"/>
          <w:lang w:eastAsia="ru-RU"/>
        </w:rPr>
        <w:t xml:space="preserve"> рублей. На контроле по исполнению в Инспекции находятся 4 предписания о заключении договоров и 3 предписания о погашении задолженности на общую сумму 244</w:t>
      </w:r>
      <w:r w:rsidR="002566DA" w:rsidRPr="004418D1">
        <w:rPr>
          <w:sz w:val="28"/>
          <w:szCs w:val="28"/>
          <w:lang w:eastAsia="ru-RU"/>
        </w:rPr>
        <w:t xml:space="preserve"> тыс.</w:t>
      </w:r>
      <w:r w:rsidRPr="004418D1">
        <w:rPr>
          <w:sz w:val="28"/>
          <w:szCs w:val="28"/>
          <w:lang w:eastAsia="ru-RU"/>
        </w:rPr>
        <w:t xml:space="preserve"> рублей.</w:t>
      </w:r>
    </w:p>
    <w:p w:rsidR="00CC7D13" w:rsidRPr="004418D1" w:rsidRDefault="00B354CB" w:rsidP="00B354CB">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В 2015 году наблюдается тенденция по устранению нарушений управляющими организациями до принятия Инспекцией мер административного реагирования (составления протоколов). Так, в 2015 году показатель устраненных нарушений управляющими организациями в ходе проверок составил 48%, тогда как до введения лицензирования деятельности по управлению многоквартирными домами данный показатель составлял лишь 19%.</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На 2016 год в рамках лицензионного контроля Инспекция ставит перед собой следующие задачи:</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прове</w:t>
      </w:r>
      <w:r w:rsidR="00E227B8" w:rsidRPr="004418D1">
        <w:rPr>
          <w:sz w:val="28"/>
          <w:szCs w:val="28"/>
          <w:lang w:eastAsia="ru-RU"/>
        </w:rPr>
        <w:t>дение</w:t>
      </w:r>
      <w:r w:rsidRPr="004418D1">
        <w:rPr>
          <w:sz w:val="28"/>
          <w:szCs w:val="28"/>
          <w:lang w:eastAsia="ru-RU"/>
        </w:rPr>
        <w:t xml:space="preserve"> в 2016 году 19 плановых проверок в отношении </w:t>
      </w:r>
      <w:r w:rsidRPr="004418D1">
        <w:rPr>
          <w:sz w:val="28"/>
          <w:szCs w:val="28"/>
          <w:lang w:eastAsia="ru-RU"/>
        </w:rPr>
        <w:lastRenderedPageBreak/>
        <w:t xml:space="preserve">управляющих организаций-лицензиатов; </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продолж</w:t>
      </w:r>
      <w:r w:rsidR="00E2144C" w:rsidRPr="004418D1">
        <w:rPr>
          <w:sz w:val="28"/>
          <w:szCs w:val="28"/>
          <w:lang w:eastAsia="ru-RU"/>
        </w:rPr>
        <w:t>ение</w:t>
      </w:r>
      <w:r w:rsidRPr="004418D1">
        <w:rPr>
          <w:sz w:val="28"/>
          <w:szCs w:val="28"/>
          <w:lang w:eastAsia="ru-RU"/>
        </w:rPr>
        <w:t xml:space="preserve"> осуществлени</w:t>
      </w:r>
      <w:r w:rsidR="00E2144C" w:rsidRPr="004418D1">
        <w:rPr>
          <w:sz w:val="28"/>
          <w:szCs w:val="28"/>
          <w:lang w:eastAsia="ru-RU"/>
        </w:rPr>
        <w:t>я</w:t>
      </w:r>
      <w:r w:rsidRPr="004418D1">
        <w:rPr>
          <w:sz w:val="28"/>
          <w:szCs w:val="28"/>
          <w:lang w:eastAsia="ru-RU"/>
        </w:rPr>
        <w:t xml:space="preserve"> контроля за заключением договоров между управляющими и ресурсоснабжающими организациями и погашением задолженности управляющих организаций за коммунальные ресурсы;</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контроль</w:t>
      </w:r>
      <w:r w:rsidR="00E2144C" w:rsidRPr="004418D1">
        <w:rPr>
          <w:sz w:val="28"/>
          <w:szCs w:val="28"/>
          <w:lang w:eastAsia="ru-RU"/>
        </w:rPr>
        <w:t xml:space="preserve"> за</w:t>
      </w:r>
      <w:r w:rsidRPr="004418D1">
        <w:rPr>
          <w:sz w:val="28"/>
          <w:szCs w:val="28"/>
          <w:lang w:eastAsia="ru-RU"/>
        </w:rPr>
        <w:t xml:space="preserve"> наличие</w:t>
      </w:r>
      <w:r w:rsidR="00E2144C" w:rsidRPr="004418D1">
        <w:rPr>
          <w:sz w:val="28"/>
          <w:szCs w:val="28"/>
          <w:lang w:eastAsia="ru-RU"/>
        </w:rPr>
        <w:t>м</w:t>
      </w:r>
      <w:r w:rsidRPr="004418D1">
        <w:rPr>
          <w:sz w:val="28"/>
          <w:szCs w:val="28"/>
          <w:lang w:eastAsia="ru-RU"/>
        </w:rPr>
        <w:t xml:space="preserve"> у управляющих организаций договоров на обслуживание ВДГО;</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 </w:t>
      </w:r>
      <w:r w:rsidR="00E2144C" w:rsidRPr="004418D1">
        <w:rPr>
          <w:sz w:val="28"/>
          <w:szCs w:val="28"/>
          <w:lang w:eastAsia="ru-RU"/>
        </w:rPr>
        <w:t>к</w:t>
      </w:r>
      <w:r w:rsidRPr="004418D1">
        <w:rPr>
          <w:sz w:val="28"/>
          <w:szCs w:val="28"/>
          <w:lang w:eastAsia="ru-RU"/>
        </w:rPr>
        <w:t>онтроль</w:t>
      </w:r>
      <w:r w:rsidR="00E2144C" w:rsidRPr="004418D1">
        <w:rPr>
          <w:sz w:val="28"/>
          <w:szCs w:val="28"/>
          <w:lang w:eastAsia="ru-RU"/>
        </w:rPr>
        <w:t xml:space="preserve"> за</w:t>
      </w:r>
      <w:r w:rsidRPr="004418D1">
        <w:rPr>
          <w:sz w:val="28"/>
          <w:szCs w:val="28"/>
          <w:lang w:eastAsia="ru-RU"/>
        </w:rPr>
        <w:t xml:space="preserve"> подготовк</w:t>
      </w:r>
      <w:r w:rsidR="00E2144C" w:rsidRPr="004418D1">
        <w:rPr>
          <w:sz w:val="28"/>
          <w:szCs w:val="28"/>
          <w:lang w:eastAsia="ru-RU"/>
        </w:rPr>
        <w:t>ой</w:t>
      </w:r>
      <w:r w:rsidRPr="004418D1">
        <w:rPr>
          <w:sz w:val="28"/>
          <w:szCs w:val="28"/>
          <w:lang w:eastAsia="ru-RU"/>
        </w:rPr>
        <w:t xml:space="preserve"> управляющих организаций к сезонной эксплуатации 2016</w:t>
      </w:r>
      <w:r w:rsidR="00E227B8" w:rsidRPr="004418D1">
        <w:rPr>
          <w:sz w:val="28"/>
          <w:szCs w:val="28"/>
          <w:lang w:eastAsia="ru-RU"/>
        </w:rPr>
        <w:t>-</w:t>
      </w:r>
      <w:r w:rsidRPr="004418D1">
        <w:rPr>
          <w:sz w:val="28"/>
          <w:szCs w:val="28"/>
          <w:lang w:eastAsia="ru-RU"/>
        </w:rPr>
        <w:t>2017 годов;</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 </w:t>
      </w:r>
      <w:r w:rsidR="00E2144C" w:rsidRPr="004418D1">
        <w:rPr>
          <w:sz w:val="28"/>
          <w:szCs w:val="28"/>
          <w:lang w:eastAsia="ru-RU"/>
        </w:rPr>
        <w:t xml:space="preserve">обращение с заявлением в суд об аннулировании лицензий </w:t>
      </w:r>
      <w:r w:rsidRPr="004418D1">
        <w:rPr>
          <w:sz w:val="28"/>
          <w:szCs w:val="28"/>
          <w:lang w:eastAsia="ru-RU"/>
        </w:rPr>
        <w:t>при выявлении фактов исключения из реестра лицензий сведений о многоквартирных домах, общая площадь помещений в которых составляет пятнадцать и более процентов от общей площади помещений в многоквартирных домах;</w:t>
      </w:r>
    </w:p>
    <w:p w:rsidR="003D4A0D" w:rsidRPr="004418D1" w:rsidRDefault="003D4A0D" w:rsidP="003D4A0D">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 обеспечение профилактической работы с лицензиатами, работ</w:t>
      </w:r>
      <w:r w:rsidR="00E2144C" w:rsidRPr="004418D1">
        <w:rPr>
          <w:sz w:val="28"/>
          <w:szCs w:val="28"/>
          <w:lang w:eastAsia="ru-RU"/>
        </w:rPr>
        <w:t>ы</w:t>
      </w:r>
      <w:r w:rsidRPr="004418D1">
        <w:rPr>
          <w:sz w:val="28"/>
          <w:szCs w:val="28"/>
          <w:lang w:eastAsia="ru-RU"/>
        </w:rPr>
        <w:t xml:space="preserve"> по привлечению к ответственности должностных лиц лицензиатов, нарушающих законодательство. </w:t>
      </w:r>
    </w:p>
    <w:p w:rsidR="003D4A0D" w:rsidRPr="00755E69" w:rsidRDefault="003D4A0D" w:rsidP="00B354CB">
      <w:pPr>
        <w:widowControl w:val="0"/>
        <w:autoSpaceDE w:val="0"/>
        <w:autoSpaceDN w:val="0"/>
        <w:adjustRightInd w:val="0"/>
        <w:spacing w:line="360" w:lineRule="auto"/>
        <w:ind w:firstLine="709"/>
        <w:jc w:val="both"/>
        <w:rPr>
          <w:sz w:val="28"/>
          <w:szCs w:val="28"/>
          <w:lang w:eastAsia="ru-RU"/>
        </w:rPr>
      </w:pPr>
    </w:p>
    <w:p w:rsidR="00920DDE" w:rsidRDefault="00920DDE" w:rsidP="00920DDE">
      <w:pPr>
        <w:pStyle w:val="1"/>
        <w:numPr>
          <w:ilvl w:val="0"/>
          <w:numId w:val="2"/>
        </w:numPr>
        <w:jc w:val="center"/>
        <w:rPr>
          <w:b/>
          <w:sz w:val="32"/>
        </w:rPr>
      </w:pPr>
      <w:bookmarkStart w:id="9" w:name="_Toc411338827"/>
      <w:bookmarkStart w:id="10" w:name="_Toc443405790"/>
      <w:r w:rsidRPr="00920DDE">
        <w:rPr>
          <w:b/>
          <w:sz w:val="32"/>
        </w:rPr>
        <w:t>Государственный жилищный надзор за соблюдением требований жилищного законодательства</w:t>
      </w:r>
      <w:bookmarkEnd w:id="9"/>
      <w:bookmarkEnd w:id="10"/>
    </w:p>
    <w:p w:rsidR="00626FB7" w:rsidRDefault="00626FB7" w:rsidP="00626FB7">
      <w:pPr>
        <w:pStyle w:val="2"/>
        <w:numPr>
          <w:ilvl w:val="1"/>
          <w:numId w:val="2"/>
        </w:numPr>
        <w:rPr>
          <w:rFonts w:ascii="Times New Roman" w:hAnsi="Times New Roman"/>
          <w:sz w:val="28"/>
        </w:rPr>
      </w:pPr>
      <w:bookmarkStart w:id="11" w:name="_Toc411338831"/>
      <w:bookmarkStart w:id="12" w:name="_Toc443405791"/>
      <w:r>
        <w:rPr>
          <w:rFonts w:ascii="Times New Roman" w:hAnsi="Times New Roman"/>
          <w:sz w:val="28"/>
        </w:rPr>
        <w:t>Проведение плановых проверок</w:t>
      </w:r>
      <w:bookmarkEnd w:id="11"/>
      <w:bookmarkEnd w:id="12"/>
    </w:p>
    <w:p w:rsidR="00626FB7" w:rsidRPr="00635E86" w:rsidRDefault="00626FB7" w:rsidP="00626FB7">
      <w:pPr>
        <w:rPr>
          <w:sz w:val="28"/>
        </w:rPr>
      </w:pPr>
    </w:p>
    <w:p w:rsidR="0019689A" w:rsidRPr="004418D1" w:rsidRDefault="0019689A" w:rsidP="0019689A">
      <w:pPr>
        <w:widowControl w:val="0"/>
        <w:autoSpaceDE w:val="0"/>
        <w:autoSpaceDN w:val="0"/>
        <w:adjustRightInd w:val="0"/>
        <w:spacing w:line="360" w:lineRule="auto"/>
        <w:ind w:firstLine="709"/>
        <w:jc w:val="both"/>
        <w:rPr>
          <w:sz w:val="28"/>
          <w:szCs w:val="28"/>
          <w:lang w:eastAsia="ru-RU"/>
        </w:rPr>
      </w:pPr>
      <w:r w:rsidRPr="004418D1">
        <w:rPr>
          <w:sz w:val="28"/>
          <w:szCs w:val="28"/>
          <w:lang w:eastAsia="ru-RU"/>
        </w:rPr>
        <w:t>В соответствии с утвержденными планами плановых проверок Инспекции на 2015 год, размещаемых на сайте Генеральной прокуратуры Российской Федерации, и в отношении администраций органов местного самоуправления на сайте прокуратуры Республики Карелия, Инспекцией в 2015 году из 26 запланированных проверок проведено 23 проверки, которые осуществлены в установленные планом сроки</w:t>
      </w:r>
      <w:r w:rsidR="00B023FE" w:rsidRPr="004418D1">
        <w:rPr>
          <w:sz w:val="28"/>
          <w:szCs w:val="28"/>
          <w:lang w:eastAsia="ru-RU"/>
        </w:rPr>
        <w:t xml:space="preserve"> (диаграмма №</w:t>
      </w:r>
      <w:r w:rsidR="001A1BD5" w:rsidRPr="004418D1">
        <w:rPr>
          <w:sz w:val="28"/>
          <w:szCs w:val="28"/>
          <w:lang w:eastAsia="ru-RU"/>
        </w:rPr>
        <w:t>4</w:t>
      </w:r>
      <w:r w:rsidR="00B023FE" w:rsidRPr="004418D1">
        <w:rPr>
          <w:sz w:val="28"/>
          <w:szCs w:val="28"/>
          <w:lang w:eastAsia="ru-RU"/>
        </w:rPr>
        <w:t>)</w:t>
      </w:r>
      <w:r w:rsidRPr="004418D1">
        <w:rPr>
          <w:sz w:val="28"/>
          <w:szCs w:val="28"/>
          <w:lang w:eastAsia="ru-RU"/>
        </w:rPr>
        <w:t>.</w:t>
      </w:r>
    </w:p>
    <w:p w:rsidR="001A1BD5" w:rsidRPr="004418D1" w:rsidRDefault="001A1BD5" w:rsidP="0019689A">
      <w:pPr>
        <w:widowControl w:val="0"/>
        <w:autoSpaceDE w:val="0"/>
        <w:autoSpaceDN w:val="0"/>
        <w:adjustRightInd w:val="0"/>
        <w:spacing w:line="360" w:lineRule="auto"/>
        <w:ind w:firstLine="709"/>
        <w:jc w:val="both"/>
        <w:rPr>
          <w:sz w:val="28"/>
          <w:szCs w:val="28"/>
          <w:lang w:eastAsia="ru-RU"/>
        </w:rPr>
      </w:pPr>
    </w:p>
    <w:p w:rsidR="001A1BD5" w:rsidRPr="004418D1" w:rsidRDefault="001A1BD5" w:rsidP="0019689A">
      <w:pPr>
        <w:widowControl w:val="0"/>
        <w:autoSpaceDE w:val="0"/>
        <w:autoSpaceDN w:val="0"/>
        <w:adjustRightInd w:val="0"/>
        <w:spacing w:line="360" w:lineRule="auto"/>
        <w:ind w:firstLine="709"/>
        <w:jc w:val="both"/>
        <w:rPr>
          <w:sz w:val="28"/>
          <w:szCs w:val="28"/>
          <w:lang w:eastAsia="ru-RU"/>
        </w:rPr>
      </w:pPr>
    </w:p>
    <w:p w:rsidR="001A1BD5" w:rsidRPr="004418D1" w:rsidRDefault="001A1BD5" w:rsidP="0019689A">
      <w:pPr>
        <w:widowControl w:val="0"/>
        <w:autoSpaceDE w:val="0"/>
        <w:autoSpaceDN w:val="0"/>
        <w:adjustRightInd w:val="0"/>
        <w:spacing w:line="360" w:lineRule="auto"/>
        <w:ind w:firstLine="709"/>
        <w:jc w:val="both"/>
        <w:rPr>
          <w:sz w:val="28"/>
          <w:szCs w:val="28"/>
          <w:lang w:eastAsia="ru-RU"/>
        </w:rPr>
      </w:pPr>
    </w:p>
    <w:p w:rsidR="00B023FE" w:rsidRPr="00B023FE" w:rsidRDefault="00B023FE" w:rsidP="00B023FE">
      <w:pPr>
        <w:overflowPunct w:val="0"/>
        <w:autoSpaceDE w:val="0"/>
        <w:spacing w:line="348" w:lineRule="auto"/>
        <w:ind w:firstLine="851"/>
        <w:jc w:val="right"/>
        <w:textAlignment w:val="baseline"/>
        <w:rPr>
          <w:i/>
          <w:sz w:val="28"/>
          <w:szCs w:val="28"/>
        </w:rPr>
      </w:pPr>
      <w:r w:rsidRPr="002566DA">
        <w:rPr>
          <w:i/>
          <w:sz w:val="28"/>
          <w:szCs w:val="28"/>
        </w:rPr>
        <w:lastRenderedPageBreak/>
        <w:t>Диаграмма №</w:t>
      </w:r>
      <w:r w:rsidR="001A1BD5">
        <w:rPr>
          <w:i/>
          <w:sz w:val="28"/>
          <w:szCs w:val="28"/>
        </w:rPr>
        <w:t>4</w:t>
      </w:r>
    </w:p>
    <w:bookmarkStart w:id="13" w:name="_MON_1515574487"/>
    <w:bookmarkEnd w:id="13"/>
    <w:p w:rsidR="00B023FE" w:rsidRPr="000F4A93" w:rsidRDefault="00787973" w:rsidP="001A1BD5">
      <w:pPr>
        <w:widowControl w:val="0"/>
        <w:autoSpaceDE w:val="0"/>
        <w:autoSpaceDN w:val="0"/>
        <w:adjustRightInd w:val="0"/>
        <w:spacing w:line="360" w:lineRule="auto"/>
        <w:jc w:val="center"/>
        <w:rPr>
          <w:sz w:val="28"/>
          <w:szCs w:val="28"/>
          <w:lang w:eastAsia="ru-RU"/>
        </w:rPr>
      </w:pPr>
      <w:r w:rsidRPr="00B023FE">
        <w:rPr>
          <w:noProof/>
          <w:sz w:val="28"/>
          <w:szCs w:val="28"/>
          <w:lang w:eastAsia="ru-RU"/>
        </w:rPr>
        <w:object w:dxaOrig="7988" w:dyaOrig="3918">
          <v:shape id="_x0000_i1029" type="#_x0000_t75" style="width:399.75pt;height:195.75pt" o:ole="">
            <v:imagedata r:id="rId16" o:title=""/>
            <o:lock v:ext="edit" aspectratio="f"/>
          </v:shape>
          <o:OLEObject Type="Embed" ProgID="Excel.Sheet.8" ShapeID="_x0000_i1029" DrawAspect="Content" ObjectID="_1517232035" r:id="rId17">
            <o:FieldCodes>\s</o:FieldCodes>
          </o:OLEObject>
        </w:object>
      </w:r>
    </w:p>
    <w:p w:rsidR="0019689A" w:rsidRPr="004418D1" w:rsidRDefault="0019689A" w:rsidP="0019689A">
      <w:pPr>
        <w:widowControl w:val="0"/>
        <w:autoSpaceDE w:val="0"/>
        <w:autoSpaceDN w:val="0"/>
        <w:adjustRightInd w:val="0"/>
        <w:spacing w:line="360" w:lineRule="auto"/>
        <w:ind w:firstLine="709"/>
        <w:jc w:val="both"/>
        <w:rPr>
          <w:sz w:val="28"/>
          <w:szCs w:val="28"/>
        </w:rPr>
      </w:pPr>
      <w:r w:rsidRPr="004418D1">
        <w:rPr>
          <w:sz w:val="28"/>
          <w:szCs w:val="28"/>
          <w:lang w:eastAsia="ru-RU"/>
        </w:rPr>
        <w:t>Плановая проверка в отношении управляющей организации ООО «Триал» не проведена в связи с тем, что управляющая организация с 10 апреля 2015</w:t>
      </w:r>
      <w:r w:rsidRPr="004418D1">
        <w:rPr>
          <w:sz w:val="28"/>
          <w:szCs w:val="28"/>
        </w:rPr>
        <w:t xml:space="preserve"> года и на момент проведения проверки осуществляла деятельность, являясь лицензиатом. В соответствии с действующим законодательством в отношении данной организации должен осуществляться лицензионный контроль. Две плановые проверки в отношении ТСЖ «Восход» и ТСЖ «Садовое» не проведены в связи с уклонением указанных ТСЖ от получения распоряжения Инспекции о проведении плановой проверки.</w:t>
      </w:r>
    </w:p>
    <w:p w:rsidR="0019689A" w:rsidRPr="004418D1" w:rsidRDefault="0019689A" w:rsidP="0019689A">
      <w:pPr>
        <w:pStyle w:val="a6"/>
        <w:spacing w:line="360" w:lineRule="auto"/>
        <w:ind w:left="0" w:firstLine="709"/>
        <w:jc w:val="both"/>
        <w:rPr>
          <w:sz w:val="28"/>
          <w:szCs w:val="28"/>
        </w:rPr>
      </w:pPr>
      <w:r w:rsidRPr="004418D1">
        <w:rPr>
          <w:sz w:val="28"/>
          <w:szCs w:val="28"/>
        </w:rPr>
        <w:t>Плановые проверки в 2015 году проведены в Петрозаводском и Костомукшском городских округах, в Питкярантском, Суоярвском, Лахденпохском, Медвежьегорском, Сегежском, Беломорском, Прионежском, Кондопожском, Лоухском, Пудожском, Олонецком, Муезерском, Пряжинском и Калевальском муниципальных районах.</w:t>
      </w:r>
    </w:p>
    <w:p w:rsidR="0019689A" w:rsidRPr="004418D1" w:rsidRDefault="0019689A" w:rsidP="0019689A">
      <w:pPr>
        <w:spacing w:line="360" w:lineRule="auto"/>
        <w:ind w:firstLine="851"/>
        <w:jc w:val="both"/>
        <w:rPr>
          <w:sz w:val="28"/>
          <w:szCs w:val="28"/>
        </w:rPr>
      </w:pPr>
      <w:r w:rsidRPr="004418D1">
        <w:rPr>
          <w:sz w:val="28"/>
          <w:szCs w:val="28"/>
        </w:rPr>
        <w:t xml:space="preserve">Всего в </w:t>
      </w:r>
      <w:r w:rsidR="001A1BD5" w:rsidRPr="004418D1">
        <w:rPr>
          <w:sz w:val="28"/>
          <w:szCs w:val="28"/>
        </w:rPr>
        <w:t>отчетном периоде</w:t>
      </w:r>
      <w:r w:rsidRPr="004418D1">
        <w:rPr>
          <w:sz w:val="28"/>
          <w:szCs w:val="28"/>
        </w:rPr>
        <w:t xml:space="preserve"> Инспекцией планово проверено 6 управляющих организаций, 14 товариществ собственников жилья и 3 органа местного самоуправления (таблица №</w:t>
      </w:r>
      <w:r w:rsidR="002566DA" w:rsidRPr="004418D1">
        <w:rPr>
          <w:sz w:val="28"/>
          <w:szCs w:val="28"/>
        </w:rPr>
        <w:t>2</w:t>
      </w:r>
      <w:r w:rsidRPr="004418D1">
        <w:rPr>
          <w:sz w:val="28"/>
          <w:szCs w:val="28"/>
        </w:rPr>
        <w:t xml:space="preserve">). </w:t>
      </w:r>
    </w:p>
    <w:p w:rsidR="001A1BD5" w:rsidRPr="004418D1" w:rsidRDefault="001A1BD5" w:rsidP="0019689A">
      <w:pPr>
        <w:spacing w:line="360" w:lineRule="auto"/>
        <w:ind w:firstLine="851"/>
        <w:jc w:val="both"/>
        <w:rPr>
          <w:sz w:val="28"/>
          <w:szCs w:val="28"/>
        </w:rPr>
      </w:pPr>
    </w:p>
    <w:p w:rsidR="001A1BD5" w:rsidRPr="004418D1" w:rsidRDefault="001A1BD5" w:rsidP="0019689A">
      <w:pPr>
        <w:spacing w:line="360" w:lineRule="auto"/>
        <w:ind w:firstLine="851"/>
        <w:jc w:val="both"/>
        <w:rPr>
          <w:sz w:val="28"/>
          <w:szCs w:val="28"/>
        </w:rPr>
      </w:pPr>
    </w:p>
    <w:p w:rsidR="001A1BD5" w:rsidRPr="004418D1" w:rsidRDefault="001A1BD5" w:rsidP="0019689A">
      <w:pPr>
        <w:spacing w:line="360" w:lineRule="auto"/>
        <w:ind w:firstLine="851"/>
        <w:jc w:val="both"/>
        <w:rPr>
          <w:sz w:val="28"/>
          <w:szCs w:val="28"/>
        </w:rPr>
      </w:pPr>
    </w:p>
    <w:p w:rsidR="0019689A" w:rsidRPr="0019689A" w:rsidRDefault="0019689A" w:rsidP="0019689A">
      <w:pPr>
        <w:pStyle w:val="a6"/>
        <w:spacing w:line="360" w:lineRule="auto"/>
        <w:ind w:left="0" w:firstLine="709"/>
        <w:jc w:val="right"/>
        <w:rPr>
          <w:i/>
          <w:sz w:val="28"/>
          <w:szCs w:val="28"/>
        </w:rPr>
      </w:pPr>
      <w:r w:rsidRPr="002566DA">
        <w:rPr>
          <w:i/>
          <w:sz w:val="28"/>
          <w:szCs w:val="28"/>
        </w:rPr>
        <w:lastRenderedPageBreak/>
        <w:t>Таблица №</w:t>
      </w:r>
      <w:r w:rsidR="002566DA">
        <w:rPr>
          <w:i/>
          <w:sz w:val="28"/>
          <w:szCs w:val="28"/>
        </w:rPr>
        <w:t>2</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409"/>
        <w:gridCol w:w="2303"/>
        <w:gridCol w:w="2165"/>
      </w:tblGrid>
      <w:tr w:rsidR="0019689A" w:rsidRPr="000F4A93" w:rsidTr="0011257B">
        <w:tc>
          <w:tcPr>
            <w:tcW w:w="2802" w:type="dxa"/>
            <w:shd w:val="clear" w:color="auto" w:fill="auto"/>
          </w:tcPr>
          <w:p w:rsidR="0019689A" w:rsidRPr="002114F1" w:rsidRDefault="0019689A" w:rsidP="002114F1">
            <w:pPr>
              <w:pStyle w:val="a6"/>
              <w:ind w:left="0"/>
              <w:jc w:val="center"/>
              <w:rPr>
                <w:b/>
                <w:sz w:val="26"/>
                <w:szCs w:val="26"/>
              </w:rPr>
            </w:pPr>
            <w:r w:rsidRPr="002114F1">
              <w:rPr>
                <w:b/>
                <w:sz w:val="26"/>
                <w:szCs w:val="26"/>
              </w:rPr>
              <w:t>Муниципальное образование</w:t>
            </w:r>
          </w:p>
        </w:tc>
        <w:tc>
          <w:tcPr>
            <w:tcW w:w="2409" w:type="dxa"/>
            <w:shd w:val="clear" w:color="auto" w:fill="auto"/>
          </w:tcPr>
          <w:p w:rsidR="0019689A" w:rsidRPr="002114F1" w:rsidRDefault="0019689A" w:rsidP="002114F1">
            <w:pPr>
              <w:pStyle w:val="a6"/>
              <w:ind w:left="0"/>
              <w:jc w:val="center"/>
              <w:rPr>
                <w:b/>
                <w:sz w:val="26"/>
                <w:szCs w:val="26"/>
              </w:rPr>
            </w:pPr>
            <w:r w:rsidRPr="002114F1">
              <w:rPr>
                <w:b/>
                <w:sz w:val="26"/>
                <w:szCs w:val="26"/>
              </w:rPr>
              <w:t>Управляющее организации</w:t>
            </w:r>
          </w:p>
        </w:tc>
        <w:tc>
          <w:tcPr>
            <w:tcW w:w="2303" w:type="dxa"/>
            <w:shd w:val="clear" w:color="auto" w:fill="auto"/>
          </w:tcPr>
          <w:p w:rsidR="0019689A" w:rsidRPr="002114F1" w:rsidRDefault="0019689A" w:rsidP="002114F1">
            <w:pPr>
              <w:pStyle w:val="a6"/>
              <w:ind w:left="0"/>
              <w:jc w:val="center"/>
              <w:rPr>
                <w:b/>
                <w:sz w:val="26"/>
                <w:szCs w:val="26"/>
              </w:rPr>
            </w:pPr>
            <w:r w:rsidRPr="002114F1">
              <w:rPr>
                <w:b/>
                <w:sz w:val="26"/>
                <w:szCs w:val="26"/>
              </w:rPr>
              <w:t>Товарищества собственников жилья</w:t>
            </w:r>
          </w:p>
        </w:tc>
        <w:tc>
          <w:tcPr>
            <w:tcW w:w="2165" w:type="dxa"/>
            <w:shd w:val="clear" w:color="auto" w:fill="auto"/>
          </w:tcPr>
          <w:p w:rsidR="0019689A" w:rsidRPr="002114F1" w:rsidRDefault="0019689A" w:rsidP="002114F1">
            <w:pPr>
              <w:pStyle w:val="a6"/>
              <w:ind w:left="0"/>
              <w:jc w:val="center"/>
              <w:rPr>
                <w:b/>
                <w:sz w:val="26"/>
                <w:szCs w:val="26"/>
              </w:rPr>
            </w:pPr>
            <w:r w:rsidRPr="002114F1">
              <w:rPr>
                <w:b/>
                <w:sz w:val="26"/>
                <w:szCs w:val="26"/>
              </w:rPr>
              <w:t>Органы местного самоуправления</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Петрозаводский ГО</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ООО «УК Партнер»</w:t>
            </w:r>
          </w:p>
          <w:p w:rsidR="0019689A" w:rsidRPr="002114F1" w:rsidRDefault="0019689A" w:rsidP="002114F1">
            <w:pPr>
              <w:pStyle w:val="a6"/>
              <w:ind w:left="0"/>
              <w:jc w:val="center"/>
              <w:rPr>
                <w:sz w:val="26"/>
                <w:szCs w:val="26"/>
              </w:rPr>
            </w:pPr>
            <w:r w:rsidRPr="002114F1">
              <w:rPr>
                <w:sz w:val="26"/>
                <w:szCs w:val="26"/>
              </w:rPr>
              <w:t>ООО «Гарантия-плюс»</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«Луначарского-Пробная»</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Костомукшский ГО</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«Октябрьская 9»</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Беломорский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«Рассвет»</w:t>
            </w:r>
          </w:p>
          <w:p w:rsidR="0019689A" w:rsidRPr="002114F1" w:rsidRDefault="0019689A" w:rsidP="002114F1">
            <w:pPr>
              <w:pStyle w:val="a6"/>
              <w:ind w:left="0"/>
              <w:jc w:val="center"/>
              <w:rPr>
                <w:sz w:val="26"/>
                <w:szCs w:val="26"/>
              </w:rPr>
            </w:pPr>
            <w:r w:rsidRPr="002114F1">
              <w:rPr>
                <w:sz w:val="26"/>
                <w:szCs w:val="26"/>
              </w:rPr>
              <w:t>ТСЖ «Сосновец»</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Кемский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«Гайжево»</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Калевальский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«Перспектива»</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Кондопожский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«Луч»</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Администрация Кондопожского городского поселения</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Лахденпохский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ООО «Домоуправление»</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Лоухский МР</w:t>
            </w:r>
          </w:p>
        </w:tc>
        <w:tc>
          <w:tcPr>
            <w:tcW w:w="2409" w:type="dxa"/>
            <w:shd w:val="clear" w:color="auto" w:fill="auto"/>
          </w:tcPr>
          <w:p w:rsidR="0019689A" w:rsidRPr="002114F1" w:rsidRDefault="0019689A" w:rsidP="002114F1">
            <w:pPr>
              <w:pStyle w:val="a6"/>
              <w:ind w:left="0"/>
              <w:jc w:val="center"/>
              <w:rPr>
                <w:sz w:val="26"/>
                <w:szCs w:val="26"/>
              </w:rPr>
            </w:pP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«Кестеньга»</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Медвежьегорский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ООО «УК Лотос»</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Муезерский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«Надежда»</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Прионежский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«Вилга»</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Питкярантский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ООО «Народная управляющая организация города Питкяранта»</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Администрация Питкярантского городского поселения</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Пряжинский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«Наш дом»</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Пудожский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«Шальское»</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Сортавальский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«Дружбы народов, 19»</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r w:rsidR="0019689A" w:rsidRPr="000F4A93" w:rsidTr="0011257B">
        <w:trPr>
          <w:trHeight w:val="134"/>
        </w:trPr>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Суоярвский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ООО «Межмуниципальное предприятие «Управляющая компания Суоярви»</w:t>
            </w:r>
          </w:p>
        </w:tc>
        <w:tc>
          <w:tcPr>
            <w:tcW w:w="2303" w:type="dxa"/>
            <w:shd w:val="clear" w:color="auto" w:fill="auto"/>
          </w:tcPr>
          <w:p w:rsidR="0019689A" w:rsidRPr="002114F1" w:rsidRDefault="0019689A" w:rsidP="002114F1">
            <w:pPr>
              <w:pStyle w:val="a6"/>
              <w:ind w:left="0"/>
              <w:jc w:val="center"/>
              <w:rPr>
                <w:sz w:val="26"/>
                <w:szCs w:val="26"/>
              </w:rPr>
            </w:pP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Администрация Суоярвского городского поселения</w:t>
            </w:r>
          </w:p>
        </w:tc>
      </w:tr>
      <w:tr w:rsidR="0019689A" w:rsidRPr="000F4A93" w:rsidTr="0011257B">
        <w:trPr>
          <w:trHeight w:val="134"/>
        </w:trPr>
        <w:tc>
          <w:tcPr>
            <w:tcW w:w="2802" w:type="dxa"/>
            <w:shd w:val="clear" w:color="auto" w:fill="auto"/>
          </w:tcPr>
          <w:p w:rsidR="0019689A" w:rsidRPr="002114F1" w:rsidRDefault="0019689A" w:rsidP="002114F1">
            <w:pPr>
              <w:pStyle w:val="a6"/>
              <w:ind w:left="0"/>
              <w:jc w:val="both"/>
              <w:rPr>
                <w:sz w:val="26"/>
                <w:szCs w:val="26"/>
              </w:rPr>
            </w:pPr>
            <w:r w:rsidRPr="002114F1">
              <w:rPr>
                <w:sz w:val="26"/>
                <w:szCs w:val="26"/>
              </w:rPr>
              <w:t>Сегежский МР</w:t>
            </w:r>
          </w:p>
        </w:tc>
        <w:tc>
          <w:tcPr>
            <w:tcW w:w="2409"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c>
          <w:tcPr>
            <w:tcW w:w="2303" w:type="dxa"/>
            <w:shd w:val="clear" w:color="auto" w:fill="auto"/>
          </w:tcPr>
          <w:p w:rsidR="0019689A" w:rsidRPr="002114F1" w:rsidRDefault="0019689A" w:rsidP="002114F1">
            <w:pPr>
              <w:pStyle w:val="a6"/>
              <w:ind w:left="0"/>
              <w:jc w:val="center"/>
              <w:rPr>
                <w:sz w:val="26"/>
                <w:szCs w:val="26"/>
              </w:rPr>
            </w:pPr>
            <w:r w:rsidRPr="002114F1">
              <w:rPr>
                <w:sz w:val="26"/>
                <w:szCs w:val="26"/>
              </w:rPr>
              <w:t>ТСЖ «Защита»</w:t>
            </w:r>
          </w:p>
        </w:tc>
        <w:tc>
          <w:tcPr>
            <w:tcW w:w="2165" w:type="dxa"/>
            <w:shd w:val="clear" w:color="auto" w:fill="auto"/>
          </w:tcPr>
          <w:p w:rsidR="0019689A" w:rsidRPr="002114F1" w:rsidRDefault="0019689A" w:rsidP="002114F1">
            <w:pPr>
              <w:pStyle w:val="a6"/>
              <w:ind w:left="0"/>
              <w:jc w:val="center"/>
              <w:rPr>
                <w:sz w:val="26"/>
                <w:szCs w:val="26"/>
              </w:rPr>
            </w:pPr>
            <w:r w:rsidRPr="002114F1">
              <w:rPr>
                <w:sz w:val="26"/>
                <w:szCs w:val="26"/>
              </w:rPr>
              <w:t>-</w:t>
            </w:r>
          </w:p>
        </w:tc>
      </w:tr>
    </w:tbl>
    <w:p w:rsidR="0019689A" w:rsidRPr="000F4A93" w:rsidRDefault="0019689A" w:rsidP="0019689A">
      <w:pPr>
        <w:pStyle w:val="a6"/>
        <w:spacing w:line="360" w:lineRule="auto"/>
        <w:ind w:left="0" w:firstLine="709"/>
        <w:jc w:val="both"/>
        <w:rPr>
          <w:sz w:val="28"/>
          <w:szCs w:val="28"/>
        </w:rPr>
      </w:pPr>
    </w:p>
    <w:p w:rsidR="0019689A" w:rsidRPr="004418D1" w:rsidRDefault="0019689A" w:rsidP="0019689A">
      <w:pPr>
        <w:pStyle w:val="a6"/>
        <w:spacing w:line="360" w:lineRule="auto"/>
        <w:ind w:left="0" w:firstLine="709"/>
        <w:jc w:val="both"/>
        <w:rPr>
          <w:sz w:val="28"/>
          <w:szCs w:val="28"/>
        </w:rPr>
      </w:pPr>
      <w:r w:rsidRPr="004418D1">
        <w:rPr>
          <w:sz w:val="28"/>
          <w:szCs w:val="28"/>
        </w:rPr>
        <w:t xml:space="preserve">Совместно с администрациями Петрозаводского городского округа и Сегежского городского поселения, Ростехнадзором по Республике Карелия, Главным управлением МЧС России по Республике Карелия и Управлением </w:t>
      </w:r>
      <w:r w:rsidRPr="004418D1">
        <w:rPr>
          <w:sz w:val="28"/>
          <w:szCs w:val="28"/>
        </w:rPr>
        <w:lastRenderedPageBreak/>
        <w:t>Федеральной службы государственной регистрации кадастра и картографии по Республике Карелия проведено 5 плановых проверок.</w:t>
      </w:r>
    </w:p>
    <w:p w:rsidR="0019689A" w:rsidRPr="004418D1" w:rsidRDefault="0019689A" w:rsidP="0019689A">
      <w:pPr>
        <w:pStyle w:val="a6"/>
        <w:spacing w:line="360" w:lineRule="auto"/>
        <w:ind w:left="0" w:firstLine="709"/>
        <w:jc w:val="both"/>
        <w:rPr>
          <w:sz w:val="28"/>
          <w:szCs w:val="28"/>
        </w:rPr>
      </w:pPr>
      <w:r w:rsidRPr="004418D1">
        <w:rPr>
          <w:sz w:val="28"/>
          <w:szCs w:val="28"/>
        </w:rPr>
        <w:t xml:space="preserve">В ходе проведения плановых проверок Инспекцией </w:t>
      </w:r>
      <w:r w:rsidR="007F2804" w:rsidRPr="004418D1">
        <w:rPr>
          <w:sz w:val="28"/>
          <w:szCs w:val="28"/>
        </w:rPr>
        <w:t>обследовано 462 </w:t>
      </w:r>
      <w:r w:rsidRPr="004418D1">
        <w:rPr>
          <w:sz w:val="28"/>
          <w:szCs w:val="28"/>
        </w:rPr>
        <w:t>тыс. кв. метров жилищного фонда на соответствие требованиям, предъявляемых жилищным законодательством.</w:t>
      </w:r>
    </w:p>
    <w:p w:rsidR="0019689A" w:rsidRPr="004418D1" w:rsidRDefault="0019689A" w:rsidP="0019689A">
      <w:pPr>
        <w:pStyle w:val="a6"/>
        <w:spacing w:line="360" w:lineRule="auto"/>
        <w:ind w:left="0" w:firstLine="709"/>
        <w:jc w:val="both"/>
        <w:rPr>
          <w:sz w:val="28"/>
          <w:szCs w:val="28"/>
        </w:rPr>
      </w:pPr>
      <w:r w:rsidRPr="004418D1">
        <w:rPr>
          <w:sz w:val="28"/>
          <w:szCs w:val="28"/>
        </w:rPr>
        <w:t>По результатам проведения плановых проверок Инспекцией возбуждено 17 дел об административ</w:t>
      </w:r>
      <w:r w:rsidR="00B023FE" w:rsidRPr="004418D1">
        <w:rPr>
          <w:sz w:val="28"/>
          <w:szCs w:val="28"/>
        </w:rPr>
        <w:t xml:space="preserve">ных правонарушениях </w:t>
      </w:r>
      <w:r w:rsidR="00B023FE" w:rsidRPr="004418D1">
        <w:rPr>
          <w:sz w:val="28"/>
          <w:szCs w:val="28"/>
          <w:lang w:eastAsia="ru-RU"/>
        </w:rPr>
        <w:t>(таблица №</w:t>
      </w:r>
      <w:r w:rsidR="002566DA" w:rsidRPr="004418D1">
        <w:rPr>
          <w:sz w:val="28"/>
          <w:szCs w:val="28"/>
          <w:lang w:eastAsia="ru-RU"/>
        </w:rPr>
        <w:t>3</w:t>
      </w:r>
      <w:r w:rsidR="00B023FE" w:rsidRPr="004418D1">
        <w:rPr>
          <w:sz w:val="28"/>
          <w:szCs w:val="28"/>
          <w:lang w:eastAsia="ru-RU"/>
        </w:rPr>
        <w:t xml:space="preserve">) </w:t>
      </w:r>
      <w:r w:rsidR="00B023FE" w:rsidRPr="004418D1">
        <w:rPr>
          <w:sz w:val="28"/>
          <w:szCs w:val="28"/>
        </w:rPr>
        <w:t>и выдано 27 </w:t>
      </w:r>
      <w:r w:rsidRPr="004418D1">
        <w:rPr>
          <w:sz w:val="28"/>
          <w:szCs w:val="28"/>
        </w:rPr>
        <w:t>предписаний к устранению выявленных нарушений.</w:t>
      </w:r>
    </w:p>
    <w:p w:rsidR="0019689A" w:rsidRPr="004418D1" w:rsidRDefault="0019689A" w:rsidP="0019689A">
      <w:pPr>
        <w:overflowPunct w:val="0"/>
        <w:autoSpaceDE w:val="0"/>
        <w:spacing w:line="360" w:lineRule="auto"/>
        <w:ind w:firstLine="709"/>
        <w:jc w:val="both"/>
        <w:textAlignment w:val="baseline"/>
        <w:rPr>
          <w:sz w:val="28"/>
          <w:szCs w:val="28"/>
        </w:rPr>
      </w:pPr>
      <w:r w:rsidRPr="004418D1">
        <w:rPr>
          <w:sz w:val="28"/>
          <w:szCs w:val="28"/>
        </w:rPr>
        <w:t>Инспекцией в ходе рассмотрения административных дел, возбужденных по материалам плановых проверок, принято решение о привлечении к административной ответственности виновных лиц на общую сумму 365 тысяч рублей.</w:t>
      </w:r>
    </w:p>
    <w:p w:rsidR="00B023FE" w:rsidRPr="00626FB7" w:rsidRDefault="00B023FE" w:rsidP="00B023FE">
      <w:pPr>
        <w:overflowPunct w:val="0"/>
        <w:autoSpaceDE w:val="0"/>
        <w:spacing w:line="360" w:lineRule="auto"/>
        <w:ind w:firstLine="851"/>
        <w:jc w:val="right"/>
        <w:textAlignment w:val="baseline"/>
        <w:rPr>
          <w:i/>
          <w:sz w:val="28"/>
          <w:szCs w:val="28"/>
          <w:highlight w:val="yellow"/>
        </w:rPr>
      </w:pPr>
      <w:r w:rsidRPr="002566DA">
        <w:rPr>
          <w:i/>
          <w:sz w:val="28"/>
          <w:szCs w:val="28"/>
        </w:rPr>
        <w:t>Таблица№</w:t>
      </w:r>
      <w:r w:rsidR="002566DA" w:rsidRPr="002566DA">
        <w:rPr>
          <w:i/>
          <w:sz w:val="28"/>
          <w:szCs w:val="28"/>
        </w:rPr>
        <w:t>3</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4820"/>
      </w:tblGrid>
      <w:tr w:rsidR="0020240D" w:rsidRPr="00626FB7" w:rsidTr="0020240D">
        <w:tc>
          <w:tcPr>
            <w:tcW w:w="4786" w:type="dxa"/>
            <w:shd w:val="clear" w:color="auto" w:fill="auto"/>
            <w:vAlign w:val="center"/>
          </w:tcPr>
          <w:p w:rsidR="0020240D" w:rsidRPr="00B50BCB" w:rsidRDefault="0020240D" w:rsidP="00124C5C">
            <w:pPr>
              <w:overflowPunct w:val="0"/>
              <w:autoSpaceDE w:val="0"/>
              <w:ind w:right="-108"/>
              <w:jc w:val="center"/>
              <w:textAlignment w:val="baseline"/>
              <w:rPr>
                <w:b/>
                <w:sz w:val="26"/>
                <w:szCs w:val="26"/>
              </w:rPr>
            </w:pPr>
            <w:r w:rsidRPr="00B50BCB">
              <w:rPr>
                <w:b/>
                <w:sz w:val="26"/>
                <w:szCs w:val="26"/>
              </w:rPr>
              <w:t>Субъект проверки</w:t>
            </w:r>
          </w:p>
        </w:tc>
        <w:tc>
          <w:tcPr>
            <w:tcW w:w="4820" w:type="dxa"/>
            <w:shd w:val="clear" w:color="auto" w:fill="auto"/>
            <w:vAlign w:val="center"/>
          </w:tcPr>
          <w:p w:rsidR="0020240D" w:rsidRPr="00B50BCB" w:rsidRDefault="0020240D" w:rsidP="00B50BCB">
            <w:pPr>
              <w:overflowPunct w:val="0"/>
              <w:autoSpaceDE w:val="0"/>
              <w:jc w:val="center"/>
              <w:textAlignment w:val="baseline"/>
              <w:rPr>
                <w:b/>
                <w:sz w:val="26"/>
                <w:szCs w:val="26"/>
              </w:rPr>
            </w:pPr>
            <w:r w:rsidRPr="00B50BCB">
              <w:rPr>
                <w:b/>
                <w:sz w:val="26"/>
                <w:szCs w:val="26"/>
              </w:rPr>
              <w:t>Результат рассмотрения дел об административных правонарушениях</w:t>
            </w:r>
          </w:p>
        </w:tc>
      </w:tr>
      <w:tr w:rsidR="0020240D" w:rsidRPr="00626FB7" w:rsidTr="0020240D">
        <w:tc>
          <w:tcPr>
            <w:tcW w:w="4786" w:type="dxa"/>
            <w:shd w:val="clear" w:color="auto" w:fill="auto"/>
          </w:tcPr>
          <w:p w:rsidR="0020240D" w:rsidRPr="00B023FE" w:rsidRDefault="0020240D" w:rsidP="00B50BCB">
            <w:pPr>
              <w:ind w:right="-108"/>
              <w:rPr>
                <w:sz w:val="26"/>
                <w:szCs w:val="26"/>
                <w:highlight w:val="yellow"/>
              </w:rPr>
            </w:pPr>
            <w:r w:rsidRPr="00B50BCB">
              <w:rPr>
                <w:sz w:val="26"/>
                <w:szCs w:val="26"/>
              </w:rPr>
              <w:t xml:space="preserve">ООО «Народная управляющая организация города Питкяранта» </w:t>
            </w:r>
            <w:r>
              <w:rPr>
                <w:sz w:val="26"/>
                <w:szCs w:val="26"/>
              </w:rPr>
              <w:t>(г. </w:t>
            </w:r>
            <w:r w:rsidRPr="00B50BCB">
              <w:rPr>
                <w:sz w:val="26"/>
                <w:szCs w:val="26"/>
              </w:rPr>
              <w:t>Питкяранта)</w:t>
            </w:r>
          </w:p>
        </w:tc>
        <w:tc>
          <w:tcPr>
            <w:tcW w:w="4820" w:type="dxa"/>
            <w:shd w:val="clear" w:color="auto" w:fill="auto"/>
          </w:tcPr>
          <w:p w:rsidR="0020240D" w:rsidRDefault="0020240D" w:rsidP="00B50BCB">
            <w:pPr>
              <w:overflowPunct w:val="0"/>
              <w:autoSpaceDE w:val="0"/>
              <w:textAlignment w:val="baseline"/>
              <w:rPr>
                <w:sz w:val="26"/>
                <w:szCs w:val="26"/>
              </w:rPr>
            </w:pPr>
            <w:r w:rsidRPr="00B50BCB">
              <w:rPr>
                <w:sz w:val="26"/>
                <w:szCs w:val="26"/>
              </w:rPr>
              <w:t>Штраф юр. лицу в соответствии со ст.7.23КоАП РФ – 5 000 руб.</w:t>
            </w:r>
            <w:r>
              <w:rPr>
                <w:sz w:val="26"/>
                <w:szCs w:val="26"/>
              </w:rPr>
              <w:t>;</w:t>
            </w:r>
          </w:p>
          <w:p w:rsidR="0020240D" w:rsidRPr="00B023FE" w:rsidRDefault="0020240D" w:rsidP="00B50BCB">
            <w:pPr>
              <w:overflowPunct w:val="0"/>
              <w:autoSpaceDE w:val="0"/>
              <w:textAlignment w:val="baseline"/>
              <w:rPr>
                <w:sz w:val="26"/>
                <w:szCs w:val="26"/>
                <w:highlight w:val="yellow"/>
              </w:rPr>
            </w:pPr>
            <w:r w:rsidRPr="00B50BCB">
              <w:rPr>
                <w:sz w:val="26"/>
                <w:szCs w:val="26"/>
              </w:rPr>
              <w:t>ст.7.22 и ст.9.16 КоАП РФ (совокупность)  – 40 000 руб.</w:t>
            </w:r>
          </w:p>
        </w:tc>
      </w:tr>
      <w:tr w:rsidR="0020240D" w:rsidRPr="00626FB7" w:rsidTr="0020240D">
        <w:tc>
          <w:tcPr>
            <w:tcW w:w="4786" w:type="dxa"/>
            <w:shd w:val="clear" w:color="auto" w:fill="auto"/>
          </w:tcPr>
          <w:p w:rsidR="0020240D" w:rsidRPr="00B023FE" w:rsidRDefault="0020240D" w:rsidP="00B50BCB">
            <w:pPr>
              <w:ind w:right="-108"/>
              <w:rPr>
                <w:sz w:val="26"/>
                <w:szCs w:val="26"/>
                <w:highlight w:val="yellow"/>
              </w:rPr>
            </w:pPr>
            <w:r w:rsidRPr="00B50BCB">
              <w:rPr>
                <w:sz w:val="26"/>
                <w:szCs w:val="26"/>
              </w:rPr>
              <w:t>ООО «УК Партнер»</w:t>
            </w:r>
            <w:r w:rsidRPr="0020240D">
              <w:rPr>
                <w:sz w:val="26"/>
                <w:szCs w:val="26"/>
              </w:rPr>
              <w:t xml:space="preserve"> </w:t>
            </w:r>
            <w:r w:rsidRPr="00B50BCB">
              <w:rPr>
                <w:sz w:val="26"/>
                <w:szCs w:val="26"/>
              </w:rPr>
              <w:t>(г. Петрозаводск)</w:t>
            </w:r>
          </w:p>
        </w:tc>
        <w:tc>
          <w:tcPr>
            <w:tcW w:w="4820" w:type="dxa"/>
            <w:shd w:val="clear" w:color="auto" w:fill="auto"/>
          </w:tcPr>
          <w:p w:rsidR="0020240D" w:rsidRPr="00B023FE" w:rsidRDefault="0020240D" w:rsidP="00124C5C">
            <w:pPr>
              <w:overflowPunct w:val="0"/>
              <w:autoSpaceDE w:val="0"/>
              <w:textAlignment w:val="baseline"/>
              <w:rPr>
                <w:sz w:val="26"/>
                <w:szCs w:val="26"/>
                <w:highlight w:val="yellow"/>
              </w:rPr>
            </w:pPr>
            <w:r w:rsidRPr="00B50BCB">
              <w:rPr>
                <w:sz w:val="26"/>
                <w:szCs w:val="26"/>
              </w:rPr>
              <w:t>Штраф юр. лицу в соответствии со ст.7.22 и ст.9.16 КоАП РФ (совокупность) – 40 000 руб.</w:t>
            </w:r>
          </w:p>
        </w:tc>
      </w:tr>
      <w:tr w:rsidR="0020240D" w:rsidRPr="00626FB7" w:rsidTr="0020240D">
        <w:tc>
          <w:tcPr>
            <w:tcW w:w="4786" w:type="dxa"/>
            <w:shd w:val="clear" w:color="auto" w:fill="auto"/>
          </w:tcPr>
          <w:p w:rsidR="0020240D" w:rsidRPr="00B023FE" w:rsidRDefault="0020240D" w:rsidP="00124C5C">
            <w:pPr>
              <w:ind w:right="-108"/>
              <w:rPr>
                <w:sz w:val="26"/>
                <w:szCs w:val="26"/>
                <w:highlight w:val="yellow"/>
              </w:rPr>
            </w:pPr>
            <w:r w:rsidRPr="00B50BCB">
              <w:rPr>
                <w:sz w:val="26"/>
                <w:szCs w:val="26"/>
              </w:rPr>
              <w:t>ООО «Домоуправление»</w:t>
            </w:r>
          </w:p>
          <w:p w:rsidR="0020240D" w:rsidRPr="00B023FE" w:rsidRDefault="0020240D" w:rsidP="00B50BCB">
            <w:pPr>
              <w:ind w:right="-108"/>
              <w:rPr>
                <w:sz w:val="26"/>
                <w:szCs w:val="26"/>
                <w:highlight w:val="yellow"/>
              </w:rPr>
            </w:pPr>
            <w:r w:rsidRPr="00B50BCB">
              <w:rPr>
                <w:sz w:val="26"/>
                <w:szCs w:val="26"/>
              </w:rPr>
              <w:t>(г. Лахденпохья)</w:t>
            </w:r>
          </w:p>
        </w:tc>
        <w:tc>
          <w:tcPr>
            <w:tcW w:w="4820" w:type="dxa"/>
            <w:shd w:val="clear" w:color="auto" w:fill="auto"/>
          </w:tcPr>
          <w:p w:rsidR="0020240D" w:rsidRPr="00B023FE" w:rsidRDefault="0020240D" w:rsidP="00124C5C">
            <w:pPr>
              <w:overflowPunct w:val="0"/>
              <w:autoSpaceDE w:val="0"/>
              <w:textAlignment w:val="baseline"/>
              <w:rPr>
                <w:sz w:val="26"/>
                <w:szCs w:val="26"/>
                <w:highlight w:val="yellow"/>
              </w:rPr>
            </w:pPr>
            <w:r w:rsidRPr="00B50BCB">
              <w:rPr>
                <w:sz w:val="26"/>
                <w:szCs w:val="26"/>
              </w:rPr>
              <w:t>Штраф юр. лицу в соответствии со ст.7.22 и ст.9.16 КоАП РФ (совокупность)  – 40 000 руб.</w:t>
            </w:r>
          </w:p>
        </w:tc>
      </w:tr>
      <w:tr w:rsidR="0020240D" w:rsidRPr="00626FB7" w:rsidTr="0020240D">
        <w:tc>
          <w:tcPr>
            <w:tcW w:w="4786" w:type="dxa"/>
            <w:shd w:val="clear" w:color="auto" w:fill="auto"/>
          </w:tcPr>
          <w:p w:rsidR="0020240D" w:rsidRPr="00B023FE" w:rsidRDefault="0020240D" w:rsidP="00124C5C">
            <w:pPr>
              <w:ind w:right="-108"/>
              <w:rPr>
                <w:sz w:val="26"/>
                <w:szCs w:val="26"/>
                <w:highlight w:val="yellow"/>
              </w:rPr>
            </w:pPr>
            <w:r w:rsidRPr="00F83071">
              <w:rPr>
                <w:sz w:val="26"/>
                <w:szCs w:val="26"/>
              </w:rPr>
              <w:t>ООО «Гарантия-плюс»</w:t>
            </w:r>
          </w:p>
          <w:p w:rsidR="0020240D" w:rsidRPr="00B023FE" w:rsidRDefault="0020240D" w:rsidP="00F83071">
            <w:pPr>
              <w:ind w:right="-108"/>
              <w:rPr>
                <w:sz w:val="26"/>
                <w:szCs w:val="26"/>
                <w:highlight w:val="yellow"/>
              </w:rPr>
            </w:pPr>
            <w:r w:rsidRPr="00F83071">
              <w:rPr>
                <w:sz w:val="26"/>
                <w:szCs w:val="26"/>
              </w:rPr>
              <w:t>(г. Петрозаводск)</w:t>
            </w:r>
          </w:p>
        </w:tc>
        <w:tc>
          <w:tcPr>
            <w:tcW w:w="4820" w:type="dxa"/>
            <w:shd w:val="clear" w:color="auto" w:fill="auto"/>
          </w:tcPr>
          <w:p w:rsidR="0020240D" w:rsidRPr="00B023FE" w:rsidRDefault="0020240D" w:rsidP="00124C5C">
            <w:pPr>
              <w:overflowPunct w:val="0"/>
              <w:autoSpaceDE w:val="0"/>
              <w:textAlignment w:val="baseline"/>
              <w:rPr>
                <w:sz w:val="26"/>
                <w:szCs w:val="26"/>
                <w:highlight w:val="yellow"/>
              </w:rPr>
            </w:pPr>
            <w:r w:rsidRPr="00F83071">
              <w:rPr>
                <w:sz w:val="26"/>
                <w:szCs w:val="26"/>
              </w:rPr>
              <w:t>Штраф юр. лицу в соответствии со ст.7.22 и ст.9.16 КоАП РФ (совокупность)  – 40 000 руб.</w:t>
            </w:r>
          </w:p>
        </w:tc>
      </w:tr>
      <w:tr w:rsidR="0020240D" w:rsidRPr="00626FB7" w:rsidTr="0020240D">
        <w:tc>
          <w:tcPr>
            <w:tcW w:w="4786" w:type="dxa"/>
            <w:shd w:val="clear" w:color="auto" w:fill="auto"/>
          </w:tcPr>
          <w:p w:rsidR="0020240D" w:rsidRDefault="0020240D" w:rsidP="00124C5C">
            <w:pPr>
              <w:ind w:right="-108"/>
              <w:rPr>
                <w:sz w:val="26"/>
                <w:szCs w:val="26"/>
                <w:highlight w:val="yellow"/>
              </w:rPr>
            </w:pPr>
            <w:r w:rsidRPr="00F83071">
              <w:rPr>
                <w:sz w:val="26"/>
                <w:szCs w:val="26"/>
              </w:rPr>
              <w:t>ООО «УК Лотос»</w:t>
            </w:r>
            <w:r w:rsidRPr="00F83071">
              <w:rPr>
                <w:sz w:val="26"/>
                <w:szCs w:val="26"/>
                <w:highlight w:val="yellow"/>
              </w:rPr>
              <w:t xml:space="preserve"> </w:t>
            </w:r>
          </w:p>
          <w:p w:rsidR="0020240D" w:rsidRPr="00B023FE" w:rsidRDefault="0020240D" w:rsidP="00F83071">
            <w:pPr>
              <w:ind w:right="-108"/>
              <w:rPr>
                <w:sz w:val="26"/>
                <w:szCs w:val="26"/>
                <w:highlight w:val="yellow"/>
              </w:rPr>
            </w:pPr>
            <w:r w:rsidRPr="00F83071">
              <w:rPr>
                <w:sz w:val="26"/>
                <w:szCs w:val="26"/>
              </w:rPr>
              <w:t>(г. Медвежьегорск)</w:t>
            </w:r>
          </w:p>
        </w:tc>
        <w:tc>
          <w:tcPr>
            <w:tcW w:w="4820" w:type="dxa"/>
            <w:shd w:val="clear" w:color="auto" w:fill="auto"/>
          </w:tcPr>
          <w:p w:rsidR="0020240D" w:rsidRPr="00F83071" w:rsidRDefault="0020240D" w:rsidP="00124C5C">
            <w:pPr>
              <w:overflowPunct w:val="0"/>
              <w:autoSpaceDE w:val="0"/>
              <w:textAlignment w:val="baseline"/>
              <w:rPr>
                <w:sz w:val="26"/>
                <w:szCs w:val="26"/>
              </w:rPr>
            </w:pPr>
            <w:r w:rsidRPr="00F83071">
              <w:rPr>
                <w:sz w:val="26"/>
                <w:szCs w:val="26"/>
              </w:rPr>
              <w:t>Штраф юр. лицу в соответствии со ст.7.22 КоАП РФ – 40 000 руб.</w:t>
            </w:r>
          </w:p>
          <w:p w:rsidR="0020240D" w:rsidRPr="00B023FE" w:rsidRDefault="0020240D" w:rsidP="00124C5C">
            <w:pPr>
              <w:overflowPunct w:val="0"/>
              <w:autoSpaceDE w:val="0"/>
              <w:textAlignment w:val="baseline"/>
              <w:rPr>
                <w:sz w:val="26"/>
                <w:szCs w:val="26"/>
                <w:highlight w:val="yellow"/>
              </w:rPr>
            </w:pPr>
          </w:p>
        </w:tc>
      </w:tr>
      <w:tr w:rsidR="0020240D" w:rsidRPr="00626FB7" w:rsidTr="0020240D">
        <w:tc>
          <w:tcPr>
            <w:tcW w:w="4786" w:type="dxa"/>
            <w:shd w:val="clear" w:color="auto" w:fill="auto"/>
          </w:tcPr>
          <w:p w:rsidR="0020240D" w:rsidRPr="00B023FE" w:rsidRDefault="0020240D" w:rsidP="00124C5C">
            <w:pPr>
              <w:ind w:right="-108"/>
              <w:rPr>
                <w:sz w:val="26"/>
                <w:szCs w:val="26"/>
                <w:highlight w:val="yellow"/>
              </w:rPr>
            </w:pPr>
            <w:r w:rsidRPr="0020240D">
              <w:rPr>
                <w:sz w:val="26"/>
                <w:szCs w:val="26"/>
              </w:rPr>
              <w:t>ТСЖ «Луначарского-Пробная»</w:t>
            </w:r>
          </w:p>
          <w:p w:rsidR="0020240D" w:rsidRPr="00B023FE" w:rsidRDefault="0020240D" w:rsidP="0020240D">
            <w:pPr>
              <w:ind w:right="-108"/>
              <w:rPr>
                <w:sz w:val="26"/>
                <w:szCs w:val="26"/>
                <w:highlight w:val="yellow"/>
              </w:rPr>
            </w:pPr>
            <w:r w:rsidRPr="0020240D">
              <w:rPr>
                <w:sz w:val="26"/>
                <w:szCs w:val="26"/>
              </w:rPr>
              <w:t>(г. Петрозаводск)</w:t>
            </w:r>
          </w:p>
        </w:tc>
        <w:tc>
          <w:tcPr>
            <w:tcW w:w="4820" w:type="dxa"/>
            <w:shd w:val="clear" w:color="auto" w:fill="auto"/>
          </w:tcPr>
          <w:p w:rsidR="0020240D" w:rsidRPr="00B023FE" w:rsidRDefault="0020240D" w:rsidP="0020240D">
            <w:pPr>
              <w:overflowPunct w:val="0"/>
              <w:autoSpaceDE w:val="0"/>
              <w:textAlignment w:val="baseline"/>
              <w:rPr>
                <w:sz w:val="26"/>
                <w:szCs w:val="26"/>
                <w:highlight w:val="yellow"/>
              </w:rPr>
            </w:pPr>
            <w:r w:rsidRPr="0020240D">
              <w:rPr>
                <w:sz w:val="26"/>
                <w:szCs w:val="26"/>
              </w:rPr>
              <w:t>Штраф долж. лицу в соответствии со ст.7.22 и ст.9.16 КоАП РФ (совокупность) – освобожден по малозначительности</w:t>
            </w:r>
          </w:p>
        </w:tc>
      </w:tr>
      <w:tr w:rsidR="0020240D" w:rsidRPr="00626FB7" w:rsidTr="0020240D">
        <w:tc>
          <w:tcPr>
            <w:tcW w:w="4786" w:type="dxa"/>
            <w:shd w:val="clear" w:color="auto" w:fill="auto"/>
          </w:tcPr>
          <w:p w:rsidR="0020240D" w:rsidRDefault="0020240D" w:rsidP="00124C5C">
            <w:pPr>
              <w:ind w:right="-108"/>
              <w:rPr>
                <w:sz w:val="26"/>
                <w:szCs w:val="26"/>
                <w:highlight w:val="yellow"/>
              </w:rPr>
            </w:pPr>
            <w:r w:rsidRPr="0020240D">
              <w:rPr>
                <w:sz w:val="26"/>
                <w:szCs w:val="26"/>
              </w:rPr>
              <w:t>ТСЖ «Рассвет»</w:t>
            </w:r>
            <w:r w:rsidRPr="0020240D">
              <w:rPr>
                <w:sz w:val="26"/>
                <w:szCs w:val="26"/>
                <w:highlight w:val="yellow"/>
              </w:rPr>
              <w:t xml:space="preserve"> </w:t>
            </w:r>
          </w:p>
          <w:p w:rsidR="0020240D" w:rsidRDefault="0020240D" w:rsidP="0020240D">
            <w:pPr>
              <w:ind w:right="-108"/>
              <w:rPr>
                <w:sz w:val="26"/>
                <w:szCs w:val="26"/>
              </w:rPr>
            </w:pPr>
            <w:r w:rsidRPr="0020240D">
              <w:rPr>
                <w:sz w:val="26"/>
                <w:szCs w:val="26"/>
              </w:rPr>
              <w:t>(г. Беломорск)</w:t>
            </w:r>
          </w:p>
          <w:p w:rsidR="00191256" w:rsidRDefault="00191256" w:rsidP="0020240D">
            <w:pPr>
              <w:ind w:right="-108"/>
              <w:rPr>
                <w:sz w:val="26"/>
                <w:szCs w:val="26"/>
              </w:rPr>
            </w:pPr>
          </w:p>
          <w:p w:rsidR="00191256" w:rsidRPr="00B023FE" w:rsidRDefault="00191256" w:rsidP="0020240D">
            <w:pPr>
              <w:ind w:right="-108"/>
              <w:rPr>
                <w:sz w:val="26"/>
                <w:szCs w:val="26"/>
                <w:highlight w:val="yellow"/>
              </w:rPr>
            </w:pPr>
          </w:p>
        </w:tc>
        <w:tc>
          <w:tcPr>
            <w:tcW w:w="4820" w:type="dxa"/>
            <w:shd w:val="clear" w:color="auto" w:fill="auto"/>
          </w:tcPr>
          <w:p w:rsidR="0020240D" w:rsidRPr="00B023FE" w:rsidRDefault="0020240D" w:rsidP="00124C5C">
            <w:pPr>
              <w:overflowPunct w:val="0"/>
              <w:autoSpaceDE w:val="0"/>
              <w:textAlignment w:val="baseline"/>
              <w:rPr>
                <w:sz w:val="26"/>
                <w:szCs w:val="26"/>
                <w:highlight w:val="yellow"/>
              </w:rPr>
            </w:pPr>
            <w:r w:rsidRPr="0020240D">
              <w:rPr>
                <w:sz w:val="26"/>
                <w:szCs w:val="26"/>
              </w:rPr>
              <w:t>Штраф юр. лицу в соответствии со ст.7.22 и ст.9.16 КоАП РФ (совокупность)  – 40 000 руб.</w:t>
            </w:r>
          </w:p>
        </w:tc>
      </w:tr>
      <w:tr w:rsidR="0020240D" w:rsidRPr="00626FB7" w:rsidTr="0020240D">
        <w:tc>
          <w:tcPr>
            <w:tcW w:w="4786" w:type="dxa"/>
            <w:shd w:val="clear" w:color="auto" w:fill="auto"/>
          </w:tcPr>
          <w:p w:rsidR="0020240D" w:rsidRDefault="0020240D" w:rsidP="00124C5C">
            <w:pPr>
              <w:ind w:right="-108"/>
              <w:rPr>
                <w:sz w:val="26"/>
                <w:szCs w:val="26"/>
              </w:rPr>
            </w:pPr>
            <w:r w:rsidRPr="0020240D">
              <w:rPr>
                <w:sz w:val="26"/>
                <w:szCs w:val="26"/>
              </w:rPr>
              <w:lastRenderedPageBreak/>
              <w:t>ТСЖ «Луч»</w:t>
            </w:r>
          </w:p>
          <w:p w:rsidR="0020240D" w:rsidRPr="0020240D" w:rsidRDefault="0020240D" w:rsidP="0020240D">
            <w:pPr>
              <w:ind w:right="-108"/>
              <w:rPr>
                <w:sz w:val="26"/>
                <w:szCs w:val="26"/>
              </w:rPr>
            </w:pPr>
            <w:r w:rsidRPr="0020240D">
              <w:rPr>
                <w:sz w:val="26"/>
                <w:szCs w:val="26"/>
              </w:rPr>
              <w:t xml:space="preserve">(г. </w:t>
            </w:r>
            <w:r>
              <w:rPr>
                <w:sz w:val="26"/>
                <w:szCs w:val="26"/>
              </w:rPr>
              <w:t>Кондопога</w:t>
            </w:r>
            <w:r w:rsidRPr="0020240D">
              <w:rPr>
                <w:sz w:val="26"/>
                <w:szCs w:val="26"/>
              </w:rPr>
              <w:t>)</w:t>
            </w:r>
          </w:p>
        </w:tc>
        <w:tc>
          <w:tcPr>
            <w:tcW w:w="4820" w:type="dxa"/>
            <w:shd w:val="clear" w:color="auto" w:fill="auto"/>
          </w:tcPr>
          <w:p w:rsidR="0020240D" w:rsidRPr="0020240D" w:rsidRDefault="0020240D" w:rsidP="0020240D">
            <w:pPr>
              <w:overflowPunct w:val="0"/>
              <w:autoSpaceDE w:val="0"/>
              <w:textAlignment w:val="baseline"/>
              <w:rPr>
                <w:sz w:val="26"/>
                <w:szCs w:val="26"/>
              </w:rPr>
            </w:pPr>
            <w:r w:rsidRPr="0020240D">
              <w:rPr>
                <w:sz w:val="26"/>
                <w:szCs w:val="26"/>
              </w:rPr>
              <w:t xml:space="preserve">Штраф юр. лицу в соответствии со ст.7.22 КоАП РФ – </w:t>
            </w:r>
            <w:r>
              <w:rPr>
                <w:sz w:val="26"/>
                <w:szCs w:val="26"/>
              </w:rPr>
              <w:t>прекращено за отсутствием события</w:t>
            </w:r>
          </w:p>
        </w:tc>
      </w:tr>
      <w:tr w:rsidR="0020240D" w:rsidRPr="00626FB7" w:rsidTr="0020240D">
        <w:tc>
          <w:tcPr>
            <w:tcW w:w="4786" w:type="dxa"/>
            <w:shd w:val="clear" w:color="auto" w:fill="auto"/>
          </w:tcPr>
          <w:p w:rsidR="0020240D" w:rsidRPr="0020240D" w:rsidRDefault="0020240D" w:rsidP="00124C5C">
            <w:pPr>
              <w:ind w:right="-108"/>
              <w:rPr>
                <w:sz w:val="26"/>
                <w:szCs w:val="26"/>
              </w:rPr>
            </w:pPr>
            <w:r w:rsidRPr="0020240D">
              <w:rPr>
                <w:sz w:val="26"/>
                <w:szCs w:val="26"/>
              </w:rPr>
              <w:t>Администрация Кондопожского городского поселения</w:t>
            </w:r>
          </w:p>
        </w:tc>
        <w:tc>
          <w:tcPr>
            <w:tcW w:w="4820" w:type="dxa"/>
            <w:shd w:val="clear" w:color="auto" w:fill="auto"/>
          </w:tcPr>
          <w:p w:rsidR="0020240D" w:rsidRPr="0020240D" w:rsidRDefault="0020240D" w:rsidP="0020240D">
            <w:pPr>
              <w:overflowPunct w:val="0"/>
              <w:autoSpaceDE w:val="0"/>
              <w:textAlignment w:val="baseline"/>
              <w:rPr>
                <w:sz w:val="26"/>
                <w:szCs w:val="26"/>
              </w:rPr>
            </w:pPr>
            <w:r w:rsidRPr="0020240D">
              <w:rPr>
                <w:sz w:val="26"/>
                <w:szCs w:val="26"/>
              </w:rPr>
              <w:t>Штраф юр. лицу в соответствии со ст.7.22 КоАП РФ – 40 000 руб.</w:t>
            </w:r>
          </w:p>
        </w:tc>
      </w:tr>
      <w:tr w:rsidR="0020240D" w:rsidRPr="00626FB7" w:rsidTr="0020240D">
        <w:tc>
          <w:tcPr>
            <w:tcW w:w="4786" w:type="dxa"/>
            <w:shd w:val="clear" w:color="auto" w:fill="auto"/>
          </w:tcPr>
          <w:p w:rsidR="0020240D" w:rsidRPr="0020240D" w:rsidRDefault="0020240D" w:rsidP="00124C5C">
            <w:pPr>
              <w:ind w:right="-108"/>
              <w:rPr>
                <w:sz w:val="26"/>
                <w:szCs w:val="26"/>
              </w:rPr>
            </w:pPr>
            <w:r w:rsidRPr="0020240D">
              <w:rPr>
                <w:sz w:val="26"/>
                <w:szCs w:val="26"/>
              </w:rPr>
              <w:t>Администрация Суоярвского городского поселения</w:t>
            </w:r>
          </w:p>
        </w:tc>
        <w:tc>
          <w:tcPr>
            <w:tcW w:w="4820" w:type="dxa"/>
            <w:shd w:val="clear" w:color="auto" w:fill="auto"/>
          </w:tcPr>
          <w:p w:rsidR="0020240D" w:rsidRPr="0020240D" w:rsidRDefault="0020240D" w:rsidP="0020240D">
            <w:pPr>
              <w:overflowPunct w:val="0"/>
              <w:autoSpaceDE w:val="0"/>
              <w:textAlignment w:val="baseline"/>
              <w:rPr>
                <w:sz w:val="26"/>
                <w:szCs w:val="26"/>
              </w:rPr>
            </w:pPr>
            <w:r w:rsidRPr="0020240D">
              <w:rPr>
                <w:sz w:val="26"/>
                <w:szCs w:val="26"/>
              </w:rPr>
              <w:t>Штраф юр. лицу в соответствии со ст.7.22 КоАП РФ – 40 000 руб.</w:t>
            </w:r>
          </w:p>
        </w:tc>
      </w:tr>
      <w:tr w:rsidR="0020240D" w:rsidRPr="00626FB7" w:rsidTr="0020240D">
        <w:tc>
          <w:tcPr>
            <w:tcW w:w="4786" w:type="dxa"/>
            <w:shd w:val="clear" w:color="auto" w:fill="auto"/>
          </w:tcPr>
          <w:p w:rsidR="0020240D" w:rsidRPr="0020240D" w:rsidRDefault="008B2843" w:rsidP="00124C5C">
            <w:pPr>
              <w:ind w:right="-108"/>
              <w:rPr>
                <w:sz w:val="26"/>
                <w:szCs w:val="26"/>
              </w:rPr>
            </w:pPr>
            <w:r w:rsidRPr="0019689A">
              <w:rPr>
                <w:sz w:val="26"/>
                <w:szCs w:val="26"/>
              </w:rPr>
              <w:t>Администрация Питкярантского городского поселения</w:t>
            </w:r>
          </w:p>
        </w:tc>
        <w:tc>
          <w:tcPr>
            <w:tcW w:w="4820" w:type="dxa"/>
            <w:shd w:val="clear" w:color="auto" w:fill="auto"/>
          </w:tcPr>
          <w:p w:rsidR="0020240D" w:rsidRPr="0020240D" w:rsidRDefault="008B2843" w:rsidP="0020240D">
            <w:pPr>
              <w:overflowPunct w:val="0"/>
              <w:autoSpaceDE w:val="0"/>
              <w:textAlignment w:val="baseline"/>
              <w:rPr>
                <w:sz w:val="26"/>
                <w:szCs w:val="26"/>
              </w:rPr>
            </w:pPr>
            <w:r w:rsidRPr="008B2843">
              <w:rPr>
                <w:sz w:val="26"/>
                <w:szCs w:val="26"/>
              </w:rPr>
              <w:t>Штраф юр. лицу в соответствии со ст.7.22 КоАП РФ – 40 000 руб.</w:t>
            </w:r>
          </w:p>
        </w:tc>
      </w:tr>
      <w:tr w:rsidR="00A90161" w:rsidRPr="00626FB7" w:rsidTr="0020240D">
        <w:tc>
          <w:tcPr>
            <w:tcW w:w="4786" w:type="dxa"/>
            <w:shd w:val="clear" w:color="auto" w:fill="auto"/>
          </w:tcPr>
          <w:p w:rsidR="00A90161" w:rsidRDefault="00A90161" w:rsidP="00124C5C">
            <w:pPr>
              <w:ind w:right="-108"/>
              <w:rPr>
                <w:sz w:val="26"/>
                <w:szCs w:val="26"/>
              </w:rPr>
            </w:pPr>
            <w:r w:rsidRPr="00A90161">
              <w:rPr>
                <w:sz w:val="26"/>
                <w:szCs w:val="26"/>
              </w:rPr>
              <w:t>ТСЖ «Дружбы народов, 19»</w:t>
            </w:r>
          </w:p>
          <w:p w:rsidR="00D1565F" w:rsidRPr="0019689A" w:rsidRDefault="00D1565F" w:rsidP="00124C5C">
            <w:pPr>
              <w:ind w:right="-108"/>
              <w:rPr>
                <w:sz w:val="26"/>
                <w:szCs w:val="26"/>
              </w:rPr>
            </w:pPr>
            <w:r>
              <w:rPr>
                <w:sz w:val="26"/>
                <w:szCs w:val="26"/>
              </w:rPr>
              <w:t>(г. Сортавала)</w:t>
            </w:r>
          </w:p>
        </w:tc>
        <w:tc>
          <w:tcPr>
            <w:tcW w:w="4820" w:type="dxa"/>
            <w:shd w:val="clear" w:color="auto" w:fill="auto"/>
          </w:tcPr>
          <w:p w:rsidR="00A90161" w:rsidRPr="008B2843" w:rsidRDefault="00A90161" w:rsidP="00A90161">
            <w:pPr>
              <w:overflowPunct w:val="0"/>
              <w:autoSpaceDE w:val="0"/>
              <w:textAlignment w:val="baseline"/>
              <w:rPr>
                <w:sz w:val="26"/>
                <w:szCs w:val="26"/>
              </w:rPr>
            </w:pPr>
            <w:r w:rsidRPr="00A90161">
              <w:rPr>
                <w:sz w:val="26"/>
                <w:szCs w:val="26"/>
              </w:rPr>
              <w:t xml:space="preserve">Штраф юр. лицу в соответствии со ст.7.22 КоАП РФ – </w:t>
            </w:r>
            <w:r>
              <w:rPr>
                <w:sz w:val="26"/>
                <w:szCs w:val="26"/>
              </w:rPr>
              <w:t>объявлено устное замечание</w:t>
            </w:r>
          </w:p>
        </w:tc>
      </w:tr>
      <w:tr w:rsidR="00D1565F" w:rsidRPr="00626FB7" w:rsidTr="0020240D">
        <w:tc>
          <w:tcPr>
            <w:tcW w:w="4786" w:type="dxa"/>
            <w:shd w:val="clear" w:color="auto" w:fill="auto"/>
          </w:tcPr>
          <w:p w:rsidR="00D1565F" w:rsidRDefault="00D1565F" w:rsidP="00124C5C">
            <w:pPr>
              <w:ind w:right="-108"/>
              <w:rPr>
                <w:sz w:val="26"/>
                <w:szCs w:val="26"/>
              </w:rPr>
            </w:pPr>
            <w:r w:rsidRPr="00D1565F">
              <w:rPr>
                <w:sz w:val="26"/>
                <w:szCs w:val="26"/>
              </w:rPr>
              <w:t>ТСЖ «Надежда»</w:t>
            </w:r>
          </w:p>
          <w:p w:rsidR="00D1565F" w:rsidRPr="00A90161" w:rsidRDefault="00D1565F" w:rsidP="00124C5C">
            <w:pPr>
              <w:ind w:right="-108"/>
              <w:rPr>
                <w:sz w:val="26"/>
                <w:szCs w:val="26"/>
              </w:rPr>
            </w:pPr>
            <w:r>
              <w:rPr>
                <w:sz w:val="26"/>
                <w:szCs w:val="26"/>
              </w:rPr>
              <w:t>(пгт. Муезерский)</w:t>
            </w:r>
          </w:p>
        </w:tc>
        <w:tc>
          <w:tcPr>
            <w:tcW w:w="4820" w:type="dxa"/>
            <w:shd w:val="clear" w:color="auto" w:fill="auto"/>
          </w:tcPr>
          <w:p w:rsidR="00D1565F" w:rsidRPr="00A90161" w:rsidRDefault="00D1565F" w:rsidP="00A90161">
            <w:pPr>
              <w:overflowPunct w:val="0"/>
              <w:autoSpaceDE w:val="0"/>
              <w:textAlignment w:val="baseline"/>
              <w:rPr>
                <w:sz w:val="26"/>
                <w:szCs w:val="26"/>
              </w:rPr>
            </w:pPr>
            <w:r w:rsidRPr="00D1565F">
              <w:rPr>
                <w:sz w:val="26"/>
                <w:szCs w:val="26"/>
              </w:rPr>
              <w:t>Штраф юр. лицу в соответствии со ст.7.22 и ст.9.16 КоАП РФ (совокупность)  – 40 000 руб.</w:t>
            </w:r>
          </w:p>
        </w:tc>
      </w:tr>
    </w:tbl>
    <w:p w:rsidR="00B023FE" w:rsidRPr="000F4A93" w:rsidRDefault="00B023FE" w:rsidP="0019689A">
      <w:pPr>
        <w:overflowPunct w:val="0"/>
        <w:autoSpaceDE w:val="0"/>
        <w:spacing w:line="360" w:lineRule="auto"/>
        <w:ind w:firstLine="709"/>
        <w:jc w:val="both"/>
        <w:textAlignment w:val="baseline"/>
        <w:rPr>
          <w:sz w:val="28"/>
          <w:szCs w:val="28"/>
        </w:rPr>
      </w:pPr>
    </w:p>
    <w:p w:rsidR="0019689A" w:rsidRPr="004418D1" w:rsidRDefault="0019689A" w:rsidP="0019689A">
      <w:pPr>
        <w:pStyle w:val="a6"/>
        <w:spacing w:line="360" w:lineRule="auto"/>
        <w:ind w:left="0" w:firstLine="709"/>
        <w:jc w:val="both"/>
        <w:rPr>
          <w:sz w:val="28"/>
          <w:szCs w:val="28"/>
        </w:rPr>
      </w:pPr>
      <w:r w:rsidRPr="004418D1">
        <w:rPr>
          <w:sz w:val="28"/>
          <w:szCs w:val="28"/>
        </w:rPr>
        <w:t xml:space="preserve">В 2015 году Инспекцией разработан и утвержден в соответствии с требованиями Федерального закона от 26 декабря 2008 года №294-ФЗ «О защите прав юридических лиц и индивидуальных предпринимателей при осуществлении государственного контроля (надзора) и муниципального контроля» план плановых проверок на 2016 год. </w:t>
      </w:r>
    </w:p>
    <w:p w:rsidR="0019689A" w:rsidRPr="004418D1" w:rsidRDefault="0019689A" w:rsidP="0019689A">
      <w:pPr>
        <w:pStyle w:val="a6"/>
        <w:spacing w:line="360" w:lineRule="auto"/>
        <w:ind w:left="0" w:firstLine="709"/>
        <w:jc w:val="both"/>
        <w:rPr>
          <w:sz w:val="28"/>
          <w:szCs w:val="28"/>
        </w:rPr>
      </w:pPr>
      <w:r w:rsidRPr="004418D1">
        <w:rPr>
          <w:sz w:val="28"/>
          <w:szCs w:val="28"/>
        </w:rPr>
        <w:t>Всего в 2016 году Инспекцией запланировано проведение 26 плановых проверок</w:t>
      </w:r>
      <w:r w:rsidR="001A1BD5" w:rsidRPr="004418D1">
        <w:rPr>
          <w:sz w:val="28"/>
          <w:szCs w:val="28"/>
        </w:rPr>
        <w:t>, из них</w:t>
      </w:r>
      <w:r w:rsidRPr="004418D1">
        <w:rPr>
          <w:sz w:val="28"/>
          <w:szCs w:val="28"/>
        </w:rPr>
        <w:t xml:space="preserve"> </w:t>
      </w:r>
      <w:r w:rsidR="001A1BD5" w:rsidRPr="004418D1">
        <w:rPr>
          <w:sz w:val="28"/>
          <w:szCs w:val="28"/>
        </w:rPr>
        <w:t>в</w:t>
      </w:r>
      <w:r w:rsidRPr="004418D1">
        <w:rPr>
          <w:sz w:val="28"/>
          <w:szCs w:val="28"/>
        </w:rPr>
        <w:t xml:space="preserve"> рамках осуществления государственного жилищного надзора будет проведено 7 плановых проверок: в отношении 4 товариществ собственников жилья и 3 органов местного самоуправления</w:t>
      </w:r>
      <w:r w:rsidR="001A1BD5" w:rsidRPr="004418D1">
        <w:rPr>
          <w:sz w:val="28"/>
          <w:szCs w:val="28"/>
        </w:rPr>
        <w:t>,</w:t>
      </w:r>
      <w:r w:rsidRPr="004418D1">
        <w:rPr>
          <w:sz w:val="28"/>
          <w:szCs w:val="28"/>
        </w:rPr>
        <w:t xml:space="preserve"> </w:t>
      </w:r>
      <w:r w:rsidR="001A1BD5" w:rsidRPr="004418D1">
        <w:rPr>
          <w:sz w:val="28"/>
          <w:szCs w:val="28"/>
        </w:rPr>
        <w:t>в</w:t>
      </w:r>
      <w:r w:rsidRPr="004418D1">
        <w:rPr>
          <w:sz w:val="28"/>
          <w:szCs w:val="28"/>
        </w:rPr>
        <w:t xml:space="preserve"> части осуществления лицензионного контроля в отношении управляющих организаций Инспекцией запланировано проведение 19 плановых проверок.</w:t>
      </w:r>
    </w:p>
    <w:p w:rsidR="00B023FE" w:rsidRPr="004418D1" w:rsidRDefault="00B023FE" w:rsidP="0019689A">
      <w:pPr>
        <w:pStyle w:val="a6"/>
        <w:spacing w:line="360" w:lineRule="auto"/>
        <w:ind w:left="0" w:firstLine="709"/>
        <w:jc w:val="both"/>
        <w:rPr>
          <w:sz w:val="28"/>
          <w:szCs w:val="28"/>
        </w:rPr>
      </w:pPr>
    </w:p>
    <w:p w:rsidR="00626FB7" w:rsidRPr="00466E39" w:rsidRDefault="00626FB7" w:rsidP="00626FB7">
      <w:pPr>
        <w:pStyle w:val="2"/>
        <w:numPr>
          <w:ilvl w:val="1"/>
          <w:numId w:val="2"/>
        </w:numPr>
        <w:rPr>
          <w:rFonts w:ascii="Times New Roman" w:hAnsi="Times New Roman"/>
          <w:sz w:val="28"/>
        </w:rPr>
      </w:pPr>
      <w:bookmarkStart w:id="14" w:name="_Toc411338829"/>
      <w:bookmarkStart w:id="15" w:name="_Toc443405792"/>
      <w:r w:rsidRPr="00466E39">
        <w:rPr>
          <w:rFonts w:ascii="Times New Roman" w:hAnsi="Times New Roman"/>
          <w:sz w:val="28"/>
        </w:rPr>
        <w:t xml:space="preserve">Надзор </w:t>
      </w:r>
      <w:r>
        <w:rPr>
          <w:rFonts w:ascii="Times New Roman" w:hAnsi="Times New Roman"/>
          <w:sz w:val="28"/>
        </w:rPr>
        <w:t xml:space="preserve">и обеспечение контроля </w:t>
      </w:r>
      <w:r w:rsidRPr="00466E39">
        <w:rPr>
          <w:rFonts w:ascii="Times New Roman" w:hAnsi="Times New Roman"/>
          <w:sz w:val="28"/>
        </w:rPr>
        <w:t>за исполнением требований к определению размера и внесению платы за жилищно-коммунальные услуги</w:t>
      </w:r>
      <w:bookmarkEnd w:id="14"/>
      <w:bookmarkEnd w:id="15"/>
    </w:p>
    <w:p w:rsidR="00626FB7" w:rsidRPr="00466E39" w:rsidRDefault="00626FB7" w:rsidP="005958F5">
      <w:pPr>
        <w:spacing w:line="360" w:lineRule="auto"/>
      </w:pPr>
    </w:p>
    <w:p w:rsidR="00626FB7" w:rsidRPr="004418D1" w:rsidRDefault="00626FB7" w:rsidP="005958F5">
      <w:pPr>
        <w:pStyle w:val="a6"/>
        <w:spacing w:line="360" w:lineRule="auto"/>
        <w:ind w:left="0" w:firstLine="709"/>
        <w:jc w:val="both"/>
        <w:rPr>
          <w:sz w:val="28"/>
          <w:szCs w:val="28"/>
        </w:rPr>
      </w:pPr>
      <w:r w:rsidRPr="004418D1">
        <w:rPr>
          <w:sz w:val="28"/>
          <w:szCs w:val="28"/>
        </w:rPr>
        <w:t xml:space="preserve">Осуществление надзора за соблюдением обязательных требований к установлению размера платы за содержание и ремонт жилого помещения и определению размера и внесению платы за коммунальные услуги является одним из новых полномочий Инспекции, установленных Постановлением </w:t>
      </w:r>
      <w:r w:rsidRPr="004418D1">
        <w:rPr>
          <w:sz w:val="28"/>
          <w:szCs w:val="28"/>
        </w:rPr>
        <w:lastRenderedPageBreak/>
        <w:t>Правительства Российской Федерации от 11</w:t>
      </w:r>
      <w:r w:rsidR="00E227B8" w:rsidRPr="004418D1">
        <w:rPr>
          <w:sz w:val="28"/>
          <w:szCs w:val="28"/>
        </w:rPr>
        <w:t xml:space="preserve"> июня </w:t>
      </w:r>
      <w:r w:rsidRPr="004418D1">
        <w:rPr>
          <w:sz w:val="28"/>
          <w:szCs w:val="28"/>
        </w:rPr>
        <w:t>2013 года №493 «О государственном жилищном надзоре».</w:t>
      </w:r>
    </w:p>
    <w:p w:rsidR="00124C5C" w:rsidRPr="004418D1" w:rsidRDefault="00124C5C" w:rsidP="005958F5">
      <w:pPr>
        <w:pStyle w:val="a6"/>
        <w:spacing w:line="360" w:lineRule="auto"/>
        <w:ind w:left="0" w:firstLine="709"/>
        <w:jc w:val="both"/>
        <w:rPr>
          <w:sz w:val="28"/>
          <w:szCs w:val="28"/>
        </w:rPr>
      </w:pPr>
      <w:r w:rsidRPr="004418D1">
        <w:rPr>
          <w:sz w:val="28"/>
          <w:szCs w:val="28"/>
        </w:rPr>
        <w:t>В рамках данных полномочий Инспекция осуществляет:</w:t>
      </w:r>
    </w:p>
    <w:p w:rsidR="00124C5C" w:rsidRPr="004418D1" w:rsidRDefault="00124C5C" w:rsidP="005958F5">
      <w:pPr>
        <w:numPr>
          <w:ilvl w:val="0"/>
          <w:numId w:val="35"/>
        </w:numPr>
        <w:spacing w:line="360" w:lineRule="auto"/>
        <w:ind w:left="1134"/>
        <w:jc w:val="both"/>
        <w:rPr>
          <w:sz w:val="28"/>
          <w:szCs w:val="28"/>
        </w:rPr>
      </w:pPr>
      <w:r w:rsidRPr="004418D1">
        <w:rPr>
          <w:sz w:val="28"/>
          <w:szCs w:val="28"/>
        </w:rPr>
        <w:t>государственный жилищный надзор в отношении товариществ собственников жилья и жилищно-строительных кооперативов;</w:t>
      </w:r>
    </w:p>
    <w:p w:rsidR="00124C5C" w:rsidRPr="004418D1" w:rsidRDefault="00124C5C" w:rsidP="005958F5">
      <w:pPr>
        <w:numPr>
          <w:ilvl w:val="0"/>
          <w:numId w:val="35"/>
        </w:numPr>
        <w:spacing w:line="360" w:lineRule="auto"/>
        <w:ind w:left="1134"/>
        <w:jc w:val="both"/>
        <w:rPr>
          <w:sz w:val="28"/>
          <w:szCs w:val="28"/>
        </w:rPr>
      </w:pPr>
      <w:r w:rsidRPr="004418D1">
        <w:rPr>
          <w:sz w:val="28"/>
          <w:szCs w:val="28"/>
        </w:rPr>
        <w:t>государственный жилищный надзор в отношении ресурсоснабжающих организаций;</w:t>
      </w:r>
    </w:p>
    <w:p w:rsidR="00124C5C" w:rsidRPr="004418D1" w:rsidRDefault="00124C5C" w:rsidP="005958F5">
      <w:pPr>
        <w:numPr>
          <w:ilvl w:val="0"/>
          <w:numId w:val="35"/>
        </w:numPr>
        <w:spacing w:line="360" w:lineRule="auto"/>
        <w:ind w:left="1134"/>
        <w:jc w:val="both"/>
        <w:rPr>
          <w:sz w:val="28"/>
          <w:szCs w:val="28"/>
        </w:rPr>
      </w:pPr>
      <w:r w:rsidRPr="004418D1">
        <w:rPr>
          <w:sz w:val="28"/>
          <w:szCs w:val="28"/>
        </w:rPr>
        <w:t>лицензионный контроль в отношении управляющих организаций по вопросам определения размера платы за коммунальные слуги и установления размера платы за жилищные услуги.</w:t>
      </w:r>
    </w:p>
    <w:p w:rsidR="00124C5C" w:rsidRPr="004418D1" w:rsidRDefault="00124C5C" w:rsidP="005958F5">
      <w:pPr>
        <w:spacing w:line="360" w:lineRule="auto"/>
        <w:ind w:firstLine="709"/>
        <w:jc w:val="both"/>
        <w:rPr>
          <w:sz w:val="28"/>
          <w:szCs w:val="28"/>
        </w:rPr>
      </w:pPr>
      <w:r w:rsidRPr="004418D1">
        <w:rPr>
          <w:sz w:val="28"/>
          <w:szCs w:val="28"/>
        </w:rPr>
        <w:t xml:space="preserve">В </w:t>
      </w:r>
      <w:r w:rsidR="001A1BD5" w:rsidRPr="004418D1">
        <w:rPr>
          <w:sz w:val="28"/>
          <w:szCs w:val="28"/>
        </w:rPr>
        <w:t xml:space="preserve">течение </w:t>
      </w:r>
      <w:r w:rsidRPr="004418D1">
        <w:rPr>
          <w:sz w:val="28"/>
          <w:szCs w:val="28"/>
        </w:rPr>
        <w:t>2015 год</w:t>
      </w:r>
      <w:r w:rsidR="001A1BD5" w:rsidRPr="004418D1">
        <w:rPr>
          <w:sz w:val="28"/>
          <w:szCs w:val="28"/>
        </w:rPr>
        <w:t>а</w:t>
      </w:r>
      <w:r w:rsidRPr="004418D1">
        <w:rPr>
          <w:sz w:val="28"/>
          <w:szCs w:val="28"/>
        </w:rPr>
        <w:t xml:space="preserve"> Инспекцией проведено 38 внеплановых проверок в отношении товариществ собственников жилья и жилищных кооперативов по вопросам определения размера платы за коммунальные услуги и установления размера платы за жилищные услуги (в 2014 году проведено 17 проверок в отношении товариществ и кооперативов по данным вопросам). Из них 45% – по вопросам оплаты жилищных услуг, 55% – по вопросам оплаты коммунальных услуг. </w:t>
      </w:r>
    </w:p>
    <w:p w:rsidR="00124C5C" w:rsidRPr="004418D1" w:rsidRDefault="00124C5C" w:rsidP="005958F5">
      <w:pPr>
        <w:spacing w:line="360" w:lineRule="auto"/>
        <w:ind w:firstLine="709"/>
        <w:jc w:val="both"/>
        <w:rPr>
          <w:sz w:val="28"/>
          <w:szCs w:val="28"/>
        </w:rPr>
      </w:pPr>
      <w:r w:rsidRPr="004418D1">
        <w:rPr>
          <w:sz w:val="28"/>
          <w:szCs w:val="28"/>
        </w:rPr>
        <w:t>Наиболее характерными нарушениями в части начисления платы за коммунальные услуги является применение ненадлежащих тарифов и нормативов на коммунальные ресурсы, нарушение самого порядка определения размера платы, установленного Правилами предоставления коммунальных услуг собственникам и пользователям помещений в многоквартирных домах и жилых домов, утвержденными Постановлением Правительства Российской Федерации от 06 мая 2011 года №354 (далее – Правила №354), несоответствие платежных документов требованиям пункта 69 Правил №354. Нарушения связаны с порядком определения размера платы за коммунальные услуги по горячему водоснабжению, отоплению и порядком определения размера платы за холодное и горячее водоснабжение, предоставленные на общедомовые нужды.</w:t>
      </w:r>
    </w:p>
    <w:p w:rsidR="00124C5C" w:rsidRPr="004418D1" w:rsidRDefault="00124C5C" w:rsidP="005958F5">
      <w:pPr>
        <w:spacing w:line="360" w:lineRule="auto"/>
        <w:ind w:firstLine="709"/>
        <w:jc w:val="both"/>
        <w:rPr>
          <w:sz w:val="28"/>
          <w:szCs w:val="28"/>
        </w:rPr>
      </w:pPr>
      <w:r w:rsidRPr="004418D1">
        <w:rPr>
          <w:sz w:val="28"/>
          <w:szCs w:val="28"/>
        </w:rPr>
        <w:lastRenderedPageBreak/>
        <w:t>Так</w:t>
      </w:r>
      <w:r w:rsidR="00D201C5" w:rsidRPr="004418D1">
        <w:rPr>
          <w:sz w:val="28"/>
          <w:szCs w:val="28"/>
        </w:rPr>
        <w:t>,</w:t>
      </w:r>
      <w:r w:rsidRPr="004418D1">
        <w:rPr>
          <w:sz w:val="28"/>
          <w:szCs w:val="28"/>
        </w:rPr>
        <w:t xml:space="preserve"> товарищества собственников жилья часто неправильно используют формулы расчета платы, установленные Правилами №354, начисляют плату за коммунальные услуги, предоставленные на общедомовые нужды, сверх норматива потребления, а также неверно применяют тарифы на коммунальные ресурсы</w:t>
      </w:r>
      <w:r w:rsidR="009E2E5A" w:rsidRPr="004418D1">
        <w:rPr>
          <w:sz w:val="28"/>
          <w:szCs w:val="28"/>
        </w:rPr>
        <w:t>.</w:t>
      </w:r>
      <w:r w:rsidRPr="004418D1">
        <w:rPr>
          <w:sz w:val="28"/>
          <w:szCs w:val="28"/>
        </w:rPr>
        <w:t xml:space="preserve"> </w:t>
      </w:r>
      <w:r w:rsidR="009E2E5A" w:rsidRPr="004418D1">
        <w:rPr>
          <w:sz w:val="28"/>
          <w:szCs w:val="28"/>
        </w:rPr>
        <w:t>П</w:t>
      </w:r>
      <w:r w:rsidRPr="004418D1">
        <w:rPr>
          <w:sz w:val="28"/>
          <w:szCs w:val="28"/>
        </w:rPr>
        <w:t>рименению подлежат тарифы, установленные для соответствующей ресурсоснабжающей организации, а выявляются факты применения размеров платы, установленных, например, правлением товарищества.</w:t>
      </w:r>
    </w:p>
    <w:p w:rsidR="00124C5C" w:rsidRPr="004418D1" w:rsidRDefault="00124C5C" w:rsidP="005958F5">
      <w:pPr>
        <w:spacing w:line="360" w:lineRule="auto"/>
        <w:ind w:firstLine="709"/>
        <w:jc w:val="both"/>
        <w:rPr>
          <w:sz w:val="28"/>
          <w:szCs w:val="28"/>
        </w:rPr>
      </w:pPr>
      <w:r w:rsidRPr="004418D1">
        <w:rPr>
          <w:sz w:val="28"/>
          <w:szCs w:val="28"/>
        </w:rPr>
        <w:t>Платежные документы большинства проверяемых товариществ и кооперативов не соответствовали требованиям Правил №354</w:t>
      </w:r>
      <w:r w:rsidR="009E2E5A" w:rsidRPr="004418D1">
        <w:rPr>
          <w:sz w:val="28"/>
          <w:szCs w:val="28"/>
        </w:rPr>
        <w:t>. В данных документах</w:t>
      </w:r>
      <w:r w:rsidRPr="004418D1">
        <w:rPr>
          <w:sz w:val="28"/>
          <w:szCs w:val="28"/>
        </w:rPr>
        <w:t xml:space="preserve"> отсутствовали сведения о показаниях общедомовых приборов учета, об объемах ресурсов, о применяемых тарифах.</w:t>
      </w:r>
    </w:p>
    <w:p w:rsidR="00124C5C" w:rsidRPr="004418D1" w:rsidRDefault="009E2E5A" w:rsidP="005958F5">
      <w:pPr>
        <w:spacing w:line="360" w:lineRule="auto"/>
        <w:ind w:firstLine="709"/>
        <w:jc w:val="both"/>
        <w:rPr>
          <w:sz w:val="28"/>
          <w:szCs w:val="28"/>
        </w:rPr>
      </w:pPr>
      <w:r w:rsidRPr="004418D1">
        <w:rPr>
          <w:sz w:val="28"/>
          <w:szCs w:val="28"/>
        </w:rPr>
        <w:t>В</w:t>
      </w:r>
      <w:r w:rsidR="00124C5C" w:rsidRPr="004418D1">
        <w:rPr>
          <w:sz w:val="28"/>
          <w:szCs w:val="28"/>
        </w:rPr>
        <w:t xml:space="preserve"> части начисления платы за жилищные услуги</w:t>
      </w:r>
      <w:r w:rsidRPr="004418D1">
        <w:rPr>
          <w:sz w:val="28"/>
          <w:szCs w:val="28"/>
        </w:rPr>
        <w:t>,</w:t>
      </w:r>
      <w:r w:rsidR="00124C5C" w:rsidRPr="004418D1">
        <w:rPr>
          <w:sz w:val="28"/>
          <w:szCs w:val="28"/>
        </w:rPr>
        <w:t xml:space="preserve"> </w:t>
      </w:r>
      <w:r w:rsidRPr="004418D1">
        <w:rPr>
          <w:sz w:val="28"/>
          <w:szCs w:val="28"/>
        </w:rPr>
        <w:t xml:space="preserve">нарушения </w:t>
      </w:r>
      <w:r w:rsidR="00124C5C" w:rsidRPr="004418D1">
        <w:rPr>
          <w:sz w:val="28"/>
          <w:szCs w:val="28"/>
        </w:rPr>
        <w:t>связаны в основном с начислением платы за содержание, ремонт либо иные работы без соответствующего решения общего собрания</w:t>
      </w:r>
      <w:r w:rsidR="00D201C5" w:rsidRPr="004418D1">
        <w:rPr>
          <w:sz w:val="28"/>
          <w:szCs w:val="28"/>
        </w:rPr>
        <w:t>,</w:t>
      </w:r>
      <w:r w:rsidR="00124C5C" w:rsidRPr="004418D1">
        <w:rPr>
          <w:sz w:val="28"/>
          <w:szCs w:val="28"/>
        </w:rPr>
        <w:t xml:space="preserve"> </w:t>
      </w:r>
      <w:r w:rsidR="00D201C5" w:rsidRPr="004418D1">
        <w:rPr>
          <w:sz w:val="28"/>
          <w:szCs w:val="28"/>
        </w:rPr>
        <w:t>р</w:t>
      </w:r>
      <w:r w:rsidR="00124C5C" w:rsidRPr="004418D1">
        <w:rPr>
          <w:sz w:val="28"/>
          <w:szCs w:val="28"/>
        </w:rPr>
        <w:t xml:space="preserve">ешение об установлении размера платы </w:t>
      </w:r>
      <w:r w:rsidR="00D201C5" w:rsidRPr="004418D1">
        <w:rPr>
          <w:sz w:val="28"/>
          <w:szCs w:val="28"/>
        </w:rPr>
        <w:t xml:space="preserve">в нарушение законодательства </w:t>
      </w:r>
      <w:r w:rsidR="00124C5C" w:rsidRPr="004418D1">
        <w:rPr>
          <w:sz w:val="28"/>
          <w:szCs w:val="28"/>
        </w:rPr>
        <w:t>принимается председателем товарищества или правлением.</w:t>
      </w:r>
    </w:p>
    <w:p w:rsidR="00124C5C" w:rsidRPr="004418D1" w:rsidRDefault="00124C5C" w:rsidP="005958F5">
      <w:pPr>
        <w:spacing w:line="360" w:lineRule="auto"/>
        <w:ind w:firstLine="709"/>
        <w:jc w:val="both"/>
        <w:rPr>
          <w:sz w:val="28"/>
          <w:szCs w:val="28"/>
        </w:rPr>
      </w:pPr>
      <w:r w:rsidRPr="004418D1">
        <w:rPr>
          <w:sz w:val="28"/>
          <w:szCs w:val="28"/>
        </w:rPr>
        <w:t>По результатам проверок товариществ и кооперативов по вопросам начисления платы за коммунальные услуги выдано 20 предписаний (в том числе пункт о несоответствии формы платежного документа в 7 предписаниях), по вопросам начисления платы за жилищные услуги – 13 предписаний.</w:t>
      </w:r>
    </w:p>
    <w:p w:rsidR="00124C5C" w:rsidRPr="004418D1" w:rsidRDefault="00124C5C" w:rsidP="005958F5">
      <w:pPr>
        <w:spacing w:line="360" w:lineRule="auto"/>
        <w:ind w:firstLine="709"/>
        <w:jc w:val="both"/>
        <w:rPr>
          <w:sz w:val="28"/>
          <w:szCs w:val="28"/>
        </w:rPr>
      </w:pPr>
      <w:r w:rsidRPr="004418D1">
        <w:rPr>
          <w:sz w:val="28"/>
          <w:szCs w:val="28"/>
        </w:rPr>
        <w:t>В 2015 году Инспекцией проведено 143 внеплановые проверки в отношении ресурсоснабжающих организаций по вопросам определения размера платы за коммунальные услуги</w:t>
      </w:r>
      <w:r w:rsidR="009E2E5A" w:rsidRPr="004418D1">
        <w:rPr>
          <w:sz w:val="28"/>
          <w:szCs w:val="28"/>
        </w:rPr>
        <w:t xml:space="preserve"> (диаграмма №</w:t>
      </w:r>
      <w:r w:rsidR="002D02BC" w:rsidRPr="004418D1">
        <w:rPr>
          <w:sz w:val="28"/>
          <w:szCs w:val="28"/>
        </w:rPr>
        <w:t>5</w:t>
      </w:r>
      <w:r w:rsidR="009E2E5A" w:rsidRPr="004418D1">
        <w:rPr>
          <w:sz w:val="28"/>
          <w:szCs w:val="28"/>
        </w:rPr>
        <w:t>).</w:t>
      </w:r>
    </w:p>
    <w:p w:rsidR="002D02BC" w:rsidRPr="004418D1" w:rsidRDefault="002D02BC" w:rsidP="005958F5">
      <w:pPr>
        <w:spacing w:line="360" w:lineRule="auto"/>
        <w:ind w:firstLine="709"/>
        <w:jc w:val="both"/>
        <w:rPr>
          <w:sz w:val="28"/>
          <w:szCs w:val="28"/>
        </w:rPr>
      </w:pPr>
    </w:p>
    <w:p w:rsidR="002D02BC" w:rsidRPr="004418D1" w:rsidRDefault="002D02BC" w:rsidP="005958F5">
      <w:pPr>
        <w:spacing w:line="360" w:lineRule="auto"/>
        <w:ind w:firstLine="709"/>
        <w:jc w:val="both"/>
        <w:rPr>
          <w:sz w:val="28"/>
          <w:szCs w:val="28"/>
        </w:rPr>
      </w:pPr>
    </w:p>
    <w:p w:rsidR="002D02BC" w:rsidRPr="004418D1" w:rsidRDefault="002D02BC" w:rsidP="005958F5">
      <w:pPr>
        <w:spacing w:line="360" w:lineRule="auto"/>
        <w:ind w:firstLine="709"/>
        <w:jc w:val="both"/>
        <w:rPr>
          <w:sz w:val="28"/>
          <w:szCs w:val="28"/>
        </w:rPr>
      </w:pPr>
    </w:p>
    <w:p w:rsidR="002D02BC" w:rsidRPr="004418D1" w:rsidRDefault="002D02BC" w:rsidP="005958F5">
      <w:pPr>
        <w:spacing w:line="360" w:lineRule="auto"/>
        <w:ind w:firstLine="709"/>
        <w:jc w:val="both"/>
        <w:rPr>
          <w:sz w:val="28"/>
          <w:szCs w:val="28"/>
        </w:rPr>
      </w:pPr>
    </w:p>
    <w:p w:rsidR="002D02BC" w:rsidRPr="004418D1" w:rsidRDefault="002D02BC" w:rsidP="005958F5">
      <w:pPr>
        <w:spacing w:line="360" w:lineRule="auto"/>
        <w:ind w:firstLine="709"/>
        <w:jc w:val="both"/>
        <w:rPr>
          <w:sz w:val="28"/>
          <w:szCs w:val="28"/>
        </w:rPr>
      </w:pPr>
    </w:p>
    <w:p w:rsidR="009E2E5A" w:rsidRDefault="009E2E5A" w:rsidP="009E2E5A">
      <w:pPr>
        <w:spacing w:line="360" w:lineRule="auto"/>
        <w:ind w:firstLine="709"/>
        <w:jc w:val="right"/>
        <w:rPr>
          <w:i/>
          <w:sz w:val="28"/>
          <w:szCs w:val="28"/>
        </w:rPr>
      </w:pPr>
      <w:r w:rsidRPr="002566DA">
        <w:rPr>
          <w:i/>
          <w:sz w:val="28"/>
          <w:szCs w:val="28"/>
        </w:rPr>
        <w:lastRenderedPageBreak/>
        <w:t>Диаграмма №</w:t>
      </w:r>
      <w:r w:rsidR="002D02BC">
        <w:rPr>
          <w:i/>
          <w:sz w:val="28"/>
          <w:szCs w:val="28"/>
        </w:rPr>
        <w:t>5</w:t>
      </w:r>
    </w:p>
    <w:bookmarkStart w:id="16" w:name="_MON_1515581010"/>
    <w:bookmarkEnd w:id="16"/>
    <w:p w:rsidR="009E2E5A" w:rsidRPr="009E2E5A" w:rsidRDefault="00B014E8" w:rsidP="009E2E5A">
      <w:pPr>
        <w:spacing w:line="360" w:lineRule="auto"/>
        <w:jc w:val="center"/>
        <w:rPr>
          <w:i/>
          <w:sz w:val="28"/>
          <w:szCs w:val="28"/>
        </w:rPr>
      </w:pPr>
      <w:r w:rsidRPr="00EA425D">
        <w:rPr>
          <w:noProof/>
          <w:lang w:eastAsia="ru-RU"/>
        </w:rPr>
        <w:object w:dxaOrig="9698" w:dyaOrig="6740">
          <v:shape id="_x0000_i1030" type="#_x0000_t75" style="width:485.25pt;height:336.75pt" o:ole="">
            <v:imagedata r:id="rId18" o:title="" cropright="-20f"/>
            <o:lock v:ext="edit" aspectratio="f"/>
          </v:shape>
          <o:OLEObject Type="Embed" ProgID="Excel.Sheet.8" ShapeID="_x0000_i1030" DrawAspect="Content" ObjectID="_1517232036" r:id="rId19">
            <o:FieldCodes>\s</o:FieldCodes>
          </o:OLEObject>
        </w:object>
      </w:r>
    </w:p>
    <w:p w:rsidR="00124C5C" w:rsidRPr="004418D1" w:rsidRDefault="00124C5C" w:rsidP="00124C5C">
      <w:pPr>
        <w:spacing w:line="360" w:lineRule="auto"/>
        <w:ind w:firstLine="709"/>
        <w:jc w:val="both"/>
        <w:rPr>
          <w:sz w:val="28"/>
          <w:szCs w:val="28"/>
        </w:rPr>
      </w:pPr>
      <w:r w:rsidRPr="004418D1">
        <w:rPr>
          <w:sz w:val="28"/>
          <w:szCs w:val="28"/>
        </w:rPr>
        <w:t>По результатам проверок в адрес ресурсоснабжающих организаций вынесено 47 предписаний об устранении выявленных нарушений.</w:t>
      </w:r>
    </w:p>
    <w:p w:rsidR="00124C5C" w:rsidRPr="004418D1" w:rsidRDefault="00124C5C" w:rsidP="00124C5C">
      <w:pPr>
        <w:spacing w:line="360" w:lineRule="auto"/>
        <w:ind w:firstLine="709"/>
        <w:jc w:val="both"/>
        <w:rPr>
          <w:sz w:val="28"/>
          <w:szCs w:val="28"/>
        </w:rPr>
      </w:pPr>
      <w:r w:rsidRPr="004418D1">
        <w:rPr>
          <w:sz w:val="28"/>
          <w:szCs w:val="28"/>
        </w:rPr>
        <w:t>В большинстве случаев увеличение платы граждан за коммунальные услуги на общедомовые нужды связано в первую очередь с несвоевременной передачей показаний индивидуальных приборов учета коммунальных ресурсов, и</w:t>
      </w:r>
      <w:r w:rsidR="00D201C5" w:rsidRPr="004418D1">
        <w:rPr>
          <w:sz w:val="28"/>
          <w:szCs w:val="28"/>
        </w:rPr>
        <w:t>,</w:t>
      </w:r>
      <w:r w:rsidRPr="004418D1">
        <w:rPr>
          <w:sz w:val="28"/>
          <w:szCs w:val="28"/>
        </w:rPr>
        <w:t xml:space="preserve"> как следствие, отсутствие</w:t>
      </w:r>
      <w:r w:rsidR="00D201C5" w:rsidRPr="004418D1">
        <w:rPr>
          <w:sz w:val="28"/>
          <w:szCs w:val="28"/>
        </w:rPr>
        <w:t>м</w:t>
      </w:r>
      <w:r w:rsidRPr="004418D1">
        <w:rPr>
          <w:sz w:val="28"/>
          <w:szCs w:val="28"/>
        </w:rPr>
        <w:t xml:space="preserve"> достоверной информации у расчетных центров о реальном потреблении ресурса по индивидуальным приборам учета, а также разницей между нормативом и фактическим потреблением в квартирах, не оборудованных индивидуальными приборами учета</w:t>
      </w:r>
      <w:r w:rsidR="00D201C5" w:rsidRPr="004418D1">
        <w:rPr>
          <w:sz w:val="28"/>
          <w:szCs w:val="28"/>
        </w:rPr>
        <w:t>,</w:t>
      </w:r>
      <w:r w:rsidRPr="004418D1">
        <w:rPr>
          <w:sz w:val="28"/>
          <w:szCs w:val="28"/>
        </w:rPr>
        <w:t xml:space="preserve"> в случае проживания в таких квартирах незарегистрированных граждан. В ходе надзорных мероприятий выявлены факты неправильного расчета платы, неверного толкования Правил, ненадлежащего оформления платежных документов, а также неисполнения управляющими организациями Стандартов управления МКД.</w:t>
      </w:r>
    </w:p>
    <w:p w:rsidR="00124C5C" w:rsidRPr="004418D1" w:rsidRDefault="00124C5C" w:rsidP="00124C5C">
      <w:pPr>
        <w:spacing w:line="360" w:lineRule="auto"/>
        <w:ind w:firstLine="709"/>
        <w:jc w:val="both"/>
        <w:rPr>
          <w:sz w:val="28"/>
          <w:szCs w:val="28"/>
        </w:rPr>
      </w:pPr>
      <w:r w:rsidRPr="004418D1">
        <w:rPr>
          <w:sz w:val="28"/>
          <w:szCs w:val="28"/>
        </w:rPr>
        <w:lastRenderedPageBreak/>
        <w:t>Нарушения при применении Правил №354 связаны прежде всего с некорректным применением самих формул расчета платы, с неправильным определением площадей помещений и применением ненадлежащих нормативов.</w:t>
      </w:r>
    </w:p>
    <w:p w:rsidR="00124C5C" w:rsidRPr="004418D1" w:rsidRDefault="00124C5C" w:rsidP="00124C5C">
      <w:pPr>
        <w:spacing w:line="360" w:lineRule="auto"/>
        <w:ind w:firstLine="709"/>
        <w:jc w:val="both"/>
        <w:rPr>
          <w:sz w:val="28"/>
          <w:szCs w:val="28"/>
        </w:rPr>
      </w:pPr>
      <w:r w:rsidRPr="004418D1">
        <w:rPr>
          <w:sz w:val="28"/>
          <w:szCs w:val="28"/>
        </w:rPr>
        <w:t>Применение ненадлежащих нормативов было связано, прежде всего, с установлением с 01</w:t>
      </w:r>
      <w:r w:rsidR="00D150C8" w:rsidRPr="004418D1">
        <w:rPr>
          <w:sz w:val="28"/>
          <w:szCs w:val="28"/>
        </w:rPr>
        <w:t xml:space="preserve"> января </w:t>
      </w:r>
      <w:r w:rsidRPr="004418D1">
        <w:rPr>
          <w:sz w:val="28"/>
          <w:szCs w:val="28"/>
        </w:rPr>
        <w:t>2015</w:t>
      </w:r>
      <w:r w:rsidR="00D150C8" w:rsidRPr="004418D1">
        <w:rPr>
          <w:sz w:val="28"/>
          <w:szCs w:val="28"/>
        </w:rPr>
        <w:t xml:space="preserve"> года</w:t>
      </w:r>
      <w:r w:rsidRPr="004418D1">
        <w:rPr>
          <w:sz w:val="28"/>
          <w:szCs w:val="28"/>
        </w:rPr>
        <w:t xml:space="preserve"> новых нормативов потребления тепловой энергии Министерством строительства, жилищно-коммунального хозяйства и энергетики Республики Карелия и последующей их отменой.</w:t>
      </w:r>
    </w:p>
    <w:p w:rsidR="00124C5C" w:rsidRPr="004418D1" w:rsidRDefault="00124C5C" w:rsidP="00124C5C">
      <w:pPr>
        <w:spacing w:line="360" w:lineRule="auto"/>
        <w:ind w:firstLine="709"/>
        <w:jc w:val="both"/>
        <w:rPr>
          <w:sz w:val="28"/>
          <w:szCs w:val="28"/>
        </w:rPr>
      </w:pPr>
      <w:r w:rsidRPr="004418D1">
        <w:rPr>
          <w:sz w:val="28"/>
          <w:szCs w:val="28"/>
        </w:rPr>
        <w:t xml:space="preserve">По вопросу оформления платежных документов Инспекцией за 2015 год выдано 7 предписаний ресурсоснабжающим организациям. В настоящее время все предписания исполнены, платежные документы, выставляемые ресурсоснабжающими организациями, в том числе через расчетные центры </w:t>
      </w:r>
      <w:r w:rsidR="00D201C5" w:rsidRPr="004418D1">
        <w:rPr>
          <w:sz w:val="28"/>
          <w:szCs w:val="28"/>
        </w:rPr>
        <w:t>р</w:t>
      </w:r>
      <w:r w:rsidRPr="004418D1">
        <w:rPr>
          <w:sz w:val="28"/>
          <w:szCs w:val="28"/>
        </w:rPr>
        <w:t xml:space="preserve">еспублики, приведены в соответствие требованиям Правил №354. </w:t>
      </w:r>
    </w:p>
    <w:p w:rsidR="00124C5C" w:rsidRPr="004418D1" w:rsidRDefault="00124C5C" w:rsidP="00124C5C">
      <w:pPr>
        <w:spacing w:line="360" w:lineRule="auto"/>
        <w:ind w:firstLine="709"/>
        <w:jc w:val="both"/>
        <w:rPr>
          <w:sz w:val="28"/>
          <w:szCs w:val="28"/>
        </w:rPr>
      </w:pPr>
      <w:r w:rsidRPr="004418D1">
        <w:rPr>
          <w:sz w:val="28"/>
          <w:szCs w:val="28"/>
        </w:rPr>
        <w:t>В целях защиты прав граждан и недопущения увеличения платежей за предоставляемые коммунальные услуги в 2015 году Инспекцией было выдано 9 предписаний ресурсоснабжающим организациям о недопустимости начисления потребителям платы за коммунальные услуги, предоставленные на общедомовые нужды в многоквартирных домах. В 2014 году по указанному вопросу было выдано 3 предписания. Вопрос законности данных предписаний рассматривался неоднократно в различных судебных инстанциях.</w:t>
      </w:r>
    </w:p>
    <w:p w:rsidR="00124C5C" w:rsidRPr="004418D1" w:rsidRDefault="00124C5C" w:rsidP="00124C5C">
      <w:pPr>
        <w:spacing w:line="360" w:lineRule="auto"/>
        <w:ind w:firstLine="709"/>
        <w:jc w:val="both"/>
        <w:rPr>
          <w:sz w:val="28"/>
          <w:szCs w:val="28"/>
        </w:rPr>
      </w:pPr>
      <w:r w:rsidRPr="004418D1">
        <w:rPr>
          <w:sz w:val="28"/>
          <w:szCs w:val="28"/>
        </w:rPr>
        <w:t xml:space="preserve">Однако Тринадцатым арбитражным апелляционным судом и Арбитражным судом Северо-Западного округа Российской Федерации позиция </w:t>
      </w:r>
      <w:r w:rsidR="00D150C8" w:rsidRPr="004418D1">
        <w:rPr>
          <w:sz w:val="28"/>
          <w:szCs w:val="28"/>
        </w:rPr>
        <w:t>И</w:t>
      </w:r>
      <w:r w:rsidRPr="004418D1">
        <w:rPr>
          <w:sz w:val="28"/>
          <w:szCs w:val="28"/>
        </w:rPr>
        <w:t>нспекции признана несоответствующей действующему законодательству, так как право ресурсоснабжающей организации по начислению платы за коммунальные услуги, предоставленные на общедомовые</w:t>
      </w:r>
      <w:r w:rsidR="00D150C8" w:rsidRPr="004418D1">
        <w:rPr>
          <w:sz w:val="28"/>
          <w:szCs w:val="28"/>
        </w:rPr>
        <w:t xml:space="preserve"> нужды, установлено Правилами №</w:t>
      </w:r>
      <w:r w:rsidRPr="004418D1">
        <w:rPr>
          <w:sz w:val="28"/>
          <w:szCs w:val="28"/>
        </w:rPr>
        <w:t>354.</w:t>
      </w:r>
    </w:p>
    <w:p w:rsidR="00124C5C" w:rsidRPr="004418D1" w:rsidRDefault="00D201C5" w:rsidP="00124C5C">
      <w:pPr>
        <w:spacing w:line="360" w:lineRule="auto"/>
        <w:ind w:firstLine="709"/>
        <w:jc w:val="both"/>
        <w:rPr>
          <w:sz w:val="28"/>
          <w:szCs w:val="28"/>
        </w:rPr>
      </w:pPr>
      <w:r w:rsidRPr="004418D1">
        <w:rPr>
          <w:sz w:val="28"/>
          <w:szCs w:val="28"/>
        </w:rPr>
        <w:t>В</w:t>
      </w:r>
      <w:r w:rsidR="00124C5C" w:rsidRPr="004418D1">
        <w:rPr>
          <w:sz w:val="28"/>
          <w:szCs w:val="28"/>
        </w:rPr>
        <w:t xml:space="preserve"> указанных обстоятельствах</w:t>
      </w:r>
      <w:r w:rsidR="00D150C8" w:rsidRPr="004418D1">
        <w:rPr>
          <w:sz w:val="28"/>
          <w:szCs w:val="28"/>
        </w:rPr>
        <w:t xml:space="preserve"> и</w:t>
      </w:r>
      <w:r w:rsidR="00124C5C" w:rsidRPr="004418D1">
        <w:rPr>
          <w:sz w:val="28"/>
          <w:szCs w:val="28"/>
        </w:rPr>
        <w:t xml:space="preserve"> отсутствии нарушений при начислении объема потребленных ресурсов, выявляемых </w:t>
      </w:r>
      <w:r w:rsidRPr="004418D1">
        <w:rPr>
          <w:sz w:val="28"/>
          <w:szCs w:val="28"/>
        </w:rPr>
        <w:t>в ходе</w:t>
      </w:r>
      <w:r w:rsidR="00124C5C" w:rsidRPr="004418D1">
        <w:rPr>
          <w:sz w:val="28"/>
          <w:szCs w:val="28"/>
        </w:rPr>
        <w:t xml:space="preserve"> проведени</w:t>
      </w:r>
      <w:r w:rsidRPr="004418D1">
        <w:rPr>
          <w:sz w:val="28"/>
          <w:szCs w:val="28"/>
        </w:rPr>
        <w:t>я</w:t>
      </w:r>
      <w:r w:rsidR="00124C5C" w:rsidRPr="004418D1">
        <w:rPr>
          <w:sz w:val="28"/>
          <w:szCs w:val="28"/>
        </w:rPr>
        <w:t xml:space="preserve"> проверок по обращениям граждан, в целях снижения затрат, связанных с расходами на </w:t>
      </w:r>
      <w:r w:rsidR="00124C5C" w:rsidRPr="004418D1">
        <w:rPr>
          <w:sz w:val="28"/>
          <w:szCs w:val="28"/>
        </w:rPr>
        <w:lastRenderedPageBreak/>
        <w:t>общедомовые нужды</w:t>
      </w:r>
      <w:r w:rsidRPr="004418D1">
        <w:rPr>
          <w:sz w:val="28"/>
          <w:szCs w:val="28"/>
        </w:rPr>
        <w:t>,</w:t>
      </w:r>
      <w:r w:rsidR="00124C5C" w:rsidRPr="004418D1">
        <w:rPr>
          <w:sz w:val="28"/>
          <w:szCs w:val="28"/>
        </w:rPr>
        <w:t xml:space="preserve"> жителям многоквартирных домов рекомендуется принимать на общих собраниях решения о ежемесячном снятии показаний всех индивидуальных приборов учета коммунальных ресурсов одновременно со снятием показаний общедомовых приборов учета и представлении их исполнителям коммунальных услуг.</w:t>
      </w:r>
    </w:p>
    <w:p w:rsidR="00D201C5" w:rsidRPr="004418D1" w:rsidRDefault="00124C5C" w:rsidP="00D201C5">
      <w:pPr>
        <w:spacing w:line="360" w:lineRule="auto"/>
        <w:ind w:firstLine="709"/>
        <w:jc w:val="both"/>
        <w:rPr>
          <w:sz w:val="28"/>
          <w:szCs w:val="28"/>
        </w:rPr>
      </w:pPr>
      <w:r w:rsidRPr="004418D1">
        <w:rPr>
          <w:sz w:val="28"/>
          <w:szCs w:val="28"/>
        </w:rPr>
        <w:t>С 1 апреля 2016 года вступают в силу изменения в Жилищный кодекс Российской Федерации в части оплаты коммунальных услуг, предоставляемых на общедомовые нужды в многоквартирных домах. Такие услуги должны будут оплачиваться в составе платы за содержание. Предполагается, что вступление в силу указанных изменений приведет к значительному снижению жалоб граждан по вопросам оплаты коммунальных услуг на общедомовые нужды.</w:t>
      </w:r>
      <w:r w:rsidR="00D201C5" w:rsidRPr="004418D1">
        <w:rPr>
          <w:sz w:val="28"/>
          <w:szCs w:val="28"/>
        </w:rPr>
        <w:t xml:space="preserve"> Однако на форуме «Городское развитие жилья и ЖКХ» 27 января 2016 года рассмотрена возможность переноса сроков вступления в силу норм о включении в состав платы за содержание жилого помещения расходов на оплату холодной воды, горячей воды, электрической энергии, тепловой энергии, потребляемых при содержании общего имущества в многоквартирном доме, отведения сточных вод в целях содержания общего имущества в многоквартирном доме с 1 апреля 2016 года на 1 января 2017 года, </w:t>
      </w:r>
      <w:r w:rsidR="00191256" w:rsidRPr="004418D1">
        <w:rPr>
          <w:sz w:val="28"/>
          <w:szCs w:val="28"/>
        </w:rPr>
        <w:t>с</w:t>
      </w:r>
      <w:r w:rsidR="00D201C5" w:rsidRPr="004418D1">
        <w:rPr>
          <w:sz w:val="28"/>
          <w:szCs w:val="28"/>
        </w:rPr>
        <w:t xml:space="preserve"> предоставлени</w:t>
      </w:r>
      <w:r w:rsidR="00191256" w:rsidRPr="004418D1">
        <w:rPr>
          <w:sz w:val="28"/>
          <w:szCs w:val="28"/>
        </w:rPr>
        <w:t>ем</w:t>
      </w:r>
      <w:r w:rsidR="00D201C5" w:rsidRPr="004418D1">
        <w:rPr>
          <w:sz w:val="28"/>
          <w:szCs w:val="28"/>
        </w:rPr>
        <w:t xml:space="preserve"> регионам права самостоятельно принимать решение о целесообразности, механизме и сроках такого включения.</w:t>
      </w:r>
    </w:p>
    <w:p w:rsidR="00124C5C" w:rsidRPr="004418D1" w:rsidRDefault="00124C5C" w:rsidP="00124C5C">
      <w:pPr>
        <w:spacing w:line="360" w:lineRule="auto"/>
        <w:ind w:firstLine="709"/>
        <w:jc w:val="both"/>
        <w:rPr>
          <w:sz w:val="28"/>
          <w:szCs w:val="28"/>
        </w:rPr>
      </w:pPr>
      <w:r w:rsidRPr="004418D1">
        <w:rPr>
          <w:sz w:val="28"/>
          <w:szCs w:val="28"/>
        </w:rPr>
        <w:t>Согласно ч</w:t>
      </w:r>
      <w:r w:rsidR="00D201C5" w:rsidRPr="004418D1">
        <w:rPr>
          <w:sz w:val="28"/>
          <w:szCs w:val="28"/>
        </w:rPr>
        <w:t>.</w:t>
      </w:r>
      <w:r w:rsidRPr="004418D1">
        <w:rPr>
          <w:sz w:val="28"/>
          <w:szCs w:val="28"/>
        </w:rPr>
        <w:t>5 ст</w:t>
      </w:r>
      <w:r w:rsidR="00D201C5" w:rsidRPr="004418D1">
        <w:rPr>
          <w:sz w:val="28"/>
          <w:szCs w:val="28"/>
        </w:rPr>
        <w:t>.</w:t>
      </w:r>
      <w:r w:rsidRPr="004418D1">
        <w:rPr>
          <w:sz w:val="28"/>
          <w:szCs w:val="28"/>
        </w:rPr>
        <w:t>13 Федерального закона от 23</w:t>
      </w:r>
      <w:r w:rsidR="00D150C8" w:rsidRPr="004418D1">
        <w:rPr>
          <w:sz w:val="28"/>
          <w:szCs w:val="28"/>
        </w:rPr>
        <w:t xml:space="preserve"> ноября </w:t>
      </w:r>
      <w:r w:rsidRPr="004418D1">
        <w:rPr>
          <w:sz w:val="28"/>
          <w:szCs w:val="28"/>
        </w:rPr>
        <w:t>2009</w:t>
      </w:r>
      <w:r w:rsidR="00D150C8" w:rsidRPr="004418D1">
        <w:rPr>
          <w:sz w:val="28"/>
          <w:szCs w:val="28"/>
        </w:rPr>
        <w:t xml:space="preserve"> года</w:t>
      </w:r>
      <w:r w:rsidRPr="004418D1">
        <w:rPr>
          <w:sz w:val="28"/>
          <w:szCs w:val="28"/>
        </w:rPr>
        <w:t xml:space="preserve"> №261-ФЗ </w:t>
      </w:r>
      <w:r w:rsidR="00D150C8" w:rsidRPr="004418D1">
        <w:rPr>
          <w:sz w:val="28"/>
          <w:szCs w:val="28"/>
        </w:rPr>
        <w:t>«</w:t>
      </w:r>
      <w:r w:rsidRPr="004418D1">
        <w:rPr>
          <w:sz w:val="28"/>
          <w:szCs w:val="28"/>
        </w:rPr>
        <w:t>Об энергосбережении и о повышении энергетической эффективности и о внесении изменений в отдельные законодате</w:t>
      </w:r>
      <w:r w:rsidR="00D150C8" w:rsidRPr="004418D1">
        <w:rPr>
          <w:sz w:val="28"/>
          <w:szCs w:val="28"/>
        </w:rPr>
        <w:t>льные акты Российской Федерации»</w:t>
      </w:r>
      <w:r w:rsidRPr="004418D1">
        <w:rPr>
          <w:sz w:val="28"/>
          <w:szCs w:val="28"/>
        </w:rPr>
        <w:t xml:space="preserve"> (далее –</w:t>
      </w:r>
      <w:r w:rsidR="00D150C8" w:rsidRPr="004418D1">
        <w:rPr>
          <w:sz w:val="28"/>
          <w:szCs w:val="28"/>
        </w:rPr>
        <w:t xml:space="preserve"> Федеральный закон</w:t>
      </w:r>
      <w:r w:rsidRPr="004418D1">
        <w:rPr>
          <w:sz w:val="28"/>
          <w:szCs w:val="28"/>
        </w:rPr>
        <w:t xml:space="preserve"> </w:t>
      </w:r>
      <w:r w:rsidR="00D150C8" w:rsidRPr="004418D1">
        <w:rPr>
          <w:sz w:val="28"/>
          <w:szCs w:val="28"/>
        </w:rPr>
        <w:t>№</w:t>
      </w:r>
      <w:r w:rsidRPr="004418D1">
        <w:rPr>
          <w:sz w:val="28"/>
          <w:szCs w:val="28"/>
        </w:rPr>
        <w:t>261-ФЗ) многоквартирные дома должны быть оборудо</w:t>
      </w:r>
      <w:r w:rsidR="00D150C8" w:rsidRPr="004418D1">
        <w:rPr>
          <w:sz w:val="28"/>
          <w:szCs w:val="28"/>
        </w:rPr>
        <w:t>в</w:t>
      </w:r>
      <w:r w:rsidRPr="004418D1">
        <w:rPr>
          <w:sz w:val="28"/>
          <w:szCs w:val="28"/>
        </w:rPr>
        <w:t>аны общедомовыми приборами учета коммунальных ресурсов.</w:t>
      </w:r>
    </w:p>
    <w:p w:rsidR="00124C5C" w:rsidRPr="004418D1" w:rsidRDefault="00124C5C" w:rsidP="00124C5C">
      <w:pPr>
        <w:spacing w:line="360" w:lineRule="auto"/>
        <w:ind w:firstLine="709"/>
        <w:jc w:val="both"/>
        <w:rPr>
          <w:sz w:val="28"/>
          <w:szCs w:val="28"/>
        </w:rPr>
      </w:pPr>
      <w:r w:rsidRPr="004418D1">
        <w:rPr>
          <w:sz w:val="28"/>
          <w:szCs w:val="28"/>
        </w:rPr>
        <w:t>Однако пунктом 1 ст</w:t>
      </w:r>
      <w:r w:rsidR="00D150C8" w:rsidRPr="004418D1">
        <w:rPr>
          <w:sz w:val="28"/>
          <w:szCs w:val="28"/>
        </w:rPr>
        <w:t>.</w:t>
      </w:r>
      <w:r w:rsidRPr="004418D1">
        <w:rPr>
          <w:sz w:val="28"/>
          <w:szCs w:val="28"/>
        </w:rPr>
        <w:t xml:space="preserve">13 Федерального закона № 261-ФЗ установлено, что требования </w:t>
      </w:r>
      <w:r w:rsidR="00D150C8" w:rsidRPr="004418D1">
        <w:rPr>
          <w:sz w:val="28"/>
          <w:szCs w:val="28"/>
        </w:rPr>
        <w:t>данного закона</w:t>
      </w:r>
      <w:r w:rsidRPr="004418D1">
        <w:rPr>
          <w:sz w:val="28"/>
          <w:szCs w:val="28"/>
        </w:rPr>
        <w:t xml:space="preserve"> в части организации учета используемых энергетических ресурсов не распространяются на ветхие, аварийные </w:t>
      </w:r>
      <w:r w:rsidRPr="004418D1">
        <w:rPr>
          <w:sz w:val="28"/>
          <w:szCs w:val="28"/>
        </w:rPr>
        <w:lastRenderedPageBreak/>
        <w:t>объекты, объекты</w:t>
      </w:r>
      <w:r w:rsidR="00D201C5" w:rsidRPr="004418D1">
        <w:rPr>
          <w:sz w:val="28"/>
          <w:szCs w:val="28"/>
        </w:rPr>
        <w:t>,</w:t>
      </w:r>
      <w:r w:rsidRPr="004418D1">
        <w:rPr>
          <w:sz w:val="28"/>
          <w:szCs w:val="28"/>
        </w:rPr>
        <w:t xml:space="preserve"> подлежащие сносу</w:t>
      </w:r>
      <w:r w:rsidR="00D150C8" w:rsidRPr="004418D1">
        <w:rPr>
          <w:sz w:val="28"/>
          <w:szCs w:val="28"/>
        </w:rPr>
        <w:t xml:space="preserve"> или капитальному ремонту до 01 </w:t>
      </w:r>
      <w:r w:rsidRPr="004418D1">
        <w:rPr>
          <w:sz w:val="28"/>
          <w:szCs w:val="28"/>
        </w:rPr>
        <w:t>января 2013 года.</w:t>
      </w:r>
    </w:p>
    <w:p w:rsidR="00124C5C" w:rsidRPr="004418D1" w:rsidRDefault="00124C5C" w:rsidP="00124C5C">
      <w:pPr>
        <w:spacing w:line="360" w:lineRule="auto"/>
        <w:ind w:firstLine="709"/>
        <w:jc w:val="both"/>
        <w:rPr>
          <w:sz w:val="28"/>
          <w:szCs w:val="28"/>
        </w:rPr>
      </w:pPr>
      <w:r w:rsidRPr="004418D1">
        <w:rPr>
          <w:sz w:val="28"/>
          <w:szCs w:val="28"/>
        </w:rPr>
        <w:t>Вместе с тем</w:t>
      </w:r>
      <w:r w:rsidR="00191256" w:rsidRPr="004418D1">
        <w:rPr>
          <w:sz w:val="28"/>
          <w:szCs w:val="28"/>
        </w:rPr>
        <w:t>,</w:t>
      </w:r>
      <w:r w:rsidRPr="004418D1">
        <w:rPr>
          <w:sz w:val="28"/>
          <w:szCs w:val="28"/>
        </w:rPr>
        <w:t xml:space="preserve"> в рамках проводимых проверок</w:t>
      </w:r>
      <w:r w:rsidR="00191256" w:rsidRPr="004418D1">
        <w:rPr>
          <w:sz w:val="28"/>
          <w:szCs w:val="28"/>
        </w:rPr>
        <w:t>,</w:t>
      </w:r>
      <w:r w:rsidRPr="004418D1">
        <w:rPr>
          <w:sz w:val="28"/>
          <w:szCs w:val="28"/>
        </w:rPr>
        <w:t xml:space="preserve"> Инспекцией выявляются факты установки и принятия к расчетам общедомовых приборов учета в многоквартирных домах, признанных аварийными. </w:t>
      </w:r>
      <w:r w:rsidR="00191256" w:rsidRPr="004418D1">
        <w:rPr>
          <w:sz w:val="28"/>
          <w:szCs w:val="28"/>
        </w:rPr>
        <w:t>Преимущественно</w:t>
      </w:r>
      <w:r w:rsidRPr="004418D1">
        <w:rPr>
          <w:sz w:val="28"/>
          <w:szCs w:val="28"/>
        </w:rPr>
        <w:t xml:space="preserve"> выявляются факты установки общедомовых приборов учета электрической энергии в аварийном фонде. По данным фактам Инспекцией выдано 11 предписаний об устранении нарушений, 7 из них по многоквартирных домам Петрозаводского городского округа, 4 </w:t>
      </w:r>
      <w:r w:rsidR="00D150C8" w:rsidRPr="004418D1">
        <w:rPr>
          <w:sz w:val="28"/>
          <w:szCs w:val="28"/>
        </w:rPr>
        <w:t xml:space="preserve">в </w:t>
      </w:r>
      <w:r w:rsidRPr="004418D1">
        <w:rPr>
          <w:sz w:val="28"/>
          <w:szCs w:val="28"/>
        </w:rPr>
        <w:t>район</w:t>
      </w:r>
      <w:r w:rsidR="00D150C8" w:rsidRPr="004418D1">
        <w:rPr>
          <w:sz w:val="28"/>
          <w:szCs w:val="28"/>
        </w:rPr>
        <w:t>ах</w:t>
      </w:r>
      <w:r w:rsidRPr="004418D1">
        <w:rPr>
          <w:sz w:val="28"/>
          <w:szCs w:val="28"/>
        </w:rPr>
        <w:t xml:space="preserve"> </w:t>
      </w:r>
      <w:r w:rsidR="00D150C8" w:rsidRPr="004418D1">
        <w:rPr>
          <w:sz w:val="28"/>
          <w:szCs w:val="28"/>
        </w:rPr>
        <w:t>р</w:t>
      </w:r>
      <w:r w:rsidRPr="004418D1">
        <w:rPr>
          <w:sz w:val="28"/>
          <w:szCs w:val="28"/>
        </w:rPr>
        <w:t>еспублики. В настоящее время обжалуются 4 из таких предписаний, 6 предписаний исполнены.</w:t>
      </w:r>
    </w:p>
    <w:p w:rsidR="00124C5C" w:rsidRPr="004418D1" w:rsidRDefault="00124C5C" w:rsidP="00124C5C">
      <w:pPr>
        <w:spacing w:line="360" w:lineRule="auto"/>
        <w:ind w:firstLine="709"/>
        <w:jc w:val="both"/>
        <w:rPr>
          <w:sz w:val="28"/>
          <w:szCs w:val="28"/>
        </w:rPr>
      </w:pPr>
      <w:r w:rsidRPr="004418D1">
        <w:rPr>
          <w:sz w:val="28"/>
          <w:szCs w:val="28"/>
        </w:rPr>
        <w:t>В результате предпринятых Инспекцией действий к концу 2015 года удалось снизить количество обращений граждан по вопросу установки общедомовых приборов учета в аварийном жилом фонде на 70%.</w:t>
      </w:r>
    </w:p>
    <w:p w:rsidR="00124C5C" w:rsidRPr="004418D1" w:rsidRDefault="00124C5C" w:rsidP="00124C5C">
      <w:pPr>
        <w:spacing w:line="360" w:lineRule="auto"/>
        <w:ind w:firstLine="709"/>
        <w:jc w:val="both"/>
        <w:rPr>
          <w:sz w:val="28"/>
          <w:szCs w:val="28"/>
        </w:rPr>
      </w:pPr>
      <w:r w:rsidRPr="004418D1">
        <w:rPr>
          <w:sz w:val="28"/>
          <w:szCs w:val="28"/>
        </w:rPr>
        <w:t>Также Федеральным законом №261-ФЗ установлено, что жилые помещения должны быть оснащены индивидуальными приборами учета используемых коммунальных ресурсов, которые должны быть опломбированы, исправны и соответствовать требованиям законодательства, в том числе по классу точности. Приборы учета, которые не соответствуют требованиям законодательства либо неисправны, некорректно отражают сведения об объемах потребления, что влияет на размер платы за коммунальные услуги.</w:t>
      </w:r>
    </w:p>
    <w:p w:rsidR="00124C5C" w:rsidRPr="004418D1" w:rsidRDefault="00124C5C" w:rsidP="00124C5C">
      <w:pPr>
        <w:spacing w:line="360" w:lineRule="auto"/>
        <w:ind w:firstLine="709"/>
        <w:jc w:val="both"/>
        <w:rPr>
          <w:sz w:val="28"/>
          <w:szCs w:val="28"/>
        </w:rPr>
      </w:pPr>
      <w:r w:rsidRPr="004418D1">
        <w:rPr>
          <w:sz w:val="28"/>
          <w:szCs w:val="28"/>
        </w:rPr>
        <w:t>В 2015 году Инспекцией выдано 150 предписаний физическим лицам и органам местного самоуправления как владельцам муниципальных квартир (4 предписания) о замене индивидуальных приборов учета, несоответствующих требованиям законодательства.</w:t>
      </w:r>
    </w:p>
    <w:p w:rsidR="00D150C8" w:rsidRPr="004418D1" w:rsidRDefault="00124C5C" w:rsidP="00D150C8">
      <w:pPr>
        <w:spacing w:line="360" w:lineRule="auto"/>
        <w:ind w:firstLine="709"/>
        <w:jc w:val="both"/>
        <w:rPr>
          <w:sz w:val="28"/>
          <w:szCs w:val="28"/>
        </w:rPr>
      </w:pPr>
      <w:r w:rsidRPr="004418D1">
        <w:rPr>
          <w:sz w:val="28"/>
          <w:szCs w:val="28"/>
        </w:rPr>
        <w:t xml:space="preserve">74 предписания, выданные физическим лицам, исполнены. Также исполнены предписания, выданные Администрациям Калевальского муниципального района и Калевальского городского округа. Предписания, выданные Администрации Петрозаводского городского округа, не </w:t>
      </w:r>
      <w:r w:rsidRPr="004418D1">
        <w:rPr>
          <w:sz w:val="28"/>
          <w:szCs w:val="28"/>
        </w:rPr>
        <w:lastRenderedPageBreak/>
        <w:t>исполнены, в связи с чем</w:t>
      </w:r>
      <w:r w:rsidR="00D150C8" w:rsidRPr="004418D1">
        <w:rPr>
          <w:sz w:val="28"/>
          <w:szCs w:val="28"/>
        </w:rPr>
        <w:t>,</w:t>
      </w:r>
      <w:r w:rsidRPr="004418D1">
        <w:rPr>
          <w:sz w:val="28"/>
          <w:szCs w:val="28"/>
        </w:rPr>
        <w:t xml:space="preserve"> возбуждены дела об административных правонарушениях в </w:t>
      </w:r>
      <w:r w:rsidR="00D150C8" w:rsidRPr="004418D1">
        <w:rPr>
          <w:sz w:val="28"/>
          <w:szCs w:val="28"/>
        </w:rPr>
        <w:t>части</w:t>
      </w:r>
      <w:r w:rsidRPr="004418D1">
        <w:rPr>
          <w:sz w:val="28"/>
          <w:szCs w:val="28"/>
        </w:rPr>
        <w:t xml:space="preserve"> неисполнени</w:t>
      </w:r>
      <w:r w:rsidR="00D150C8" w:rsidRPr="004418D1">
        <w:rPr>
          <w:sz w:val="28"/>
          <w:szCs w:val="28"/>
        </w:rPr>
        <w:t>я</w:t>
      </w:r>
      <w:r w:rsidRPr="004418D1">
        <w:rPr>
          <w:sz w:val="28"/>
          <w:szCs w:val="28"/>
        </w:rPr>
        <w:t xml:space="preserve"> предписаний надзорного органа</w:t>
      </w:r>
      <w:r w:rsidR="00D150C8" w:rsidRPr="004418D1">
        <w:rPr>
          <w:sz w:val="28"/>
          <w:szCs w:val="28"/>
        </w:rPr>
        <w:t>.</w:t>
      </w:r>
    </w:p>
    <w:p w:rsidR="00124C5C" w:rsidRPr="004418D1" w:rsidRDefault="00D150C8" w:rsidP="00124C5C">
      <w:pPr>
        <w:spacing w:line="360" w:lineRule="auto"/>
        <w:ind w:firstLine="709"/>
        <w:jc w:val="both"/>
        <w:rPr>
          <w:sz w:val="28"/>
          <w:szCs w:val="28"/>
        </w:rPr>
      </w:pPr>
      <w:r w:rsidRPr="004418D1">
        <w:rPr>
          <w:sz w:val="28"/>
          <w:szCs w:val="28"/>
        </w:rPr>
        <w:t>В рамках л</w:t>
      </w:r>
      <w:r w:rsidR="00124C5C" w:rsidRPr="004418D1">
        <w:rPr>
          <w:sz w:val="28"/>
          <w:szCs w:val="28"/>
        </w:rPr>
        <w:t>ицензионн</w:t>
      </w:r>
      <w:r w:rsidRPr="004418D1">
        <w:rPr>
          <w:sz w:val="28"/>
          <w:szCs w:val="28"/>
        </w:rPr>
        <w:t>ого</w:t>
      </w:r>
      <w:r w:rsidR="00124C5C" w:rsidRPr="004418D1">
        <w:rPr>
          <w:sz w:val="28"/>
          <w:szCs w:val="28"/>
        </w:rPr>
        <w:t xml:space="preserve"> контрол</w:t>
      </w:r>
      <w:r w:rsidRPr="004418D1">
        <w:rPr>
          <w:sz w:val="28"/>
          <w:szCs w:val="28"/>
        </w:rPr>
        <w:t>я</w:t>
      </w:r>
      <w:r w:rsidR="00124C5C" w:rsidRPr="004418D1">
        <w:rPr>
          <w:sz w:val="28"/>
          <w:szCs w:val="28"/>
        </w:rPr>
        <w:t xml:space="preserve"> в отношении управляющих организаций по вопросам определения размера платы за коммунальные слуги и установления размера платы за жилищные услуги</w:t>
      </w:r>
      <w:r w:rsidRPr="004418D1">
        <w:rPr>
          <w:sz w:val="28"/>
          <w:szCs w:val="28"/>
        </w:rPr>
        <w:t xml:space="preserve"> в</w:t>
      </w:r>
      <w:r w:rsidR="00124C5C" w:rsidRPr="004418D1">
        <w:rPr>
          <w:sz w:val="28"/>
          <w:szCs w:val="28"/>
        </w:rPr>
        <w:t xml:space="preserve"> 2015 году Инспекцией проведено 142 внеплановые проверки</w:t>
      </w:r>
      <w:r w:rsidRPr="004418D1">
        <w:rPr>
          <w:sz w:val="28"/>
          <w:szCs w:val="28"/>
        </w:rPr>
        <w:t>.</w:t>
      </w:r>
      <w:r w:rsidR="00124C5C" w:rsidRPr="004418D1">
        <w:rPr>
          <w:sz w:val="28"/>
          <w:szCs w:val="28"/>
        </w:rPr>
        <w:t xml:space="preserve"> </w:t>
      </w:r>
    </w:p>
    <w:p w:rsidR="00124C5C" w:rsidRPr="004418D1" w:rsidRDefault="00124C5C" w:rsidP="00124C5C">
      <w:pPr>
        <w:spacing w:line="360" w:lineRule="auto"/>
        <w:ind w:firstLine="709"/>
        <w:jc w:val="both"/>
        <w:rPr>
          <w:sz w:val="28"/>
          <w:szCs w:val="28"/>
        </w:rPr>
      </w:pPr>
      <w:r w:rsidRPr="004418D1">
        <w:rPr>
          <w:sz w:val="28"/>
          <w:szCs w:val="28"/>
        </w:rPr>
        <w:t>Наиболее характерные нарушения</w:t>
      </w:r>
      <w:r w:rsidR="00191256" w:rsidRPr="004418D1">
        <w:rPr>
          <w:sz w:val="28"/>
          <w:szCs w:val="28"/>
        </w:rPr>
        <w:t>, допущенные лицензиатами,</w:t>
      </w:r>
      <w:r w:rsidRPr="004418D1">
        <w:rPr>
          <w:sz w:val="28"/>
          <w:szCs w:val="28"/>
        </w:rPr>
        <w:t xml:space="preserve"> в части начисления платы за коммунальные услуги: </w:t>
      </w:r>
    </w:p>
    <w:p w:rsidR="00124C5C" w:rsidRPr="004418D1" w:rsidRDefault="00124C5C" w:rsidP="00124C5C">
      <w:pPr>
        <w:spacing w:line="360" w:lineRule="auto"/>
        <w:ind w:firstLine="709"/>
        <w:jc w:val="both"/>
        <w:rPr>
          <w:sz w:val="28"/>
          <w:szCs w:val="28"/>
        </w:rPr>
      </w:pPr>
      <w:r w:rsidRPr="004418D1">
        <w:rPr>
          <w:sz w:val="28"/>
          <w:szCs w:val="28"/>
        </w:rPr>
        <w:t>- применение ненадлежащих тарифов и нормативов на коммунальные ресурсы, нарушение порядка определения размера пл</w:t>
      </w:r>
      <w:r w:rsidR="00D150C8" w:rsidRPr="004418D1">
        <w:rPr>
          <w:sz w:val="28"/>
          <w:szCs w:val="28"/>
        </w:rPr>
        <w:t>аты, установленного Правилами №</w:t>
      </w:r>
      <w:r w:rsidRPr="004418D1">
        <w:rPr>
          <w:sz w:val="28"/>
          <w:szCs w:val="28"/>
        </w:rPr>
        <w:t xml:space="preserve">354. Нарушения </w:t>
      </w:r>
      <w:r w:rsidR="000F0524" w:rsidRPr="004418D1">
        <w:rPr>
          <w:sz w:val="28"/>
          <w:szCs w:val="28"/>
        </w:rPr>
        <w:t>связанные</w:t>
      </w:r>
      <w:r w:rsidRPr="004418D1">
        <w:rPr>
          <w:sz w:val="28"/>
          <w:szCs w:val="28"/>
        </w:rPr>
        <w:t xml:space="preserve"> с порядком определения размера платы за коммунальные услуги по горячему водоснабжению, отоплению и порядком определения размера платы за холодное и горячее водоснабжение, предоставленные на общедомовые нужды;</w:t>
      </w:r>
    </w:p>
    <w:p w:rsidR="00124C5C" w:rsidRPr="004418D1" w:rsidRDefault="00124C5C" w:rsidP="00124C5C">
      <w:pPr>
        <w:spacing w:line="360" w:lineRule="auto"/>
        <w:ind w:firstLine="709"/>
        <w:jc w:val="both"/>
        <w:rPr>
          <w:sz w:val="28"/>
          <w:szCs w:val="28"/>
        </w:rPr>
      </w:pPr>
      <w:r w:rsidRPr="004418D1">
        <w:rPr>
          <w:sz w:val="28"/>
          <w:szCs w:val="28"/>
        </w:rPr>
        <w:t>- несоответствие платежных документов требованиям пункта 69 Правил №354.</w:t>
      </w:r>
    </w:p>
    <w:p w:rsidR="00124C5C" w:rsidRPr="004418D1" w:rsidRDefault="00124C5C" w:rsidP="00124C5C">
      <w:pPr>
        <w:spacing w:line="360" w:lineRule="auto"/>
        <w:ind w:firstLine="709"/>
        <w:jc w:val="both"/>
        <w:rPr>
          <w:sz w:val="28"/>
          <w:szCs w:val="28"/>
        </w:rPr>
      </w:pPr>
      <w:r w:rsidRPr="004418D1">
        <w:rPr>
          <w:sz w:val="28"/>
          <w:szCs w:val="28"/>
        </w:rPr>
        <w:t>К примеру, в результате внеплановой проверки в отношении ООО «ПК Выбор» выявлено, что при наличии в многоквартирном доме общедомового узла учета тепловой энергии определение размера платы за коммунальную услугу по отоплению производилось расчетным методом, а</w:t>
      </w:r>
      <w:r w:rsidR="00EF4152" w:rsidRPr="004418D1">
        <w:rPr>
          <w:sz w:val="28"/>
          <w:szCs w:val="28"/>
        </w:rPr>
        <w:t>,</w:t>
      </w:r>
      <w:r w:rsidRPr="004418D1">
        <w:rPr>
          <w:sz w:val="28"/>
          <w:szCs w:val="28"/>
        </w:rPr>
        <w:t xml:space="preserve"> не исходя из фактических показаний узла учета.</w:t>
      </w:r>
    </w:p>
    <w:p w:rsidR="00124C5C" w:rsidRPr="004418D1" w:rsidRDefault="00124C5C" w:rsidP="00124C5C">
      <w:pPr>
        <w:spacing w:line="360" w:lineRule="auto"/>
        <w:ind w:firstLine="709"/>
        <w:jc w:val="both"/>
        <w:rPr>
          <w:sz w:val="28"/>
          <w:szCs w:val="28"/>
        </w:rPr>
      </w:pPr>
      <w:r w:rsidRPr="004418D1">
        <w:rPr>
          <w:sz w:val="28"/>
          <w:szCs w:val="28"/>
        </w:rPr>
        <w:t>В отношении ООО «Народная управляющая компания г. Питкяранта» выявлены факты применения несоответствующих нормативов на холодное и горячее водоснабжение, а также некорректный расчет платы за горячее водоснабжение при закрытой системе горячего водоснабжения.</w:t>
      </w:r>
    </w:p>
    <w:p w:rsidR="00124C5C" w:rsidRPr="004418D1" w:rsidRDefault="00124C5C" w:rsidP="00124C5C">
      <w:pPr>
        <w:spacing w:line="360" w:lineRule="auto"/>
        <w:ind w:firstLine="709"/>
        <w:jc w:val="both"/>
        <w:rPr>
          <w:sz w:val="28"/>
          <w:szCs w:val="28"/>
        </w:rPr>
      </w:pPr>
      <w:r w:rsidRPr="004418D1">
        <w:rPr>
          <w:sz w:val="28"/>
          <w:szCs w:val="28"/>
        </w:rPr>
        <w:t>В результате проверки в отношении ООО «РЦ Квартал» установлено неправомерное распределение платы за холодное водоснабжение, предоставленное на общедомовые нужды, между потребителями в полном объеме, а</w:t>
      </w:r>
      <w:r w:rsidR="00EF4152" w:rsidRPr="004418D1">
        <w:rPr>
          <w:sz w:val="28"/>
          <w:szCs w:val="28"/>
        </w:rPr>
        <w:t>,</w:t>
      </w:r>
      <w:r w:rsidRPr="004418D1">
        <w:rPr>
          <w:sz w:val="28"/>
          <w:szCs w:val="28"/>
        </w:rPr>
        <w:t xml:space="preserve"> не исходя из норматива потребления.</w:t>
      </w:r>
    </w:p>
    <w:p w:rsidR="00124C5C" w:rsidRPr="004418D1" w:rsidRDefault="00124C5C" w:rsidP="00E20433">
      <w:pPr>
        <w:spacing w:line="360" w:lineRule="auto"/>
        <w:ind w:firstLine="709"/>
        <w:jc w:val="both"/>
        <w:rPr>
          <w:sz w:val="28"/>
          <w:szCs w:val="28"/>
        </w:rPr>
      </w:pPr>
      <w:r w:rsidRPr="004418D1">
        <w:rPr>
          <w:sz w:val="28"/>
          <w:szCs w:val="28"/>
        </w:rPr>
        <w:lastRenderedPageBreak/>
        <w:t xml:space="preserve">Наиболее часто встречающиеся нарушения при оформлении платежных документов </w:t>
      </w:r>
      <w:r w:rsidR="00E20433" w:rsidRPr="004418D1">
        <w:rPr>
          <w:sz w:val="28"/>
          <w:szCs w:val="28"/>
        </w:rPr>
        <w:t>–</w:t>
      </w:r>
      <w:r w:rsidRPr="004418D1">
        <w:rPr>
          <w:sz w:val="28"/>
          <w:szCs w:val="28"/>
        </w:rPr>
        <w:t xml:space="preserve"> отсутствие сведений о показаниях общедомовых приборов учета коммунальных ресурсов, о применяемых тарифах на коммунальные услуги.</w:t>
      </w:r>
    </w:p>
    <w:p w:rsidR="00124C5C" w:rsidRPr="004418D1" w:rsidRDefault="00124C5C" w:rsidP="00124C5C">
      <w:pPr>
        <w:spacing w:line="360" w:lineRule="auto"/>
        <w:ind w:firstLine="709"/>
        <w:jc w:val="both"/>
        <w:rPr>
          <w:sz w:val="28"/>
          <w:szCs w:val="28"/>
        </w:rPr>
      </w:pPr>
      <w:r w:rsidRPr="004418D1">
        <w:rPr>
          <w:sz w:val="28"/>
          <w:szCs w:val="28"/>
        </w:rPr>
        <w:t>Нарушения в части начисления платы за жилищные услуги связаны в основном с начислением платы за содержание, ремонт либо иные работы без соответствующего решения общего собрания.</w:t>
      </w:r>
    </w:p>
    <w:p w:rsidR="00124C5C" w:rsidRPr="004418D1" w:rsidRDefault="00124C5C" w:rsidP="00124C5C">
      <w:pPr>
        <w:spacing w:line="360" w:lineRule="auto"/>
        <w:ind w:firstLine="709"/>
        <w:jc w:val="both"/>
        <w:rPr>
          <w:sz w:val="28"/>
          <w:szCs w:val="28"/>
        </w:rPr>
      </w:pPr>
      <w:r w:rsidRPr="004418D1">
        <w:rPr>
          <w:sz w:val="28"/>
          <w:szCs w:val="28"/>
        </w:rPr>
        <w:t xml:space="preserve">Также выявлялись случаи применения управляющими организациями города Петрозаводска размеров платы, утвержденных Администрацией Петрозаводского городского округа, при наличии решении общего собрания собственников. </w:t>
      </w:r>
      <w:r w:rsidR="00191256" w:rsidRPr="004418D1">
        <w:rPr>
          <w:sz w:val="28"/>
          <w:szCs w:val="28"/>
        </w:rPr>
        <w:t>Наибольшее количество</w:t>
      </w:r>
      <w:r w:rsidRPr="004418D1">
        <w:rPr>
          <w:sz w:val="28"/>
          <w:szCs w:val="28"/>
        </w:rPr>
        <w:t xml:space="preserve"> нарушени</w:t>
      </w:r>
      <w:r w:rsidR="00191256" w:rsidRPr="004418D1">
        <w:rPr>
          <w:sz w:val="28"/>
          <w:szCs w:val="28"/>
        </w:rPr>
        <w:t>й по данному вопросу</w:t>
      </w:r>
      <w:r w:rsidRPr="004418D1">
        <w:rPr>
          <w:sz w:val="28"/>
          <w:szCs w:val="28"/>
        </w:rPr>
        <w:t xml:space="preserve"> выявл</w:t>
      </w:r>
      <w:r w:rsidR="00191256" w:rsidRPr="004418D1">
        <w:rPr>
          <w:sz w:val="28"/>
          <w:szCs w:val="28"/>
        </w:rPr>
        <w:t>ено</w:t>
      </w:r>
      <w:r w:rsidRPr="004418D1">
        <w:rPr>
          <w:sz w:val="28"/>
          <w:szCs w:val="28"/>
        </w:rPr>
        <w:t xml:space="preserve"> в отношении у</w:t>
      </w:r>
      <w:r w:rsidR="00191256" w:rsidRPr="004418D1">
        <w:rPr>
          <w:sz w:val="28"/>
          <w:szCs w:val="28"/>
        </w:rPr>
        <w:t>правляющей организации ООО «МКС </w:t>
      </w:r>
      <w:r w:rsidRPr="004418D1">
        <w:rPr>
          <w:sz w:val="28"/>
          <w:szCs w:val="28"/>
        </w:rPr>
        <w:t>Петрозаводск».</w:t>
      </w:r>
    </w:p>
    <w:p w:rsidR="00124C5C" w:rsidRPr="004418D1" w:rsidRDefault="00124C5C" w:rsidP="00124C5C">
      <w:pPr>
        <w:spacing w:line="360" w:lineRule="auto"/>
        <w:ind w:firstLine="709"/>
        <w:jc w:val="both"/>
        <w:rPr>
          <w:sz w:val="28"/>
          <w:szCs w:val="28"/>
        </w:rPr>
      </w:pPr>
      <w:r w:rsidRPr="004418D1">
        <w:rPr>
          <w:sz w:val="28"/>
          <w:szCs w:val="28"/>
        </w:rPr>
        <w:t>По результатам проверок управляющим организациям по вопросам начисления платы за коммунальные услуги выдано 28 предписаний (в том числе пункт о несоответствии формы платежного документа в 5 предписаниях), по факту отсутствия договора ресурсоснабжения с ресурсоснабжающими организациями – 9 предписаний, по вопросам начисления платы за жилищные услуги – 46 предписаний.</w:t>
      </w:r>
    </w:p>
    <w:p w:rsidR="00124C5C" w:rsidRPr="004418D1" w:rsidRDefault="00124C5C" w:rsidP="00124C5C">
      <w:pPr>
        <w:spacing w:line="360" w:lineRule="auto"/>
        <w:ind w:firstLine="709"/>
        <w:jc w:val="both"/>
        <w:rPr>
          <w:sz w:val="28"/>
          <w:szCs w:val="28"/>
        </w:rPr>
      </w:pPr>
      <w:r w:rsidRPr="004418D1">
        <w:rPr>
          <w:sz w:val="28"/>
          <w:szCs w:val="28"/>
        </w:rPr>
        <w:t xml:space="preserve">В целом за 2015 год по вопросам оплаты жилищно-коммунальных услуг Инспекцией проведено 323 внеплановых проверки, выдано 309 предписаний об устранении выявленных нарушений, 178 из которых исполнены, 131 находится на контроле Инспекции. За 2014 год </w:t>
      </w:r>
      <w:r w:rsidR="00191256" w:rsidRPr="004418D1">
        <w:rPr>
          <w:sz w:val="28"/>
          <w:szCs w:val="28"/>
        </w:rPr>
        <w:t xml:space="preserve">по вопросам связанным с оплатой жилищно-коммунальных услуг </w:t>
      </w:r>
      <w:r w:rsidRPr="004418D1">
        <w:rPr>
          <w:sz w:val="28"/>
          <w:szCs w:val="28"/>
        </w:rPr>
        <w:t>проведено 152 внеплановые проверки, выдано 60 предписаний.</w:t>
      </w:r>
    </w:p>
    <w:p w:rsidR="00124C5C" w:rsidRPr="004418D1" w:rsidRDefault="00124C5C" w:rsidP="00124C5C">
      <w:pPr>
        <w:spacing w:line="360" w:lineRule="auto"/>
        <w:ind w:firstLine="709"/>
        <w:jc w:val="both"/>
        <w:rPr>
          <w:sz w:val="28"/>
          <w:szCs w:val="28"/>
        </w:rPr>
      </w:pPr>
      <w:r w:rsidRPr="004418D1">
        <w:rPr>
          <w:sz w:val="28"/>
          <w:szCs w:val="28"/>
        </w:rPr>
        <w:t>За выявленные нарушения в отношении юридических лиц возбуждено 59 дел об административных правонарушениях связанных с порядком определения размера платы за жилищно-коммунальные услуги.</w:t>
      </w:r>
    </w:p>
    <w:p w:rsidR="00124C5C" w:rsidRPr="004418D1" w:rsidRDefault="00124C5C" w:rsidP="00124C5C">
      <w:pPr>
        <w:spacing w:line="360" w:lineRule="auto"/>
        <w:ind w:firstLine="709"/>
        <w:jc w:val="both"/>
        <w:rPr>
          <w:sz w:val="28"/>
          <w:szCs w:val="28"/>
        </w:rPr>
      </w:pPr>
      <w:r w:rsidRPr="004418D1">
        <w:rPr>
          <w:sz w:val="28"/>
          <w:szCs w:val="28"/>
        </w:rPr>
        <w:t xml:space="preserve">В течение отчетного периода оказано содействие жителям Республики Карелия в перерасчете платы за жилищно-коммунальные услуги в размере </w:t>
      </w:r>
      <w:r w:rsidRPr="004418D1">
        <w:rPr>
          <w:sz w:val="28"/>
          <w:szCs w:val="28"/>
        </w:rPr>
        <w:lastRenderedPageBreak/>
        <w:t>более 7 м</w:t>
      </w:r>
      <w:r w:rsidR="00EF4152" w:rsidRPr="004418D1">
        <w:rPr>
          <w:sz w:val="28"/>
          <w:szCs w:val="28"/>
        </w:rPr>
        <w:t>лн.</w:t>
      </w:r>
      <w:r w:rsidRPr="004418D1">
        <w:rPr>
          <w:sz w:val="28"/>
          <w:szCs w:val="28"/>
        </w:rPr>
        <w:t xml:space="preserve"> рублей. За 2014 год содействие в перерасчете платы за жилищно-коммунальные услуги составило 4</w:t>
      </w:r>
      <w:r w:rsidR="00EF4152" w:rsidRPr="004418D1">
        <w:rPr>
          <w:sz w:val="28"/>
          <w:szCs w:val="28"/>
        </w:rPr>
        <w:t>,5</w:t>
      </w:r>
      <w:r w:rsidRPr="004418D1">
        <w:rPr>
          <w:sz w:val="28"/>
          <w:szCs w:val="28"/>
        </w:rPr>
        <w:t xml:space="preserve"> млн</w:t>
      </w:r>
      <w:r w:rsidR="00EF4152" w:rsidRPr="004418D1">
        <w:rPr>
          <w:sz w:val="28"/>
          <w:szCs w:val="28"/>
        </w:rPr>
        <w:t>.</w:t>
      </w:r>
      <w:r w:rsidRPr="004418D1">
        <w:rPr>
          <w:sz w:val="28"/>
          <w:szCs w:val="28"/>
        </w:rPr>
        <w:t xml:space="preserve"> рублей.</w:t>
      </w:r>
    </w:p>
    <w:p w:rsidR="00124C5C" w:rsidRPr="004418D1" w:rsidRDefault="00124C5C" w:rsidP="00124C5C">
      <w:pPr>
        <w:spacing w:line="360" w:lineRule="auto"/>
        <w:ind w:firstLine="709"/>
        <w:jc w:val="both"/>
        <w:rPr>
          <w:sz w:val="28"/>
          <w:szCs w:val="28"/>
        </w:rPr>
      </w:pPr>
      <w:r w:rsidRPr="004418D1">
        <w:rPr>
          <w:sz w:val="28"/>
          <w:szCs w:val="28"/>
        </w:rPr>
        <w:t>Помимо надзорной деятельности</w:t>
      </w:r>
      <w:r w:rsidR="00E20433" w:rsidRPr="004418D1">
        <w:rPr>
          <w:sz w:val="28"/>
          <w:szCs w:val="28"/>
        </w:rPr>
        <w:t>,</w:t>
      </w:r>
      <w:r w:rsidRPr="004418D1">
        <w:rPr>
          <w:sz w:val="28"/>
          <w:szCs w:val="28"/>
        </w:rPr>
        <w:t xml:space="preserve"> с целью разъяснения прав и обязанностей</w:t>
      </w:r>
      <w:r w:rsidR="00EF4152" w:rsidRPr="004418D1">
        <w:rPr>
          <w:sz w:val="28"/>
          <w:szCs w:val="28"/>
        </w:rPr>
        <w:t>,</w:t>
      </w:r>
      <w:r w:rsidRPr="004418D1">
        <w:rPr>
          <w:sz w:val="28"/>
          <w:szCs w:val="28"/>
        </w:rPr>
        <w:t xml:space="preserve"> как исполнителей коммунальных услуг, так и потребителей, И</w:t>
      </w:r>
      <w:r w:rsidR="00E20433" w:rsidRPr="004418D1">
        <w:rPr>
          <w:sz w:val="28"/>
          <w:szCs w:val="28"/>
        </w:rPr>
        <w:t>нспекцией</w:t>
      </w:r>
      <w:r w:rsidRPr="004418D1">
        <w:rPr>
          <w:sz w:val="28"/>
          <w:szCs w:val="28"/>
        </w:rPr>
        <w:t xml:space="preserve"> были проведены семинары с представителями управляющих и ресурсоснабжающих организаций, товариществ собственников жилья по вопросам определения размера платы за жилищно-коммунальные услуги, отражения информации в платежных документах, встречи с населением по вопросам платежей. </w:t>
      </w:r>
    </w:p>
    <w:p w:rsidR="00124C5C" w:rsidRPr="004418D1" w:rsidRDefault="00124C5C" w:rsidP="00124C5C">
      <w:pPr>
        <w:spacing w:line="360" w:lineRule="auto"/>
        <w:ind w:firstLine="709"/>
        <w:jc w:val="both"/>
        <w:rPr>
          <w:sz w:val="28"/>
          <w:szCs w:val="28"/>
        </w:rPr>
      </w:pPr>
      <w:r w:rsidRPr="004418D1">
        <w:rPr>
          <w:sz w:val="28"/>
          <w:szCs w:val="28"/>
        </w:rPr>
        <w:t>Для снижения социальной напряженности среди граждан – потребителей коммунальных услуг Инспекцией проводятся и профилактические мероприятия: обучающие семинары среди активных жителей и председателей советов домов, встречи с населением, в средствах массовой информации размещаются информационные материалы.</w:t>
      </w:r>
    </w:p>
    <w:p w:rsidR="00124C5C" w:rsidRPr="004418D1" w:rsidRDefault="00124C5C" w:rsidP="00124C5C">
      <w:pPr>
        <w:spacing w:line="360" w:lineRule="auto"/>
        <w:ind w:firstLine="709"/>
        <w:jc w:val="both"/>
        <w:rPr>
          <w:sz w:val="28"/>
          <w:szCs w:val="28"/>
        </w:rPr>
      </w:pPr>
      <w:r w:rsidRPr="004418D1">
        <w:rPr>
          <w:sz w:val="28"/>
          <w:szCs w:val="28"/>
        </w:rPr>
        <w:t>Проанализировав практику проведения государственного жилищного надзора в области определения размера платы за коммунальные услуги в Республике Карелия и практику применения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w:t>
      </w:r>
      <w:r w:rsidR="00EF4152" w:rsidRPr="004418D1">
        <w:rPr>
          <w:sz w:val="28"/>
          <w:szCs w:val="28"/>
        </w:rPr>
        <w:t xml:space="preserve"> мая </w:t>
      </w:r>
      <w:r w:rsidRPr="004418D1">
        <w:rPr>
          <w:sz w:val="28"/>
          <w:szCs w:val="28"/>
        </w:rPr>
        <w:t>2011</w:t>
      </w:r>
      <w:r w:rsidR="00EF4152" w:rsidRPr="004418D1">
        <w:rPr>
          <w:sz w:val="28"/>
          <w:szCs w:val="28"/>
        </w:rPr>
        <w:t xml:space="preserve"> года №</w:t>
      </w:r>
      <w:r w:rsidRPr="004418D1">
        <w:rPr>
          <w:sz w:val="28"/>
          <w:szCs w:val="28"/>
        </w:rPr>
        <w:t>354 Инспекцией выявлено, что порядок перерасчета, предусмотренный пунктом 47 Правил</w:t>
      </w:r>
      <w:r w:rsidR="00BD14DB" w:rsidRPr="004418D1">
        <w:rPr>
          <w:sz w:val="28"/>
          <w:szCs w:val="28"/>
        </w:rPr>
        <w:t xml:space="preserve"> №354</w:t>
      </w:r>
      <w:r w:rsidRPr="004418D1">
        <w:rPr>
          <w:sz w:val="28"/>
          <w:szCs w:val="28"/>
        </w:rPr>
        <w:t>, несопоставим с порядком расчета платы, предусмотренным пунктом 44 Правил</w:t>
      </w:r>
      <w:r w:rsidR="00BD14DB" w:rsidRPr="004418D1">
        <w:rPr>
          <w:sz w:val="28"/>
          <w:szCs w:val="28"/>
        </w:rPr>
        <w:t xml:space="preserve"> №354</w:t>
      </w:r>
      <w:r w:rsidRPr="004418D1">
        <w:rPr>
          <w:sz w:val="28"/>
          <w:szCs w:val="28"/>
        </w:rPr>
        <w:t>, и ущемляет права потребителей коммунальных услуг. В связи с чем Инспекцией направлено письмо в Министерство строительства и жилищно-коммунального хозяйства Российской Федерации о необходимости пересмотра нормативного акта в указанной части.</w:t>
      </w:r>
    </w:p>
    <w:p w:rsidR="00124C5C" w:rsidRPr="004418D1" w:rsidRDefault="00124C5C" w:rsidP="00124C5C">
      <w:pPr>
        <w:spacing w:line="360" w:lineRule="auto"/>
        <w:ind w:firstLine="709"/>
        <w:jc w:val="both"/>
        <w:rPr>
          <w:sz w:val="28"/>
          <w:szCs w:val="28"/>
        </w:rPr>
      </w:pPr>
      <w:r w:rsidRPr="004418D1">
        <w:rPr>
          <w:sz w:val="28"/>
          <w:szCs w:val="28"/>
        </w:rPr>
        <w:t>Также в связи с изменениями, внесенными Постановлением Правительства Р</w:t>
      </w:r>
      <w:r w:rsidR="00EF4152" w:rsidRPr="004418D1">
        <w:rPr>
          <w:sz w:val="28"/>
          <w:szCs w:val="28"/>
        </w:rPr>
        <w:t xml:space="preserve">оссийской </w:t>
      </w:r>
      <w:r w:rsidRPr="004418D1">
        <w:rPr>
          <w:sz w:val="28"/>
          <w:szCs w:val="28"/>
        </w:rPr>
        <w:t>Ф</w:t>
      </w:r>
      <w:r w:rsidR="00EF4152" w:rsidRPr="004418D1">
        <w:rPr>
          <w:sz w:val="28"/>
          <w:szCs w:val="28"/>
        </w:rPr>
        <w:t>едерации</w:t>
      </w:r>
      <w:r w:rsidRPr="004418D1">
        <w:rPr>
          <w:sz w:val="28"/>
          <w:szCs w:val="28"/>
        </w:rPr>
        <w:t xml:space="preserve"> от 14</w:t>
      </w:r>
      <w:r w:rsidR="00EF4152" w:rsidRPr="004418D1">
        <w:rPr>
          <w:sz w:val="28"/>
          <w:szCs w:val="28"/>
        </w:rPr>
        <w:t xml:space="preserve"> февраля </w:t>
      </w:r>
      <w:r w:rsidRPr="004418D1">
        <w:rPr>
          <w:sz w:val="28"/>
          <w:szCs w:val="28"/>
        </w:rPr>
        <w:t>2015</w:t>
      </w:r>
      <w:r w:rsidR="00EF4152" w:rsidRPr="004418D1">
        <w:rPr>
          <w:sz w:val="28"/>
          <w:szCs w:val="28"/>
        </w:rPr>
        <w:t xml:space="preserve"> года №</w:t>
      </w:r>
      <w:r w:rsidRPr="004418D1">
        <w:rPr>
          <w:sz w:val="28"/>
          <w:szCs w:val="28"/>
        </w:rPr>
        <w:t xml:space="preserve">129 в Правила </w:t>
      </w:r>
      <w:r w:rsidR="00EF4152" w:rsidRPr="004418D1">
        <w:rPr>
          <w:sz w:val="28"/>
          <w:szCs w:val="28"/>
        </w:rPr>
        <w:t>№354</w:t>
      </w:r>
      <w:r w:rsidR="00E20433" w:rsidRPr="004418D1">
        <w:rPr>
          <w:sz w:val="28"/>
          <w:szCs w:val="28"/>
        </w:rPr>
        <w:t>,</w:t>
      </w:r>
      <w:r w:rsidR="00EF4152" w:rsidRPr="004418D1">
        <w:rPr>
          <w:sz w:val="28"/>
          <w:szCs w:val="28"/>
        </w:rPr>
        <w:t xml:space="preserve"> </w:t>
      </w:r>
      <w:r w:rsidRPr="004418D1">
        <w:rPr>
          <w:sz w:val="28"/>
          <w:szCs w:val="28"/>
        </w:rPr>
        <w:t xml:space="preserve">изменился порядок определения размера платы за коммунальную услугу по горячему водоснабжению в случае </w:t>
      </w:r>
      <w:r w:rsidRPr="004418D1">
        <w:rPr>
          <w:sz w:val="28"/>
          <w:szCs w:val="28"/>
        </w:rPr>
        <w:lastRenderedPageBreak/>
        <w:t>самостоятельного производства горячей воды в многоквартирном доме с использованием внутридомового оборудования. В данном случае подлежит применению показатель норматива расхода тепловой энергии на подогрев горячей воды. В настоящее время в Республике Карелия указанный показатель не установлен. В целях соблюдения порядка определения размера платы по данному виду коммунальной услуги требуется принятие соответствующего нормативного акта Министерством строительства, жилищно-коммунального хозяйства и энергетики Республики Карелия, как уполномоченным органом.</w:t>
      </w:r>
    </w:p>
    <w:p w:rsidR="00626FB7" w:rsidRPr="004418D1" w:rsidRDefault="00124C5C" w:rsidP="00124C5C">
      <w:pPr>
        <w:spacing w:line="360" w:lineRule="auto"/>
        <w:ind w:firstLine="709"/>
        <w:jc w:val="both"/>
        <w:rPr>
          <w:sz w:val="28"/>
          <w:szCs w:val="28"/>
          <w:highlight w:val="yellow"/>
        </w:rPr>
      </w:pPr>
      <w:r w:rsidRPr="004418D1">
        <w:rPr>
          <w:sz w:val="28"/>
          <w:szCs w:val="28"/>
        </w:rPr>
        <w:t xml:space="preserve">В соответствии </w:t>
      </w:r>
      <w:r w:rsidR="00EF4152" w:rsidRPr="004418D1">
        <w:rPr>
          <w:sz w:val="28"/>
          <w:szCs w:val="28"/>
        </w:rPr>
        <w:t xml:space="preserve">с </w:t>
      </w:r>
      <w:r w:rsidRPr="004418D1">
        <w:rPr>
          <w:sz w:val="28"/>
          <w:szCs w:val="28"/>
        </w:rPr>
        <w:t>ч</w:t>
      </w:r>
      <w:r w:rsidR="00EF4152" w:rsidRPr="004418D1">
        <w:rPr>
          <w:sz w:val="28"/>
          <w:szCs w:val="28"/>
        </w:rPr>
        <w:t>.</w:t>
      </w:r>
      <w:r w:rsidRPr="004418D1">
        <w:rPr>
          <w:sz w:val="28"/>
          <w:szCs w:val="28"/>
        </w:rPr>
        <w:t>4 ст</w:t>
      </w:r>
      <w:r w:rsidR="00EF4152" w:rsidRPr="004418D1">
        <w:rPr>
          <w:sz w:val="28"/>
          <w:szCs w:val="28"/>
        </w:rPr>
        <w:t>.</w:t>
      </w:r>
      <w:r w:rsidRPr="004418D1">
        <w:rPr>
          <w:sz w:val="28"/>
          <w:szCs w:val="28"/>
        </w:rPr>
        <w:t>154 ЖК РФ с 01 января 2016 года изменяется сущность бытовых отходов: понятие «твердые бытовые отходов» заменяется на понятие «твердые коммунальные отходы», и услуга по обращению с отходами становится коммунальной. Это изменение затрагивает как порядок организации указанной деятельности, так и порядок оплаты данных услуг. В Республике Карелия до 2017 года должен быть выбран региональный оператор по обращению с отходами, установлен единый тариф на услугу по обращению с отходами.</w:t>
      </w:r>
    </w:p>
    <w:p w:rsidR="003941DB" w:rsidRDefault="003941DB" w:rsidP="003941DB">
      <w:pPr>
        <w:pStyle w:val="2"/>
        <w:numPr>
          <w:ilvl w:val="1"/>
          <w:numId w:val="2"/>
        </w:numPr>
        <w:rPr>
          <w:rFonts w:ascii="Times New Roman" w:hAnsi="Times New Roman"/>
          <w:sz w:val="28"/>
        </w:rPr>
      </w:pPr>
      <w:bookmarkStart w:id="17" w:name="_Toc411338832"/>
      <w:bookmarkStart w:id="18" w:name="_Toc443405793"/>
      <w:r>
        <w:rPr>
          <w:rFonts w:ascii="Times New Roman" w:hAnsi="Times New Roman"/>
          <w:sz w:val="28"/>
        </w:rPr>
        <w:t>Н</w:t>
      </w:r>
      <w:r w:rsidRPr="00776D02">
        <w:rPr>
          <w:rFonts w:ascii="Times New Roman" w:hAnsi="Times New Roman"/>
          <w:sz w:val="28"/>
        </w:rPr>
        <w:t xml:space="preserve">адзор за </w:t>
      </w:r>
      <w:r w:rsidR="00DF7F4E">
        <w:rPr>
          <w:rFonts w:ascii="Times New Roman" w:hAnsi="Times New Roman"/>
          <w:sz w:val="28"/>
        </w:rPr>
        <w:t xml:space="preserve">исполнением </w:t>
      </w:r>
      <w:r w:rsidRPr="00776D02">
        <w:rPr>
          <w:rFonts w:ascii="Times New Roman" w:hAnsi="Times New Roman"/>
          <w:sz w:val="28"/>
        </w:rPr>
        <w:t xml:space="preserve">обязательных требований по управлению </w:t>
      </w:r>
      <w:bookmarkEnd w:id="17"/>
      <w:r w:rsidR="003C6F06">
        <w:rPr>
          <w:rFonts w:ascii="Times New Roman" w:hAnsi="Times New Roman"/>
          <w:sz w:val="28"/>
        </w:rPr>
        <w:t>многоквартирными домами</w:t>
      </w:r>
      <w:r w:rsidR="00DF7F4E">
        <w:rPr>
          <w:rFonts w:ascii="Times New Roman" w:hAnsi="Times New Roman"/>
          <w:sz w:val="28"/>
        </w:rPr>
        <w:t>, исполнению Постановления Правительства Российской Федерации от 28.01.2006 №47</w:t>
      </w:r>
      <w:bookmarkEnd w:id="18"/>
    </w:p>
    <w:p w:rsidR="003941DB" w:rsidRPr="00776D02" w:rsidRDefault="003941DB" w:rsidP="003941DB"/>
    <w:p w:rsidR="00256109" w:rsidRPr="004418D1" w:rsidRDefault="00256109" w:rsidP="00256109">
      <w:pPr>
        <w:widowControl w:val="0"/>
        <w:suppressAutoHyphens w:val="0"/>
        <w:autoSpaceDE w:val="0"/>
        <w:autoSpaceDN w:val="0"/>
        <w:adjustRightInd w:val="0"/>
        <w:spacing w:line="360" w:lineRule="auto"/>
        <w:ind w:firstLine="709"/>
        <w:jc w:val="both"/>
        <w:rPr>
          <w:rFonts w:cs="Tahoma"/>
          <w:color w:val="000000"/>
          <w:sz w:val="28"/>
          <w:szCs w:val="28"/>
        </w:rPr>
      </w:pPr>
      <w:r w:rsidRPr="004418D1">
        <w:rPr>
          <w:rFonts w:cs="Tahoma"/>
          <w:color w:val="000000"/>
          <w:sz w:val="28"/>
          <w:szCs w:val="28"/>
        </w:rPr>
        <w:t>Во исполнение требования жилищного законодательства об обязательном выборе и реализации способа управления многоквартирными домами, Инспекцией в течение 201</w:t>
      </w:r>
      <w:r w:rsidR="00B0450F" w:rsidRPr="004418D1">
        <w:rPr>
          <w:rFonts w:cs="Tahoma"/>
          <w:color w:val="000000"/>
          <w:sz w:val="28"/>
          <w:szCs w:val="28"/>
        </w:rPr>
        <w:t>5</w:t>
      </w:r>
      <w:r w:rsidRPr="004418D1">
        <w:rPr>
          <w:rFonts w:cs="Tahoma"/>
          <w:color w:val="000000"/>
          <w:sz w:val="28"/>
          <w:szCs w:val="28"/>
        </w:rPr>
        <w:t xml:space="preserve"> года </w:t>
      </w:r>
      <w:r w:rsidR="00B0450F" w:rsidRPr="004418D1">
        <w:rPr>
          <w:rFonts w:cs="Tahoma"/>
          <w:color w:val="000000"/>
          <w:sz w:val="28"/>
          <w:szCs w:val="28"/>
        </w:rPr>
        <w:t>проведено 159 проверок в отношении органов местного самоуправления. П</w:t>
      </w:r>
      <w:r w:rsidRPr="004418D1">
        <w:rPr>
          <w:rFonts w:cs="Tahoma"/>
          <w:color w:val="000000"/>
          <w:sz w:val="28"/>
          <w:szCs w:val="28"/>
        </w:rPr>
        <w:t>ри выявлении фактов нарушения требований законодательства по проведению открытого конкурса по</w:t>
      </w:r>
      <w:r w:rsidR="00B0450F" w:rsidRPr="004418D1">
        <w:rPr>
          <w:rFonts w:cs="Tahoma"/>
          <w:color w:val="000000"/>
          <w:sz w:val="28"/>
          <w:szCs w:val="28"/>
        </w:rPr>
        <w:t xml:space="preserve"> отбору управляющей организации</w:t>
      </w:r>
      <w:r w:rsidRPr="004418D1">
        <w:rPr>
          <w:rFonts w:cs="Tahoma"/>
          <w:color w:val="000000"/>
          <w:sz w:val="28"/>
          <w:szCs w:val="28"/>
        </w:rPr>
        <w:t xml:space="preserve"> </w:t>
      </w:r>
      <w:r w:rsidR="00B0450F" w:rsidRPr="004418D1">
        <w:rPr>
          <w:rFonts w:cs="Tahoma"/>
          <w:color w:val="000000"/>
          <w:sz w:val="28"/>
          <w:szCs w:val="28"/>
        </w:rPr>
        <w:t xml:space="preserve">Инспекцией </w:t>
      </w:r>
      <w:r w:rsidRPr="004418D1">
        <w:rPr>
          <w:rFonts w:cs="Tahoma"/>
          <w:color w:val="000000"/>
          <w:sz w:val="28"/>
          <w:szCs w:val="28"/>
        </w:rPr>
        <w:t>выдано 11</w:t>
      </w:r>
      <w:r w:rsidR="003873F7" w:rsidRPr="004418D1">
        <w:rPr>
          <w:rFonts w:cs="Tahoma"/>
          <w:color w:val="000000"/>
          <w:sz w:val="28"/>
          <w:szCs w:val="28"/>
        </w:rPr>
        <w:t>4</w:t>
      </w:r>
      <w:r w:rsidRPr="004418D1">
        <w:rPr>
          <w:rFonts w:cs="Tahoma"/>
          <w:color w:val="000000"/>
          <w:sz w:val="28"/>
          <w:szCs w:val="28"/>
        </w:rPr>
        <w:t xml:space="preserve"> предписаний</w:t>
      </w:r>
      <w:r w:rsidR="00B0450F" w:rsidRPr="004418D1">
        <w:rPr>
          <w:rFonts w:cs="Tahoma"/>
          <w:color w:val="000000"/>
          <w:sz w:val="28"/>
          <w:szCs w:val="28"/>
        </w:rPr>
        <w:t>, 74 из которых исполнены фактически,</w:t>
      </w:r>
      <w:r w:rsidR="006115D6" w:rsidRPr="004418D1">
        <w:rPr>
          <w:rFonts w:cs="Tahoma"/>
          <w:color w:val="000000"/>
          <w:sz w:val="28"/>
          <w:szCs w:val="28"/>
        </w:rPr>
        <w:t xml:space="preserve"> по </w:t>
      </w:r>
      <w:r w:rsidR="00B0450F" w:rsidRPr="004418D1">
        <w:rPr>
          <w:rFonts w:cs="Tahoma"/>
          <w:color w:val="000000"/>
          <w:sz w:val="28"/>
          <w:szCs w:val="28"/>
        </w:rPr>
        <w:t>13</w:t>
      </w:r>
      <w:r w:rsidR="006115D6" w:rsidRPr="004418D1">
        <w:rPr>
          <w:rFonts w:cs="Tahoma"/>
          <w:color w:val="000000"/>
          <w:sz w:val="28"/>
          <w:szCs w:val="28"/>
        </w:rPr>
        <w:t xml:space="preserve"> составлены протокола</w:t>
      </w:r>
      <w:r w:rsidR="00B0450F" w:rsidRPr="004418D1">
        <w:rPr>
          <w:rFonts w:cs="Tahoma"/>
          <w:color w:val="000000"/>
          <w:sz w:val="28"/>
          <w:szCs w:val="28"/>
        </w:rPr>
        <w:t xml:space="preserve"> </w:t>
      </w:r>
      <w:r w:rsidR="006115D6" w:rsidRPr="004418D1">
        <w:rPr>
          <w:rFonts w:cs="Tahoma"/>
          <w:color w:val="000000"/>
          <w:sz w:val="28"/>
          <w:szCs w:val="28"/>
        </w:rPr>
        <w:t xml:space="preserve">в соответствии с ч.1 ст. 19.5 КоАП РФ и </w:t>
      </w:r>
      <w:r w:rsidR="002A0273" w:rsidRPr="004418D1">
        <w:rPr>
          <w:rFonts w:cs="Tahoma"/>
          <w:color w:val="000000"/>
          <w:sz w:val="28"/>
          <w:szCs w:val="28"/>
        </w:rPr>
        <w:t>на</w:t>
      </w:r>
      <w:r w:rsidR="00B0450F" w:rsidRPr="004418D1">
        <w:rPr>
          <w:rFonts w:cs="Tahoma"/>
          <w:color w:val="000000"/>
          <w:sz w:val="28"/>
          <w:szCs w:val="28"/>
        </w:rPr>
        <w:t>правлены в мировые суды Республики Карелия.</w:t>
      </w:r>
      <w:r w:rsidRPr="004418D1">
        <w:rPr>
          <w:rFonts w:cs="Tahoma"/>
          <w:color w:val="000000"/>
          <w:sz w:val="28"/>
          <w:szCs w:val="28"/>
        </w:rPr>
        <w:t xml:space="preserve"> </w:t>
      </w:r>
    </w:p>
    <w:p w:rsidR="005722B0" w:rsidRPr="004418D1" w:rsidRDefault="005722B0" w:rsidP="005722B0">
      <w:pPr>
        <w:spacing w:line="360" w:lineRule="auto"/>
        <w:ind w:firstLine="709"/>
        <w:jc w:val="both"/>
        <w:rPr>
          <w:sz w:val="28"/>
          <w:szCs w:val="28"/>
        </w:rPr>
      </w:pPr>
      <w:r w:rsidRPr="004418D1">
        <w:rPr>
          <w:sz w:val="28"/>
          <w:szCs w:val="28"/>
        </w:rPr>
        <w:lastRenderedPageBreak/>
        <w:t>За неисполнение предписаний по выбору управляющей организации в многоквартирных домах путем организации открытых конкурсов по отбору управляющих организаций в соответствии с ч.4 ст.161 ЖК РФ Инспекцией в отношении администраций Шокшинского, Амбарнского, Хийтольского сельских поселений, Петрозаводского городского округа, Муезерского, Олонецкого, Медвежьегорского городских поселений, Прионежского муниципального района возбуждены дела об административных правонарушениях, предусмотренных ч.1 ст.19.5 КоАП РФ.</w:t>
      </w:r>
    </w:p>
    <w:p w:rsidR="005722B0" w:rsidRPr="004418D1" w:rsidRDefault="005722B0" w:rsidP="005722B0">
      <w:pPr>
        <w:spacing w:line="360" w:lineRule="auto"/>
        <w:ind w:firstLine="709"/>
        <w:jc w:val="both"/>
        <w:rPr>
          <w:sz w:val="28"/>
          <w:szCs w:val="28"/>
        </w:rPr>
      </w:pPr>
      <w:r w:rsidRPr="004418D1">
        <w:rPr>
          <w:sz w:val="28"/>
          <w:szCs w:val="28"/>
        </w:rPr>
        <w:t>Инспекцией в 2015 году обеспечено проведение надзорных мероприятий в отношении органов местного самоуправления по проведению ими 94 открытых конкурсов по отбору управляющих организаций для управления многоквартирными домами.</w:t>
      </w:r>
    </w:p>
    <w:p w:rsidR="005722B0" w:rsidRPr="004418D1" w:rsidRDefault="005722B0" w:rsidP="005722B0">
      <w:pPr>
        <w:spacing w:line="360" w:lineRule="auto"/>
        <w:ind w:firstLine="709"/>
        <w:jc w:val="both"/>
        <w:rPr>
          <w:sz w:val="28"/>
          <w:szCs w:val="28"/>
        </w:rPr>
      </w:pPr>
      <w:r w:rsidRPr="004418D1">
        <w:rPr>
          <w:sz w:val="28"/>
          <w:szCs w:val="28"/>
        </w:rPr>
        <w:t xml:space="preserve">По результатам открытых конкурсов в </w:t>
      </w:r>
      <w:r w:rsidR="00407A5F" w:rsidRPr="004418D1">
        <w:rPr>
          <w:sz w:val="28"/>
          <w:szCs w:val="28"/>
        </w:rPr>
        <w:t xml:space="preserve">течение 2015 года в </w:t>
      </w:r>
      <w:r w:rsidRPr="004418D1">
        <w:rPr>
          <w:sz w:val="28"/>
          <w:szCs w:val="28"/>
        </w:rPr>
        <w:t>4</w:t>
      </w:r>
      <w:r w:rsidR="001E4B76" w:rsidRPr="004418D1">
        <w:rPr>
          <w:sz w:val="28"/>
          <w:szCs w:val="28"/>
        </w:rPr>
        <w:t> </w:t>
      </w:r>
      <w:r w:rsidRPr="004418D1">
        <w:rPr>
          <w:sz w:val="28"/>
          <w:szCs w:val="28"/>
        </w:rPr>
        <w:t>850 многоквартирных домах реализован способ управления.</w:t>
      </w:r>
    </w:p>
    <w:p w:rsidR="005722B0" w:rsidRPr="004418D1" w:rsidRDefault="005722B0" w:rsidP="005722B0">
      <w:pPr>
        <w:spacing w:line="360" w:lineRule="auto"/>
        <w:ind w:firstLine="709"/>
        <w:jc w:val="both"/>
        <w:rPr>
          <w:sz w:val="28"/>
          <w:szCs w:val="28"/>
        </w:rPr>
      </w:pPr>
      <w:r w:rsidRPr="004418D1">
        <w:rPr>
          <w:sz w:val="28"/>
          <w:szCs w:val="28"/>
        </w:rPr>
        <w:t>Кроме того, по результатам надзорных мероприятий Инспекцией выявлены факты нарушения процедуры проведения администраци</w:t>
      </w:r>
      <w:r w:rsidR="00A2774C" w:rsidRPr="004418D1">
        <w:rPr>
          <w:sz w:val="28"/>
          <w:szCs w:val="28"/>
        </w:rPr>
        <w:t>ями</w:t>
      </w:r>
      <w:r w:rsidRPr="004418D1">
        <w:rPr>
          <w:sz w:val="28"/>
          <w:szCs w:val="28"/>
        </w:rPr>
        <w:t xml:space="preserve"> Муезерского </w:t>
      </w:r>
      <w:r w:rsidR="00A2774C" w:rsidRPr="004418D1">
        <w:rPr>
          <w:sz w:val="28"/>
          <w:szCs w:val="28"/>
        </w:rPr>
        <w:t>и</w:t>
      </w:r>
      <w:r w:rsidRPr="004418D1">
        <w:rPr>
          <w:sz w:val="28"/>
          <w:szCs w:val="28"/>
        </w:rPr>
        <w:t xml:space="preserve"> Пряжинского городск</w:t>
      </w:r>
      <w:r w:rsidR="00A2774C" w:rsidRPr="004418D1">
        <w:rPr>
          <w:sz w:val="28"/>
          <w:szCs w:val="28"/>
        </w:rPr>
        <w:t>их</w:t>
      </w:r>
      <w:r w:rsidRPr="004418D1">
        <w:rPr>
          <w:sz w:val="28"/>
          <w:szCs w:val="28"/>
        </w:rPr>
        <w:t xml:space="preserve"> поселени</w:t>
      </w:r>
      <w:r w:rsidR="00A2774C" w:rsidRPr="004418D1">
        <w:rPr>
          <w:sz w:val="28"/>
          <w:szCs w:val="28"/>
        </w:rPr>
        <w:t>й</w:t>
      </w:r>
      <w:r w:rsidRPr="004418D1">
        <w:rPr>
          <w:sz w:val="28"/>
          <w:szCs w:val="28"/>
        </w:rPr>
        <w:t>, администрацией Петрозаводского городского округа открытых кон</w:t>
      </w:r>
      <w:r w:rsidR="00407A5F" w:rsidRPr="004418D1">
        <w:rPr>
          <w:sz w:val="28"/>
          <w:szCs w:val="28"/>
        </w:rPr>
        <w:t>курсов. В рамках взаимодействия</w:t>
      </w:r>
      <w:r w:rsidRPr="004418D1">
        <w:rPr>
          <w:sz w:val="28"/>
          <w:szCs w:val="28"/>
        </w:rPr>
        <w:t xml:space="preserve"> соответствующая информация направлена в адрес Управления Федеральной антимонопольной службы по Республике Карелия.</w:t>
      </w:r>
    </w:p>
    <w:p w:rsidR="005722B0" w:rsidRPr="004418D1" w:rsidRDefault="005722B0" w:rsidP="005722B0">
      <w:pPr>
        <w:spacing w:line="360" w:lineRule="auto"/>
        <w:ind w:firstLine="709"/>
        <w:jc w:val="both"/>
        <w:rPr>
          <w:sz w:val="28"/>
          <w:szCs w:val="28"/>
        </w:rPr>
      </w:pPr>
      <w:r w:rsidRPr="004418D1">
        <w:rPr>
          <w:sz w:val="28"/>
          <w:szCs w:val="28"/>
        </w:rPr>
        <w:t xml:space="preserve">В целях оказания методической помощи органам местного самоуправления </w:t>
      </w:r>
      <w:r w:rsidR="00256109" w:rsidRPr="004418D1">
        <w:rPr>
          <w:sz w:val="28"/>
          <w:szCs w:val="28"/>
        </w:rPr>
        <w:t xml:space="preserve">в октябре </w:t>
      </w:r>
      <w:r w:rsidRPr="004418D1">
        <w:rPr>
          <w:sz w:val="28"/>
          <w:szCs w:val="28"/>
        </w:rPr>
        <w:t>2015 г</w:t>
      </w:r>
      <w:r w:rsidR="00256109" w:rsidRPr="004418D1">
        <w:rPr>
          <w:sz w:val="28"/>
          <w:szCs w:val="28"/>
        </w:rPr>
        <w:t>ода</w:t>
      </w:r>
      <w:r w:rsidRPr="004418D1">
        <w:rPr>
          <w:sz w:val="28"/>
          <w:szCs w:val="28"/>
        </w:rPr>
        <w:t xml:space="preserve"> </w:t>
      </w:r>
      <w:r w:rsidR="00256109" w:rsidRPr="004418D1">
        <w:rPr>
          <w:sz w:val="28"/>
          <w:szCs w:val="28"/>
        </w:rPr>
        <w:t>Инспекцией</w:t>
      </w:r>
      <w:r w:rsidRPr="004418D1">
        <w:rPr>
          <w:sz w:val="28"/>
          <w:szCs w:val="28"/>
        </w:rPr>
        <w:t xml:space="preserve"> с главами администраций муниципальных районов, городских округов, поселений проведено селекторное совещание по вопросам организации проведения конкурсов по выбору способа управления в многоквартирных домах.</w:t>
      </w:r>
    </w:p>
    <w:p w:rsidR="005722B0" w:rsidRPr="004418D1" w:rsidRDefault="005722B0" w:rsidP="005722B0">
      <w:pPr>
        <w:spacing w:line="360" w:lineRule="auto"/>
        <w:ind w:firstLine="709"/>
        <w:jc w:val="both"/>
        <w:rPr>
          <w:sz w:val="28"/>
          <w:szCs w:val="28"/>
        </w:rPr>
      </w:pPr>
      <w:r w:rsidRPr="004418D1">
        <w:rPr>
          <w:sz w:val="28"/>
          <w:szCs w:val="28"/>
        </w:rPr>
        <w:t xml:space="preserve">Кроме того, в </w:t>
      </w:r>
      <w:r w:rsidR="004F7C7F" w:rsidRPr="004418D1">
        <w:rPr>
          <w:sz w:val="28"/>
          <w:szCs w:val="28"/>
        </w:rPr>
        <w:t>отношении 562</w:t>
      </w:r>
      <w:r w:rsidRPr="004418D1">
        <w:rPr>
          <w:sz w:val="28"/>
          <w:szCs w:val="28"/>
        </w:rPr>
        <w:t xml:space="preserve"> многоквартирных дом</w:t>
      </w:r>
      <w:r w:rsidR="004F7C7F" w:rsidRPr="004418D1">
        <w:rPr>
          <w:sz w:val="28"/>
          <w:szCs w:val="28"/>
        </w:rPr>
        <w:t>ов</w:t>
      </w:r>
      <w:r w:rsidR="00407A5F" w:rsidRPr="004418D1">
        <w:rPr>
          <w:sz w:val="28"/>
          <w:szCs w:val="28"/>
        </w:rPr>
        <w:t>, расположенных на территории Республики Карелия</w:t>
      </w:r>
      <w:r w:rsidRPr="004418D1">
        <w:rPr>
          <w:sz w:val="28"/>
          <w:szCs w:val="28"/>
        </w:rPr>
        <w:t>, управляющие организации которых не получили лицензию по состоянию на 01 мая 2015 г</w:t>
      </w:r>
      <w:r w:rsidR="00256109" w:rsidRPr="004418D1">
        <w:rPr>
          <w:sz w:val="28"/>
          <w:szCs w:val="28"/>
        </w:rPr>
        <w:t>ода</w:t>
      </w:r>
      <w:r w:rsidR="00407A5F" w:rsidRPr="004418D1">
        <w:rPr>
          <w:sz w:val="28"/>
          <w:szCs w:val="28"/>
        </w:rPr>
        <w:t>,</w:t>
      </w:r>
      <w:r w:rsidRPr="004418D1">
        <w:rPr>
          <w:sz w:val="28"/>
          <w:szCs w:val="28"/>
        </w:rPr>
        <w:t xml:space="preserve"> </w:t>
      </w:r>
      <w:r w:rsidR="00DF4C72" w:rsidRPr="004418D1">
        <w:rPr>
          <w:sz w:val="28"/>
          <w:szCs w:val="28"/>
        </w:rPr>
        <w:t xml:space="preserve">муниципалитетами были проведены процедуры выбора способа управления. По итогам данных процедур </w:t>
      </w:r>
      <w:r w:rsidRPr="004418D1">
        <w:rPr>
          <w:sz w:val="28"/>
          <w:szCs w:val="28"/>
        </w:rPr>
        <w:t>способ управления</w:t>
      </w:r>
      <w:r w:rsidR="004F7C7F" w:rsidRPr="004418D1">
        <w:rPr>
          <w:sz w:val="28"/>
          <w:szCs w:val="28"/>
        </w:rPr>
        <w:t xml:space="preserve"> </w:t>
      </w:r>
      <w:r w:rsidR="00DF4C72" w:rsidRPr="004418D1">
        <w:rPr>
          <w:sz w:val="28"/>
          <w:szCs w:val="28"/>
        </w:rPr>
        <w:t xml:space="preserve">в этих домах </w:t>
      </w:r>
      <w:r w:rsidR="004F7C7F" w:rsidRPr="004418D1">
        <w:rPr>
          <w:sz w:val="28"/>
          <w:szCs w:val="28"/>
        </w:rPr>
        <w:t>также</w:t>
      </w:r>
      <w:r w:rsidRPr="004418D1">
        <w:rPr>
          <w:sz w:val="28"/>
          <w:szCs w:val="28"/>
        </w:rPr>
        <w:t xml:space="preserve"> реализован. На период </w:t>
      </w:r>
      <w:r w:rsidRPr="004418D1">
        <w:rPr>
          <w:sz w:val="28"/>
          <w:szCs w:val="28"/>
        </w:rPr>
        <w:lastRenderedPageBreak/>
        <w:t xml:space="preserve">проведения конкурсных процедур </w:t>
      </w:r>
      <w:r w:rsidR="00E61637" w:rsidRPr="004418D1">
        <w:rPr>
          <w:sz w:val="28"/>
          <w:szCs w:val="28"/>
        </w:rPr>
        <w:t xml:space="preserve">в целях сохранения и поддержания надлежащего состояния жилого фонда, в условиях отсутствия управляющей организации имеющей лицензию </w:t>
      </w:r>
      <w:r w:rsidRPr="004418D1">
        <w:rPr>
          <w:sz w:val="28"/>
          <w:szCs w:val="28"/>
        </w:rPr>
        <w:t>органами местного самоуправления заключались договоры на обслуживания общего имущества многоквартирных домов.</w:t>
      </w:r>
    </w:p>
    <w:p w:rsidR="00B3487A" w:rsidRPr="004418D1" w:rsidRDefault="00B3487A" w:rsidP="00B3487A">
      <w:pPr>
        <w:widowControl w:val="0"/>
        <w:suppressAutoHyphens w:val="0"/>
        <w:autoSpaceDE w:val="0"/>
        <w:autoSpaceDN w:val="0"/>
        <w:adjustRightInd w:val="0"/>
        <w:spacing w:line="360" w:lineRule="auto"/>
        <w:ind w:firstLine="709"/>
        <w:jc w:val="both"/>
        <w:rPr>
          <w:sz w:val="28"/>
          <w:szCs w:val="28"/>
          <w:lang w:eastAsia="ru-RU"/>
        </w:rPr>
      </w:pPr>
      <w:r w:rsidRPr="004418D1">
        <w:rPr>
          <w:sz w:val="28"/>
          <w:szCs w:val="28"/>
          <w:lang w:eastAsia="ru-RU"/>
        </w:rPr>
        <w:t xml:space="preserve">Одной из важнейших задач в области управления жилищным фондом является контроль за созданием Советов МКД, осуществлением ими полномочий. Совет многоквартирного дома должен быть обязательно создан в случае управления управляющей организацией или при непосредственном управлении. </w:t>
      </w:r>
    </w:p>
    <w:p w:rsidR="001C578A" w:rsidRPr="004418D1" w:rsidRDefault="00E61637" w:rsidP="001C578A">
      <w:pPr>
        <w:spacing w:line="360" w:lineRule="auto"/>
        <w:ind w:firstLine="709"/>
        <w:jc w:val="both"/>
        <w:rPr>
          <w:sz w:val="28"/>
          <w:szCs w:val="28"/>
        </w:rPr>
      </w:pPr>
      <w:r w:rsidRPr="004418D1">
        <w:rPr>
          <w:sz w:val="28"/>
          <w:szCs w:val="28"/>
        </w:rPr>
        <w:t xml:space="preserve">В целях исполнения поставленной задачи </w:t>
      </w:r>
      <w:r w:rsidR="001C578A" w:rsidRPr="004418D1">
        <w:rPr>
          <w:sz w:val="28"/>
          <w:szCs w:val="28"/>
        </w:rPr>
        <w:t>Инспекцией организована работа по мониторингу и контролю исполнения полномочий органов местного самоуправления по созданию советов многоквартирных домов. Всем руководителям муниципалитетов выданы предписания по организации Советов МКД. В настоящее время в рамках своей компетенции Инспекция продолжает соответствующую работу с администрациями и жителями муниципальных поселений.</w:t>
      </w:r>
    </w:p>
    <w:p w:rsidR="00DE50D9" w:rsidRPr="004418D1" w:rsidRDefault="0020412E" w:rsidP="00767500">
      <w:pPr>
        <w:spacing w:line="360" w:lineRule="auto"/>
        <w:ind w:firstLine="709"/>
        <w:jc w:val="both"/>
        <w:rPr>
          <w:sz w:val="28"/>
          <w:szCs w:val="28"/>
        </w:rPr>
      </w:pPr>
      <w:r w:rsidRPr="004418D1">
        <w:rPr>
          <w:sz w:val="28"/>
          <w:szCs w:val="28"/>
        </w:rPr>
        <w:t>Отмечено</w:t>
      </w:r>
      <w:r w:rsidR="00DE50D9" w:rsidRPr="004418D1">
        <w:rPr>
          <w:sz w:val="28"/>
          <w:szCs w:val="28"/>
        </w:rPr>
        <w:t>, что по итогам проведенной Инспекцией работы и исполнения выданных предписаний, в первом квартале 2015 года в республике ситуация по созданию Советов МКД изменил</w:t>
      </w:r>
      <w:r w:rsidR="00E8466A" w:rsidRPr="004418D1">
        <w:rPr>
          <w:sz w:val="28"/>
          <w:szCs w:val="28"/>
        </w:rPr>
        <w:t>а</w:t>
      </w:r>
      <w:r w:rsidR="00DE50D9" w:rsidRPr="004418D1">
        <w:rPr>
          <w:sz w:val="28"/>
          <w:szCs w:val="28"/>
        </w:rPr>
        <w:t>сь в лучшую сторону.</w:t>
      </w:r>
      <w:r w:rsidRPr="004418D1">
        <w:rPr>
          <w:sz w:val="28"/>
          <w:szCs w:val="28"/>
        </w:rPr>
        <w:t xml:space="preserve"> </w:t>
      </w:r>
      <w:r w:rsidR="001C578A" w:rsidRPr="004418D1">
        <w:rPr>
          <w:sz w:val="28"/>
          <w:szCs w:val="28"/>
        </w:rPr>
        <w:t>Однако</w:t>
      </w:r>
      <w:r w:rsidR="00DE50D9" w:rsidRPr="004418D1">
        <w:rPr>
          <w:sz w:val="28"/>
          <w:szCs w:val="28"/>
        </w:rPr>
        <w:t xml:space="preserve"> </w:t>
      </w:r>
      <w:r w:rsidR="00E8466A" w:rsidRPr="004418D1">
        <w:rPr>
          <w:sz w:val="28"/>
          <w:szCs w:val="28"/>
        </w:rPr>
        <w:t>положение дел несколько изменило</w:t>
      </w:r>
      <w:r w:rsidR="00A1156B" w:rsidRPr="004418D1">
        <w:rPr>
          <w:sz w:val="28"/>
          <w:szCs w:val="28"/>
        </w:rPr>
        <w:t xml:space="preserve">сь и </w:t>
      </w:r>
      <w:r w:rsidR="00DE50D9" w:rsidRPr="004418D1">
        <w:rPr>
          <w:sz w:val="28"/>
          <w:szCs w:val="28"/>
        </w:rPr>
        <w:t>на сегодняшний день количество Советов МКД по республике сократилось на 3% по сравнению с началом 2015 года и составило 60%</w:t>
      </w:r>
      <w:r w:rsidR="004F642F" w:rsidRPr="004418D1">
        <w:rPr>
          <w:sz w:val="28"/>
          <w:szCs w:val="28"/>
        </w:rPr>
        <w:t xml:space="preserve"> от необходимого количества Советов МКД</w:t>
      </w:r>
      <w:r w:rsidR="00DE50D9" w:rsidRPr="004418D1">
        <w:rPr>
          <w:sz w:val="28"/>
          <w:szCs w:val="28"/>
        </w:rPr>
        <w:t xml:space="preserve">. Подобная тенденция прослеживается не только в республике, но также по всей стране. Работа по выбору Совета МКД вновь организована муниципалитетами, происходит обновление кадрового состава Советов МКД. </w:t>
      </w:r>
      <w:r w:rsidR="001C578A" w:rsidRPr="004418D1">
        <w:rPr>
          <w:sz w:val="28"/>
          <w:szCs w:val="28"/>
        </w:rPr>
        <w:t xml:space="preserve">Ситуация </w:t>
      </w:r>
      <w:r w:rsidR="00A1156B" w:rsidRPr="004418D1">
        <w:rPr>
          <w:sz w:val="28"/>
          <w:szCs w:val="28"/>
        </w:rPr>
        <w:t xml:space="preserve">с сокращением количества Советов МКД сложилась в том числе и в </w:t>
      </w:r>
      <w:r w:rsidR="001C578A" w:rsidRPr="004418D1">
        <w:rPr>
          <w:sz w:val="28"/>
          <w:szCs w:val="28"/>
        </w:rPr>
        <w:t xml:space="preserve">связи </w:t>
      </w:r>
      <w:r w:rsidR="00A1156B" w:rsidRPr="004418D1">
        <w:rPr>
          <w:sz w:val="28"/>
          <w:szCs w:val="28"/>
        </w:rPr>
        <w:t>с неготовностью Председателей советов многоквартирных домов взять на себя дополнительные полномочия, определе</w:t>
      </w:r>
      <w:r w:rsidR="007E6B8A" w:rsidRPr="004418D1">
        <w:rPr>
          <w:sz w:val="28"/>
          <w:szCs w:val="28"/>
        </w:rPr>
        <w:t>нные</w:t>
      </w:r>
      <w:r w:rsidR="00A1156B" w:rsidRPr="004418D1">
        <w:rPr>
          <w:sz w:val="28"/>
          <w:szCs w:val="28"/>
        </w:rPr>
        <w:t xml:space="preserve">, </w:t>
      </w:r>
      <w:r w:rsidR="001C578A" w:rsidRPr="004418D1">
        <w:rPr>
          <w:sz w:val="28"/>
          <w:szCs w:val="28"/>
        </w:rPr>
        <w:t>вступ</w:t>
      </w:r>
      <w:r w:rsidR="00A1156B" w:rsidRPr="004418D1">
        <w:rPr>
          <w:sz w:val="28"/>
          <w:szCs w:val="28"/>
        </w:rPr>
        <w:t>ившим</w:t>
      </w:r>
      <w:r w:rsidR="001C578A" w:rsidRPr="004418D1">
        <w:rPr>
          <w:sz w:val="28"/>
          <w:szCs w:val="28"/>
        </w:rPr>
        <w:t xml:space="preserve"> в силу </w:t>
      </w:r>
      <w:r w:rsidR="00DE50D9" w:rsidRPr="004418D1">
        <w:rPr>
          <w:sz w:val="28"/>
          <w:szCs w:val="28"/>
        </w:rPr>
        <w:t xml:space="preserve">в июне 2015 года </w:t>
      </w:r>
      <w:r w:rsidR="001C578A" w:rsidRPr="004418D1">
        <w:rPr>
          <w:sz w:val="28"/>
          <w:szCs w:val="28"/>
        </w:rPr>
        <w:t>Федеральн</w:t>
      </w:r>
      <w:r w:rsidR="00A1156B" w:rsidRPr="004418D1">
        <w:rPr>
          <w:sz w:val="28"/>
          <w:szCs w:val="28"/>
        </w:rPr>
        <w:t>ым</w:t>
      </w:r>
      <w:r w:rsidRPr="004418D1">
        <w:rPr>
          <w:sz w:val="28"/>
          <w:szCs w:val="28"/>
        </w:rPr>
        <w:t xml:space="preserve"> закон</w:t>
      </w:r>
      <w:r w:rsidR="00A1156B" w:rsidRPr="004418D1">
        <w:rPr>
          <w:sz w:val="28"/>
          <w:szCs w:val="28"/>
        </w:rPr>
        <w:t>ом</w:t>
      </w:r>
      <w:r w:rsidRPr="004418D1">
        <w:rPr>
          <w:sz w:val="28"/>
          <w:szCs w:val="28"/>
        </w:rPr>
        <w:t xml:space="preserve"> </w:t>
      </w:r>
      <w:r w:rsidRPr="004418D1">
        <w:rPr>
          <w:sz w:val="28"/>
          <w:szCs w:val="28"/>
        </w:rPr>
        <w:lastRenderedPageBreak/>
        <w:t>№</w:t>
      </w:r>
      <w:r w:rsidR="00DE50D9" w:rsidRPr="004418D1">
        <w:rPr>
          <w:sz w:val="28"/>
          <w:szCs w:val="28"/>
        </w:rPr>
        <w:t>176-ФЗ</w:t>
      </w:r>
      <w:r w:rsidR="00767500" w:rsidRPr="004418D1">
        <w:rPr>
          <w:sz w:val="28"/>
          <w:szCs w:val="28"/>
        </w:rPr>
        <w:t xml:space="preserve"> «О внесении изменений в Жилищный Кодекс Российской Федерации и отдельные законодательные акты Российской Федерации»</w:t>
      </w:r>
      <w:r w:rsidR="00A1156B" w:rsidRPr="004418D1">
        <w:rPr>
          <w:sz w:val="28"/>
          <w:szCs w:val="28"/>
        </w:rPr>
        <w:t xml:space="preserve"> (далее – Федеральный закон №176-ФЗ).</w:t>
      </w:r>
      <w:r w:rsidR="00DE50D9" w:rsidRPr="004418D1">
        <w:rPr>
          <w:sz w:val="28"/>
          <w:szCs w:val="28"/>
        </w:rPr>
        <w:t xml:space="preserve"> </w:t>
      </w:r>
      <w:r w:rsidR="00A1156B" w:rsidRPr="004418D1">
        <w:rPr>
          <w:sz w:val="28"/>
          <w:szCs w:val="28"/>
        </w:rPr>
        <w:t>С</w:t>
      </w:r>
      <w:r w:rsidR="00DE50D9" w:rsidRPr="004418D1">
        <w:rPr>
          <w:sz w:val="28"/>
          <w:szCs w:val="28"/>
        </w:rPr>
        <w:t xml:space="preserve">огласно </w:t>
      </w:r>
      <w:r w:rsidR="00A1156B" w:rsidRPr="004418D1">
        <w:rPr>
          <w:sz w:val="28"/>
          <w:szCs w:val="28"/>
        </w:rPr>
        <w:t>Федеральному закону №176-ФЗ</w:t>
      </w:r>
      <w:r w:rsidR="00DE50D9" w:rsidRPr="004418D1">
        <w:rPr>
          <w:sz w:val="28"/>
          <w:szCs w:val="28"/>
        </w:rPr>
        <w:t xml:space="preserve"> расширены полномочия Совета многоквартирного дома и Председателя совета многоквартирного дома. В новой редакции Жилищного кодекса Российской Федерации при наличии соответствующего решения, принятого на общем собрании собственников Председателю совета многоквартирного дома могут быть переданы полномочия по принятию решений по определенным общим собранием вопросам.</w:t>
      </w:r>
    </w:p>
    <w:p w:rsidR="00DE50D9" w:rsidRPr="004418D1" w:rsidRDefault="00DE50D9" w:rsidP="00DE50D9">
      <w:pPr>
        <w:spacing w:line="360" w:lineRule="auto"/>
        <w:ind w:firstLine="709"/>
        <w:jc w:val="both"/>
        <w:rPr>
          <w:sz w:val="28"/>
          <w:szCs w:val="28"/>
        </w:rPr>
      </w:pPr>
      <w:r w:rsidRPr="004418D1">
        <w:rPr>
          <w:sz w:val="28"/>
          <w:szCs w:val="28"/>
        </w:rPr>
        <w:t>По вопросу динамики создания Советов МКД можно отметить положительную работу в Петрозаводском и Костомукшском городских округах, Питкярантском муниципальном районе. Слабо организована рабо</w:t>
      </w:r>
      <w:r w:rsidR="001C578A" w:rsidRPr="004418D1">
        <w:rPr>
          <w:sz w:val="28"/>
          <w:szCs w:val="28"/>
        </w:rPr>
        <w:t>та в Кондопожском, Калевальском</w:t>
      </w:r>
      <w:r w:rsidRPr="004418D1">
        <w:rPr>
          <w:sz w:val="28"/>
          <w:szCs w:val="28"/>
        </w:rPr>
        <w:t xml:space="preserve"> и Медвежьегорском муниципальных районах.</w:t>
      </w:r>
    </w:p>
    <w:p w:rsidR="00B3487A" w:rsidRPr="004418D1" w:rsidRDefault="00DE50D9" w:rsidP="00DE50D9">
      <w:pPr>
        <w:spacing w:line="360" w:lineRule="auto"/>
        <w:ind w:firstLine="709"/>
        <w:jc w:val="both"/>
        <w:rPr>
          <w:sz w:val="28"/>
          <w:szCs w:val="28"/>
        </w:rPr>
      </w:pPr>
      <w:r w:rsidRPr="004418D1">
        <w:rPr>
          <w:sz w:val="28"/>
          <w:szCs w:val="28"/>
        </w:rPr>
        <w:t>Кроме надзорной деятельности, одной из основных задач Инспекции является оказание помощи в обучении председателей Советов МКД и создании в районах координационных органов – Советов председателей Советов многоквартирных домов, где может происходить обмен опытом, практикой решения вопросов с управляющими организациями и т.д. Такой опыт работы у Инспекции есть с Советом уполномоченных по домам микрорайона Кукковка города Петрозаводска, Советом Председателей Советов МКД  Питкя</w:t>
      </w:r>
      <w:r w:rsidR="001C578A" w:rsidRPr="004418D1">
        <w:rPr>
          <w:sz w:val="28"/>
          <w:szCs w:val="28"/>
        </w:rPr>
        <w:t>рантского муниципального района.</w:t>
      </w:r>
      <w:r w:rsidRPr="004418D1">
        <w:rPr>
          <w:sz w:val="28"/>
          <w:szCs w:val="28"/>
        </w:rPr>
        <w:t xml:space="preserve"> </w:t>
      </w:r>
    </w:p>
    <w:p w:rsidR="009610C4" w:rsidRPr="004418D1" w:rsidRDefault="009610C4" w:rsidP="00DE50D9">
      <w:pPr>
        <w:spacing w:line="360" w:lineRule="auto"/>
        <w:ind w:firstLine="709"/>
        <w:jc w:val="both"/>
        <w:rPr>
          <w:sz w:val="28"/>
          <w:szCs w:val="28"/>
        </w:rPr>
      </w:pPr>
      <w:r w:rsidRPr="004418D1">
        <w:rPr>
          <w:sz w:val="28"/>
          <w:szCs w:val="28"/>
        </w:rPr>
        <w:t>На примере Костомукшского городского округа работа Советов МКД направлена на тесное взаимодействие с Центром поддержки собственников. Специалисты Центра регулярно проводят обучающие семинары для председателей Советов МКД, участвуют в общих собраниях собственников МКД. В результате сообща решаются многие проблемы собственников многоквартирных домов.</w:t>
      </w:r>
    </w:p>
    <w:p w:rsidR="000B5C1F" w:rsidRPr="004418D1" w:rsidRDefault="000B5C1F" w:rsidP="008B7DCB">
      <w:pPr>
        <w:spacing w:line="360" w:lineRule="auto"/>
        <w:ind w:firstLine="709"/>
        <w:jc w:val="both"/>
        <w:rPr>
          <w:sz w:val="28"/>
          <w:szCs w:val="28"/>
        </w:rPr>
      </w:pPr>
      <w:r w:rsidRPr="004418D1">
        <w:rPr>
          <w:sz w:val="28"/>
          <w:szCs w:val="28"/>
        </w:rPr>
        <w:t xml:space="preserve">В рамках осуществления государственного надзора за содержанием общего имущества МКД, признанных аварийными, в 2015 году в адрес </w:t>
      </w:r>
      <w:r w:rsidRPr="004418D1">
        <w:rPr>
          <w:sz w:val="28"/>
          <w:szCs w:val="28"/>
        </w:rPr>
        <w:lastRenderedPageBreak/>
        <w:t xml:space="preserve">администраций местного самоуправления направлено 64 заключения </w:t>
      </w:r>
      <w:r w:rsidR="00AB1103" w:rsidRPr="004418D1">
        <w:rPr>
          <w:sz w:val="28"/>
          <w:szCs w:val="28"/>
        </w:rPr>
        <w:t xml:space="preserve">(в 2014 году – 50 заключений) </w:t>
      </w:r>
      <w:r w:rsidRPr="004418D1">
        <w:rPr>
          <w:sz w:val="28"/>
          <w:szCs w:val="28"/>
        </w:rPr>
        <w:t>о необходимости рассмотрения на межведомственной комиссии вопросов о признании квартир, многоквартирных домов непригодными для проживания, аварийными в соответствии с требованиями Постановления Правительства Российской Федерации от 28</w:t>
      </w:r>
      <w:r w:rsidR="009F0E54" w:rsidRPr="004418D1">
        <w:rPr>
          <w:sz w:val="28"/>
          <w:szCs w:val="28"/>
        </w:rPr>
        <w:t xml:space="preserve"> января </w:t>
      </w:r>
      <w:r w:rsidRPr="004418D1">
        <w:rPr>
          <w:sz w:val="28"/>
          <w:szCs w:val="28"/>
        </w:rPr>
        <w:t>2006 года №47 «Об утверждении Положения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r w:rsidR="008B7DCB" w:rsidRPr="004418D1">
        <w:rPr>
          <w:sz w:val="28"/>
          <w:szCs w:val="28"/>
        </w:rPr>
        <w:t xml:space="preserve"> (далее – Постановление №47)</w:t>
      </w:r>
      <w:r w:rsidRPr="004418D1">
        <w:rPr>
          <w:sz w:val="28"/>
          <w:szCs w:val="28"/>
        </w:rPr>
        <w:t>.</w:t>
      </w:r>
    </w:p>
    <w:p w:rsidR="000B5C1F" w:rsidRPr="004418D1" w:rsidRDefault="000B5C1F" w:rsidP="000B5C1F">
      <w:pPr>
        <w:spacing w:line="360" w:lineRule="auto"/>
        <w:ind w:firstLine="709"/>
        <w:jc w:val="both"/>
        <w:rPr>
          <w:sz w:val="28"/>
          <w:szCs w:val="28"/>
        </w:rPr>
      </w:pPr>
      <w:r w:rsidRPr="004418D1">
        <w:rPr>
          <w:sz w:val="28"/>
          <w:szCs w:val="28"/>
        </w:rPr>
        <w:t>По результатам рассмотрения заключений, направленных в адрес органов местного самоуправления комиссией выявлены основания:</w:t>
      </w:r>
    </w:p>
    <w:p w:rsidR="000B5C1F" w:rsidRPr="004418D1" w:rsidRDefault="000B5C1F" w:rsidP="000B5C1F">
      <w:pPr>
        <w:spacing w:line="360" w:lineRule="auto"/>
        <w:ind w:firstLine="709"/>
        <w:jc w:val="both"/>
        <w:rPr>
          <w:sz w:val="28"/>
          <w:szCs w:val="28"/>
        </w:rPr>
      </w:pPr>
      <w:r w:rsidRPr="004418D1">
        <w:rPr>
          <w:sz w:val="28"/>
          <w:szCs w:val="28"/>
        </w:rPr>
        <w:t>•</w:t>
      </w:r>
      <w:r w:rsidRPr="004418D1">
        <w:rPr>
          <w:sz w:val="28"/>
          <w:szCs w:val="28"/>
        </w:rPr>
        <w:tab/>
      </w:r>
      <w:r w:rsidR="001C578A" w:rsidRPr="004418D1">
        <w:rPr>
          <w:sz w:val="28"/>
          <w:szCs w:val="28"/>
        </w:rPr>
        <w:t>о</w:t>
      </w:r>
      <w:r w:rsidRPr="004418D1">
        <w:rPr>
          <w:sz w:val="28"/>
          <w:szCs w:val="28"/>
        </w:rPr>
        <w:t xml:space="preserve"> признании аварийным – 9</w:t>
      </w:r>
      <w:r w:rsidR="00AB1103" w:rsidRPr="004418D1">
        <w:rPr>
          <w:sz w:val="28"/>
          <w:szCs w:val="28"/>
        </w:rPr>
        <w:t xml:space="preserve"> МКД</w:t>
      </w:r>
      <w:r w:rsidRPr="004418D1">
        <w:rPr>
          <w:sz w:val="28"/>
          <w:szCs w:val="28"/>
        </w:rPr>
        <w:t>;</w:t>
      </w:r>
    </w:p>
    <w:p w:rsidR="000B5C1F" w:rsidRPr="004418D1" w:rsidRDefault="000B5C1F" w:rsidP="000B5C1F">
      <w:pPr>
        <w:spacing w:line="360" w:lineRule="auto"/>
        <w:ind w:firstLine="709"/>
        <w:jc w:val="both"/>
        <w:rPr>
          <w:sz w:val="28"/>
          <w:szCs w:val="28"/>
        </w:rPr>
      </w:pPr>
      <w:r w:rsidRPr="004418D1">
        <w:rPr>
          <w:sz w:val="28"/>
          <w:szCs w:val="28"/>
        </w:rPr>
        <w:t>•</w:t>
      </w:r>
      <w:r w:rsidRPr="004418D1">
        <w:rPr>
          <w:sz w:val="28"/>
          <w:szCs w:val="28"/>
        </w:rPr>
        <w:tab/>
      </w:r>
      <w:r w:rsidR="001C578A" w:rsidRPr="004418D1">
        <w:rPr>
          <w:sz w:val="28"/>
          <w:szCs w:val="28"/>
        </w:rPr>
        <w:t>о</w:t>
      </w:r>
      <w:r w:rsidRPr="004418D1">
        <w:rPr>
          <w:sz w:val="28"/>
          <w:szCs w:val="28"/>
        </w:rPr>
        <w:t xml:space="preserve"> признании подлежащим капитальному ремонту, реконструкции, утраченных в процессе эксплуатации характеристик жилого помещения – 7</w:t>
      </w:r>
      <w:r w:rsidR="00AB1103" w:rsidRPr="004418D1">
        <w:rPr>
          <w:sz w:val="28"/>
          <w:szCs w:val="28"/>
        </w:rPr>
        <w:t xml:space="preserve"> помещений</w:t>
      </w:r>
      <w:r w:rsidRPr="004418D1">
        <w:rPr>
          <w:sz w:val="28"/>
          <w:szCs w:val="28"/>
        </w:rPr>
        <w:t>;</w:t>
      </w:r>
    </w:p>
    <w:p w:rsidR="000B5C1F" w:rsidRPr="004418D1" w:rsidRDefault="000B5C1F" w:rsidP="000B5C1F">
      <w:pPr>
        <w:spacing w:line="360" w:lineRule="auto"/>
        <w:ind w:firstLine="709"/>
        <w:jc w:val="both"/>
        <w:rPr>
          <w:sz w:val="28"/>
          <w:szCs w:val="28"/>
        </w:rPr>
      </w:pPr>
      <w:r w:rsidRPr="004418D1">
        <w:rPr>
          <w:sz w:val="28"/>
          <w:szCs w:val="28"/>
        </w:rPr>
        <w:t>•</w:t>
      </w:r>
      <w:r w:rsidRPr="004418D1">
        <w:rPr>
          <w:sz w:val="28"/>
          <w:szCs w:val="28"/>
        </w:rPr>
        <w:tab/>
      </w:r>
      <w:r w:rsidR="001C578A" w:rsidRPr="004418D1">
        <w:rPr>
          <w:sz w:val="28"/>
          <w:szCs w:val="28"/>
        </w:rPr>
        <w:t>о</w:t>
      </w:r>
      <w:r w:rsidRPr="004418D1">
        <w:rPr>
          <w:sz w:val="28"/>
          <w:szCs w:val="28"/>
        </w:rPr>
        <w:t xml:space="preserve"> признании непригодными для проживания – 2</w:t>
      </w:r>
      <w:r w:rsidR="00AB1103" w:rsidRPr="004418D1">
        <w:rPr>
          <w:sz w:val="28"/>
          <w:szCs w:val="28"/>
        </w:rPr>
        <w:t xml:space="preserve"> помещения</w:t>
      </w:r>
      <w:r w:rsidRPr="004418D1">
        <w:rPr>
          <w:sz w:val="28"/>
          <w:szCs w:val="28"/>
        </w:rPr>
        <w:t>;</w:t>
      </w:r>
    </w:p>
    <w:p w:rsidR="000B5C1F" w:rsidRPr="004418D1" w:rsidRDefault="000B5C1F" w:rsidP="000B5C1F">
      <w:pPr>
        <w:spacing w:line="360" w:lineRule="auto"/>
        <w:ind w:firstLine="709"/>
        <w:jc w:val="both"/>
        <w:rPr>
          <w:sz w:val="28"/>
          <w:szCs w:val="28"/>
        </w:rPr>
      </w:pPr>
      <w:r w:rsidRPr="004418D1">
        <w:rPr>
          <w:sz w:val="28"/>
          <w:szCs w:val="28"/>
        </w:rPr>
        <w:t>•</w:t>
      </w:r>
      <w:r w:rsidRPr="004418D1">
        <w:rPr>
          <w:sz w:val="28"/>
          <w:szCs w:val="28"/>
        </w:rPr>
        <w:tab/>
      </w:r>
      <w:r w:rsidR="001C578A" w:rsidRPr="004418D1">
        <w:rPr>
          <w:sz w:val="28"/>
          <w:szCs w:val="28"/>
        </w:rPr>
        <w:t>о</w:t>
      </w:r>
      <w:r w:rsidRPr="004418D1">
        <w:rPr>
          <w:sz w:val="28"/>
          <w:szCs w:val="28"/>
        </w:rPr>
        <w:t xml:space="preserve"> соответствии требованиям, предъявляемы</w:t>
      </w:r>
      <w:r w:rsidR="009F0E54" w:rsidRPr="004418D1">
        <w:rPr>
          <w:sz w:val="28"/>
          <w:szCs w:val="28"/>
        </w:rPr>
        <w:t>м к жилому помещению – 3</w:t>
      </w:r>
      <w:r w:rsidR="00AB1103" w:rsidRPr="004418D1">
        <w:rPr>
          <w:sz w:val="28"/>
          <w:szCs w:val="28"/>
        </w:rPr>
        <w:t xml:space="preserve"> помещения</w:t>
      </w:r>
      <w:r w:rsidR="009F0E54" w:rsidRPr="004418D1">
        <w:rPr>
          <w:sz w:val="28"/>
          <w:szCs w:val="28"/>
        </w:rPr>
        <w:t>.</w:t>
      </w:r>
    </w:p>
    <w:p w:rsidR="000B5C1F" w:rsidRPr="004418D1" w:rsidRDefault="009F0E54" w:rsidP="000B5C1F">
      <w:pPr>
        <w:spacing w:line="360" w:lineRule="auto"/>
        <w:ind w:firstLine="709"/>
        <w:jc w:val="both"/>
        <w:rPr>
          <w:sz w:val="28"/>
          <w:szCs w:val="28"/>
        </w:rPr>
      </w:pPr>
      <w:r w:rsidRPr="004418D1">
        <w:rPr>
          <w:sz w:val="28"/>
          <w:szCs w:val="28"/>
        </w:rPr>
        <w:t>В</w:t>
      </w:r>
      <w:r w:rsidR="000B5C1F" w:rsidRPr="004418D1">
        <w:rPr>
          <w:sz w:val="28"/>
          <w:szCs w:val="28"/>
        </w:rPr>
        <w:t xml:space="preserve"> стадии рассмотрения </w:t>
      </w:r>
      <w:r w:rsidRPr="004418D1">
        <w:rPr>
          <w:sz w:val="28"/>
          <w:szCs w:val="28"/>
        </w:rPr>
        <w:t>находятся</w:t>
      </w:r>
      <w:r w:rsidR="000B5C1F" w:rsidRPr="004418D1">
        <w:rPr>
          <w:sz w:val="28"/>
          <w:szCs w:val="28"/>
        </w:rPr>
        <w:t xml:space="preserve"> 11</w:t>
      </w:r>
      <w:r w:rsidRPr="004418D1">
        <w:rPr>
          <w:sz w:val="28"/>
          <w:szCs w:val="28"/>
        </w:rPr>
        <w:t xml:space="preserve"> заключений.</w:t>
      </w:r>
    </w:p>
    <w:p w:rsidR="000B5C1F" w:rsidRPr="004418D1" w:rsidRDefault="00A86504" w:rsidP="000B5C1F">
      <w:pPr>
        <w:spacing w:line="360" w:lineRule="auto"/>
        <w:ind w:firstLine="709"/>
        <w:jc w:val="both"/>
        <w:rPr>
          <w:sz w:val="28"/>
          <w:szCs w:val="28"/>
        </w:rPr>
      </w:pPr>
      <w:r w:rsidRPr="004418D1">
        <w:rPr>
          <w:sz w:val="28"/>
          <w:szCs w:val="28"/>
        </w:rPr>
        <w:t xml:space="preserve">В отчетном году </w:t>
      </w:r>
      <w:r w:rsidR="000B5C1F" w:rsidRPr="004418D1">
        <w:rPr>
          <w:sz w:val="28"/>
          <w:szCs w:val="28"/>
        </w:rPr>
        <w:t xml:space="preserve">Инспекцией </w:t>
      </w:r>
      <w:r w:rsidR="00F31FD3" w:rsidRPr="004418D1">
        <w:rPr>
          <w:sz w:val="28"/>
          <w:szCs w:val="28"/>
        </w:rPr>
        <w:t xml:space="preserve">в отношении </w:t>
      </w:r>
      <w:r w:rsidRPr="004418D1">
        <w:rPr>
          <w:sz w:val="28"/>
          <w:szCs w:val="28"/>
        </w:rPr>
        <w:t>администрации Пудожского муниципального района</w:t>
      </w:r>
      <w:r w:rsidR="00F31FD3" w:rsidRPr="004418D1">
        <w:rPr>
          <w:sz w:val="28"/>
          <w:szCs w:val="28"/>
        </w:rPr>
        <w:t xml:space="preserve"> </w:t>
      </w:r>
      <w:r w:rsidR="000B5C1F" w:rsidRPr="004418D1">
        <w:rPr>
          <w:sz w:val="28"/>
          <w:szCs w:val="28"/>
        </w:rPr>
        <w:t>за неприняти</w:t>
      </w:r>
      <w:r w:rsidR="00F31FD3" w:rsidRPr="004418D1">
        <w:rPr>
          <w:sz w:val="28"/>
          <w:szCs w:val="28"/>
        </w:rPr>
        <w:t>е</w:t>
      </w:r>
      <w:r w:rsidR="000B5C1F" w:rsidRPr="004418D1">
        <w:rPr>
          <w:sz w:val="28"/>
          <w:szCs w:val="28"/>
        </w:rPr>
        <w:t xml:space="preserve"> мер по рассмотрению заключений возбуждено дело об административном правонарушении по ст</w:t>
      </w:r>
      <w:r w:rsidR="009F0E54" w:rsidRPr="004418D1">
        <w:rPr>
          <w:sz w:val="28"/>
          <w:szCs w:val="28"/>
        </w:rPr>
        <w:t>.7.22 КоАП РФ</w:t>
      </w:r>
      <w:r w:rsidRPr="004418D1">
        <w:rPr>
          <w:sz w:val="28"/>
          <w:szCs w:val="28"/>
        </w:rPr>
        <w:t xml:space="preserve"> «Нарушение правил содержания и ремонта жилых домов и (или) жилых помещений»</w:t>
      </w:r>
      <w:r w:rsidR="009F0E54" w:rsidRPr="004418D1">
        <w:rPr>
          <w:sz w:val="28"/>
          <w:szCs w:val="28"/>
        </w:rPr>
        <w:t xml:space="preserve"> (10 заключений</w:t>
      </w:r>
      <w:r w:rsidRPr="004418D1">
        <w:rPr>
          <w:sz w:val="28"/>
          <w:szCs w:val="28"/>
        </w:rPr>
        <w:t xml:space="preserve"> по многоквартирным домам Пяльмского сельского поселения</w:t>
      </w:r>
      <w:r w:rsidR="009F0E54" w:rsidRPr="004418D1">
        <w:rPr>
          <w:sz w:val="28"/>
          <w:szCs w:val="28"/>
        </w:rPr>
        <w:t>).</w:t>
      </w:r>
    </w:p>
    <w:p w:rsidR="000B5C1F" w:rsidRPr="004418D1" w:rsidRDefault="009F0E54" w:rsidP="000B5C1F">
      <w:pPr>
        <w:spacing w:line="360" w:lineRule="auto"/>
        <w:ind w:firstLine="709"/>
        <w:jc w:val="both"/>
        <w:rPr>
          <w:sz w:val="28"/>
          <w:szCs w:val="28"/>
        </w:rPr>
      </w:pPr>
      <w:r w:rsidRPr="004418D1">
        <w:rPr>
          <w:sz w:val="28"/>
          <w:szCs w:val="28"/>
        </w:rPr>
        <w:t>Н</w:t>
      </w:r>
      <w:r w:rsidR="000B5C1F" w:rsidRPr="004418D1">
        <w:rPr>
          <w:sz w:val="28"/>
          <w:szCs w:val="28"/>
        </w:rPr>
        <w:t>а обжаловании в Арбитражном суде Р</w:t>
      </w:r>
      <w:r w:rsidRPr="004418D1">
        <w:rPr>
          <w:sz w:val="28"/>
          <w:szCs w:val="28"/>
        </w:rPr>
        <w:t xml:space="preserve">еспублики </w:t>
      </w:r>
      <w:r w:rsidR="000B5C1F" w:rsidRPr="004418D1">
        <w:rPr>
          <w:sz w:val="28"/>
          <w:szCs w:val="28"/>
        </w:rPr>
        <w:t>К</w:t>
      </w:r>
      <w:r w:rsidRPr="004418D1">
        <w:rPr>
          <w:sz w:val="28"/>
          <w:szCs w:val="28"/>
        </w:rPr>
        <w:t>арелия</w:t>
      </w:r>
      <w:r w:rsidR="000B5C1F" w:rsidRPr="004418D1">
        <w:rPr>
          <w:sz w:val="28"/>
          <w:szCs w:val="28"/>
        </w:rPr>
        <w:t xml:space="preserve"> </w:t>
      </w:r>
      <w:r w:rsidRPr="004418D1">
        <w:rPr>
          <w:sz w:val="28"/>
          <w:szCs w:val="28"/>
        </w:rPr>
        <w:t xml:space="preserve">находятся </w:t>
      </w:r>
      <w:r w:rsidR="000B5C1F" w:rsidRPr="004418D1">
        <w:rPr>
          <w:sz w:val="28"/>
          <w:szCs w:val="28"/>
        </w:rPr>
        <w:t>13 заключений</w:t>
      </w:r>
      <w:r w:rsidRPr="004418D1">
        <w:rPr>
          <w:sz w:val="28"/>
          <w:szCs w:val="28"/>
        </w:rPr>
        <w:t>.</w:t>
      </w:r>
    </w:p>
    <w:p w:rsidR="000B5C1F" w:rsidRPr="004418D1" w:rsidRDefault="00AB1103" w:rsidP="000B5C1F">
      <w:pPr>
        <w:spacing w:line="360" w:lineRule="auto"/>
        <w:ind w:firstLine="709"/>
        <w:jc w:val="both"/>
        <w:rPr>
          <w:sz w:val="28"/>
          <w:szCs w:val="28"/>
        </w:rPr>
      </w:pPr>
      <w:r w:rsidRPr="004418D1">
        <w:rPr>
          <w:sz w:val="28"/>
          <w:szCs w:val="28"/>
        </w:rPr>
        <w:t>В связи с передачей муниципального жилищного фонда на уровень муниципального района по 2 заключениям выявлено о</w:t>
      </w:r>
      <w:r w:rsidR="000B5C1F" w:rsidRPr="004418D1">
        <w:rPr>
          <w:sz w:val="28"/>
          <w:szCs w:val="28"/>
        </w:rPr>
        <w:t>тсутств</w:t>
      </w:r>
      <w:r w:rsidRPr="004418D1">
        <w:rPr>
          <w:sz w:val="28"/>
          <w:szCs w:val="28"/>
        </w:rPr>
        <w:t>ие</w:t>
      </w:r>
      <w:r w:rsidR="000B5C1F" w:rsidRPr="004418D1">
        <w:rPr>
          <w:sz w:val="28"/>
          <w:szCs w:val="28"/>
        </w:rPr>
        <w:t xml:space="preserve"> полномочи</w:t>
      </w:r>
      <w:r w:rsidRPr="004418D1">
        <w:rPr>
          <w:sz w:val="28"/>
          <w:szCs w:val="28"/>
        </w:rPr>
        <w:t>й</w:t>
      </w:r>
      <w:r w:rsidR="000B5C1F" w:rsidRPr="004418D1">
        <w:rPr>
          <w:sz w:val="28"/>
          <w:szCs w:val="28"/>
        </w:rPr>
        <w:t xml:space="preserve"> органа местного самоуправления о рассмотрении заключений</w:t>
      </w:r>
      <w:r w:rsidR="009F0E54" w:rsidRPr="004418D1">
        <w:rPr>
          <w:sz w:val="28"/>
          <w:szCs w:val="28"/>
        </w:rPr>
        <w:t>.</w:t>
      </w:r>
    </w:p>
    <w:p w:rsidR="000B5C1F" w:rsidRPr="004418D1" w:rsidRDefault="00AB1103" w:rsidP="000B5C1F">
      <w:pPr>
        <w:spacing w:line="360" w:lineRule="auto"/>
        <w:ind w:firstLine="709"/>
        <w:jc w:val="both"/>
        <w:rPr>
          <w:sz w:val="28"/>
          <w:szCs w:val="28"/>
        </w:rPr>
      </w:pPr>
      <w:r w:rsidRPr="004418D1">
        <w:rPr>
          <w:sz w:val="28"/>
          <w:szCs w:val="28"/>
        </w:rPr>
        <w:lastRenderedPageBreak/>
        <w:t xml:space="preserve">В соответствии с имеющимися полномочиями по 3 заключениям </w:t>
      </w:r>
      <w:r w:rsidR="000B5C1F" w:rsidRPr="004418D1">
        <w:rPr>
          <w:sz w:val="28"/>
          <w:szCs w:val="28"/>
        </w:rPr>
        <w:t>комисси</w:t>
      </w:r>
      <w:r w:rsidR="0021558E" w:rsidRPr="004418D1">
        <w:rPr>
          <w:sz w:val="28"/>
          <w:szCs w:val="28"/>
        </w:rPr>
        <w:t>ей</w:t>
      </w:r>
      <w:r w:rsidR="000B5C1F" w:rsidRPr="004418D1">
        <w:rPr>
          <w:sz w:val="28"/>
          <w:szCs w:val="28"/>
        </w:rPr>
        <w:t xml:space="preserve"> </w:t>
      </w:r>
      <w:r w:rsidR="0021558E" w:rsidRPr="004418D1">
        <w:rPr>
          <w:sz w:val="28"/>
          <w:szCs w:val="28"/>
        </w:rPr>
        <w:t>принято решение согласно</w:t>
      </w:r>
      <w:r w:rsidR="000B5C1F" w:rsidRPr="004418D1">
        <w:rPr>
          <w:sz w:val="28"/>
          <w:szCs w:val="28"/>
        </w:rPr>
        <w:t xml:space="preserve"> п.2.6.2. Административного регламента по предоставлению муниципальной услуги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r w:rsidR="009F0E54" w:rsidRPr="004418D1">
        <w:rPr>
          <w:sz w:val="28"/>
          <w:szCs w:val="28"/>
        </w:rPr>
        <w:t xml:space="preserve"> о вынесении</w:t>
      </w:r>
      <w:r w:rsidR="000B5C1F" w:rsidRPr="004418D1">
        <w:rPr>
          <w:sz w:val="28"/>
          <w:szCs w:val="28"/>
        </w:rPr>
        <w:t xml:space="preserve"> предлож</w:t>
      </w:r>
      <w:r w:rsidR="009F0E54" w:rsidRPr="004418D1">
        <w:rPr>
          <w:sz w:val="28"/>
          <w:szCs w:val="28"/>
        </w:rPr>
        <w:t>ения</w:t>
      </w:r>
      <w:r w:rsidR="008B7DCB" w:rsidRPr="004418D1">
        <w:rPr>
          <w:sz w:val="28"/>
          <w:szCs w:val="28"/>
        </w:rPr>
        <w:t xml:space="preserve"> собственникам помещений пред</w:t>
      </w:r>
      <w:r w:rsidR="000B5C1F" w:rsidRPr="004418D1">
        <w:rPr>
          <w:sz w:val="28"/>
          <w:szCs w:val="28"/>
        </w:rPr>
        <w:t>ставить заключение специализированной организации, проводившей обследование многоквартирного дома</w:t>
      </w:r>
      <w:r w:rsidR="009F0E54" w:rsidRPr="004418D1">
        <w:rPr>
          <w:sz w:val="28"/>
          <w:szCs w:val="28"/>
        </w:rPr>
        <w:t>.</w:t>
      </w:r>
    </w:p>
    <w:p w:rsidR="000B5C1F" w:rsidRPr="004418D1" w:rsidRDefault="000B5C1F" w:rsidP="000B5C1F">
      <w:pPr>
        <w:spacing w:line="360" w:lineRule="auto"/>
        <w:ind w:firstLine="709"/>
        <w:jc w:val="both"/>
        <w:rPr>
          <w:sz w:val="28"/>
          <w:szCs w:val="28"/>
        </w:rPr>
      </w:pPr>
      <w:r w:rsidRPr="004418D1">
        <w:rPr>
          <w:sz w:val="28"/>
          <w:szCs w:val="28"/>
        </w:rPr>
        <w:t>При анализе документов</w:t>
      </w:r>
      <w:r w:rsidR="00F31FD3" w:rsidRPr="004418D1">
        <w:rPr>
          <w:sz w:val="28"/>
          <w:szCs w:val="28"/>
        </w:rPr>
        <w:t>,</w:t>
      </w:r>
      <w:r w:rsidRPr="004418D1">
        <w:rPr>
          <w:sz w:val="28"/>
          <w:szCs w:val="28"/>
        </w:rPr>
        <w:t xml:space="preserve"> </w:t>
      </w:r>
      <w:r w:rsidR="00F31FD3" w:rsidRPr="004418D1">
        <w:rPr>
          <w:sz w:val="28"/>
          <w:szCs w:val="28"/>
        </w:rPr>
        <w:t xml:space="preserve">представляемых </w:t>
      </w:r>
      <w:r w:rsidR="009F0E54" w:rsidRPr="004418D1">
        <w:rPr>
          <w:sz w:val="28"/>
          <w:szCs w:val="28"/>
        </w:rPr>
        <w:t>межведомственной комиссией</w:t>
      </w:r>
      <w:r w:rsidRPr="004418D1">
        <w:rPr>
          <w:sz w:val="28"/>
          <w:szCs w:val="28"/>
        </w:rPr>
        <w:t>, Инспекцией выявлялись нарушения порядка признания домов аварийными, в том числе отсутствие заключения специализированных организаций. Для устранения нарушений органам местного самоуправления направлено 16 предписаний по устранению нарушений порядка признания домов аварийными, из них 9 в связи с признанием домов аварийными без заключений специализированных организаций, 7 - по причине отсутствия в распоряжениях о признании домов аварийными, сроков отселения.</w:t>
      </w:r>
    </w:p>
    <w:p w:rsidR="000B5C1F" w:rsidRPr="004418D1" w:rsidRDefault="000B5C1F" w:rsidP="000B5C1F">
      <w:pPr>
        <w:spacing w:line="360" w:lineRule="auto"/>
        <w:ind w:firstLine="709"/>
        <w:jc w:val="both"/>
        <w:rPr>
          <w:sz w:val="28"/>
          <w:szCs w:val="28"/>
        </w:rPr>
      </w:pPr>
      <w:r w:rsidRPr="004418D1">
        <w:rPr>
          <w:sz w:val="28"/>
          <w:szCs w:val="28"/>
        </w:rPr>
        <w:t>Основными причинами, препятствующим</w:t>
      </w:r>
      <w:r w:rsidR="002677A8" w:rsidRPr="004418D1">
        <w:rPr>
          <w:sz w:val="28"/>
          <w:szCs w:val="28"/>
        </w:rPr>
        <w:t>и</w:t>
      </w:r>
      <w:r w:rsidRPr="004418D1">
        <w:rPr>
          <w:sz w:val="28"/>
          <w:szCs w:val="28"/>
        </w:rPr>
        <w:t xml:space="preserve"> исполнению предписаний по устранению нарушений, выя</w:t>
      </w:r>
      <w:r w:rsidR="008B7DCB" w:rsidRPr="004418D1">
        <w:rPr>
          <w:sz w:val="28"/>
          <w:szCs w:val="28"/>
        </w:rPr>
        <w:t>вленных в части Постановления №</w:t>
      </w:r>
      <w:r w:rsidRPr="004418D1">
        <w:rPr>
          <w:sz w:val="28"/>
          <w:szCs w:val="28"/>
        </w:rPr>
        <w:t>47 органы местного самоуправления называют</w:t>
      </w:r>
      <w:r w:rsidR="002677A8" w:rsidRPr="004418D1">
        <w:rPr>
          <w:sz w:val="28"/>
          <w:szCs w:val="28"/>
        </w:rPr>
        <w:t xml:space="preserve"> следующее:</w:t>
      </w:r>
      <w:r w:rsidRPr="004418D1">
        <w:rPr>
          <w:sz w:val="28"/>
          <w:szCs w:val="28"/>
        </w:rPr>
        <w:t xml:space="preserve"> отсутствие свободного жилья в муниципальном жил</w:t>
      </w:r>
      <w:r w:rsidR="0021558E" w:rsidRPr="004418D1">
        <w:rPr>
          <w:sz w:val="28"/>
          <w:szCs w:val="28"/>
        </w:rPr>
        <w:t>ищном</w:t>
      </w:r>
      <w:r w:rsidRPr="004418D1">
        <w:rPr>
          <w:sz w:val="28"/>
          <w:szCs w:val="28"/>
        </w:rPr>
        <w:t xml:space="preserve"> фонде и отсутствие денежных средств в бюджете поселений на заключение договоров по обследованию многоквартирных домов с участием специализированной организации.  </w:t>
      </w:r>
    </w:p>
    <w:p w:rsidR="000B5C1F" w:rsidRPr="004418D1" w:rsidRDefault="000B5C1F" w:rsidP="000B5C1F">
      <w:pPr>
        <w:spacing w:line="360" w:lineRule="auto"/>
        <w:ind w:firstLine="709"/>
        <w:jc w:val="both"/>
        <w:rPr>
          <w:sz w:val="28"/>
          <w:szCs w:val="28"/>
        </w:rPr>
      </w:pPr>
      <w:r w:rsidRPr="004418D1">
        <w:rPr>
          <w:sz w:val="28"/>
          <w:szCs w:val="28"/>
        </w:rPr>
        <w:t xml:space="preserve">За 2015 год Инспекцией по вопросам, отнесенным к исполнению Постановления №47, рассмотрено 54 обращения граждан, в том числе из Петрозаводского городского округа – 15 обращений и из муниципальных образований Республики Карелия – 39 обращений граждан. </w:t>
      </w:r>
    </w:p>
    <w:p w:rsidR="000B5C1F" w:rsidRPr="004418D1" w:rsidRDefault="000B5C1F" w:rsidP="000B5C1F">
      <w:pPr>
        <w:spacing w:line="360" w:lineRule="auto"/>
        <w:ind w:firstLine="709"/>
        <w:jc w:val="both"/>
        <w:rPr>
          <w:sz w:val="28"/>
          <w:szCs w:val="28"/>
        </w:rPr>
      </w:pPr>
      <w:r w:rsidRPr="004418D1">
        <w:rPr>
          <w:sz w:val="28"/>
          <w:szCs w:val="28"/>
        </w:rPr>
        <w:t xml:space="preserve">Возбуждено 6 дел об административных правонарушениях </w:t>
      </w:r>
      <w:r w:rsidR="00443BD7" w:rsidRPr="004418D1">
        <w:rPr>
          <w:sz w:val="28"/>
          <w:szCs w:val="28"/>
        </w:rPr>
        <w:t>по</w:t>
      </w:r>
      <w:r w:rsidRPr="004418D1">
        <w:rPr>
          <w:sz w:val="28"/>
          <w:szCs w:val="28"/>
        </w:rPr>
        <w:t xml:space="preserve"> ч</w:t>
      </w:r>
      <w:r w:rsidR="001102B9" w:rsidRPr="004418D1">
        <w:rPr>
          <w:sz w:val="28"/>
          <w:szCs w:val="28"/>
        </w:rPr>
        <w:t>.</w:t>
      </w:r>
      <w:r w:rsidR="00443BD7" w:rsidRPr="004418D1">
        <w:rPr>
          <w:sz w:val="28"/>
          <w:szCs w:val="28"/>
        </w:rPr>
        <w:t>1 </w:t>
      </w:r>
      <w:r w:rsidRPr="004418D1">
        <w:rPr>
          <w:sz w:val="28"/>
          <w:szCs w:val="28"/>
        </w:rPr>
        <w:t>ст</w:t>
      </w:r>
      <w:r w:rsidR="001102B9" w:rsidRPr="004418D1">
        <w:rPr>
          <w:sz w:val="28"/>
          <w:szCs w:val="28"/>
        </w:rPr>
        <w:t>.</w:t>
      </w:r>
      <w:r w:rsidR="003921EC" w:rsidRPr="004418D1">
        <w:rPr>
          <w:sz w:val="28"/>
          <w:szCs w:val="28"/>
        </w:rPr>
        <w:t>19.5 КоАП РФ</w:t>
      </w:r>
      <w:r w:rsidRPr="004418D1">
        <w:rPr>
          <w:sz w:val="28"/>
          <w:szCs w:val="28"/>
        </w:rPr>
        <w:t xml:space="preserve"> за неисполнение в срок законного предписания органа, осуществляющего государственный надзор</w:t>
      </w:r>
      <w:r w:rsidR="00443BD7" w:rsidRPr="004418D1">
        <w:rPr>
          <w:sz w:val="28"/>
          <w:szCs w:val="28"/>
        </w:rPr>
        <w:t>.</w:t>
      </w:r>
      <w:r w:rsidRPr="004418D1">
        <w:rPr>
          <w:sz w:val="28"/>
          <w:szCs w:val="28"/>
        </w:rPr>
        <w:t xml:space="preserve"> </w:t>
      </w:r>
      <w:r w:rsidR="00443BD7" w:rsidRPr="004418D1">
        <w:rPr>
          <w:sz w:val="28"/>
          <w:szCs w:val="28"/>
        </w:rPr>
        <w:t>М</w:t>
      </w:r>
      <w:r w:rsidRPr="004418D1">
        <w:rPr>
          <w:sz w:val="28"/>
          <w:szCs w:val="28"/>
        </w:rPr>
        <w:t xml:space="preserve">атериалы направлены на рассмотрение в Мировой суд в установленном законом порядке. </w:t>
      </w:r>
    </w:p>
    <w:p w:rsidR="000B5C1F" w:rsidRPr="004418D1" w:rsidRDefault="000B5C1F" w:rsidP="000B5C1F">
      <w:pPr>
        <w:spacing w:line="360" w:lineRule="auto"/>
        <w:ind w:firstLine="709"/>
        <w:jc w:val="both"/>
        <w:rPr>
          <w:sz w:val="28"/>
          <w:szCs w:val="28"/>
        </w:rPr>
      </w:pPr>
      <w:r w:rsidRPr="004418D1">
        <w:rPr>
          <w:sz w:val="28"/>
          <w:szCs w:val="28"/>
        </w:rPr>
        <w:lastRenderedPageBreak/>
        <w:t>В 2015 г</w:t>
      </w:r>
      <w:r w:rsidR="00D6303C" w:rsidRPr="004418D1">
        <w:rPr>
          <w:sz w:val="28"/>
          <w:szCs w:val="28"/>
        </w:rPr>
        <w:t>оду</w:t>
      </w:r>
      <w:r w:rsidRPr="004418D1">
        <w:rPr>
          <w:sz w:val="28"/>
          <w:szCs w:val="28"/>
        </w:rPr>
        <w:t xml:space="preserve"> в Инспекцию неоднократно поступали обращения жителей п</w:t>
      </w:r>
      <w:r w:rsidR="00D6303C" w:rsidRPr="004418D1">
        <w:rPr>
          <w:sz w:val="28"/>
          <w:szCs w:val="28"/>
        </w:rPr>
        <w:t>гт</w:t>
      </w:r>
      <w:r w:rsidRPr="004418D1">
        <w:rPr>
          <w:sz w:val="28"/>
          <w:szCs w:val="28"/>
        </w:rPr>
        <w:t>. Лоухи по вопросу содержания общего им</w:t>
      </w:r>
      <w:r w:rsidR="006E503D" w:rsidRPr="004418D1">
        <w:rPr>
          <w:sz w:val="28"/>
          <w:szCs w:val="28"/>
        </w:rPr>
        <w:t>ущества в доме №8 по ул. Победы</w:t>
      </w:r>
      <w:r w:rsidRPr="004418D1">
        <w:rPr>
          <w:sz w:val="28"/>
          <w:szCs w:val="28"/>
        </w:rPr>
        <w:t>.</w:t>
      </w:r>
      <w:r w:rsidR="00D6303C" w:rsidRPr="004418D1">
        <w:rPr>
          <w:sz w:val="28"/>
          <w:szCs w:val="28"/>
        </w:rPr>
        <w:t xml:space="preserve"> </w:t>
      </w:r>
      <w:r w:rsidRPr="004418D1">
        <w:rPr>
          <w:sz w:val="28"/>
          <w:szCs w:val="28"/>
        </w:rPr>
        <w:t>Инспекцией проведена проверка, в ходе которой установлено, что в доме никто не проживает, дом находится в аварийном состоянии, имеется возможность обрушения несущих конструкций здания, на территорию дома имеется свободный доступ, что представляет угрозу для жизни и здоровья граждан.</w:t>
      </w:r>
    </w:p>
    <w:p w:rsidR="000B5C1F" w:rsidRPr="004418D1" w:rsidRDefault="000B5C1F" w:rsidP="000B5C1F">
      <w:pPr>
        <w:spacing w:line="360" w:lineRule="auto"/>
        <w:ind w:firstLine="709"/>
        <w:jc w:val="both"/>
        <w:rPr>
          <w:sz w:val="28"/>
          <w:szCs w:val="28"/>
        </w:rPr>
      </w:pPr>
      <w:r w:rsidRPr="004418D1">
        <w:rPr>
          <w:sz w:val="28"/>
          <w:szCs w:val="28"/>
        </w:rPr>
        <w:t xml:space="preserve">По результатам проведенной проверки Инспекцией в адрес Администрации Лоухского муниципального района направлено заключение о несоответствии дома установленным требованиям с целью проведения оценки данного дома, а также принятия законного и обоснованного решения о признании многоквартирного дома аварийным и подлежащим сносу, либо о признании многоквартирного дома аварийным и подлежащим реконструкции в соответствии с Положением, утвержденным </w:t>
      </w:r>
      <w:r w:rsidR="00D6303C" w:rsidRPr="004418D1">
        <w:rPr>
          <w:sz w:val="28"/>
          <w:szCs w:val="28"/>
        </w:rPr>
        <w:t>П</w:t>
      </w:r>
      <w:r w:rsidRPr="004418D1">
        <w:rPr>
          <w:sz w:val="28"/>
          <w:szCs w:val="28"/>
        </w:rPr>
        <w:t>остановлением</w:t>
      </w:r>
      <w:r w:rsidR="00D6303C" w:rsidRPr="004418D1">
        <w:rPr>
          <w:sz w:val="28"/>
          <w:szCs w:val="28"/>
        </w:rPr>
        <w:t xml:space="preserve"> №</w:t>
      </w:r>
      <w:r w:rsidRPr="004418D1">
        <w:rPr>
          <w:sz w:val="28"/>
          <w:szCs w:val="28"/>
        </w:rPr>
        <w:t>47.</w:t>
      </w:r>
    </w:p>
    <w:p w:rsidR="000B5C1F" w:rsidRPr="004418D1" w:rsidRDefault="000B5C1F" w:rsidP="000B5C1F">
      <w:pPr>
        <w:spacing w:line="360" w:lineRule="auto"/>
        <w:ind w:firstLine="709"/>
        <w:jc w:val="both"/>
        <w:rPr>
          <w:sz w:val="28"/>
          <w:szCs w:val="28"/>
        </w:rPr>
      </w:pPr>
      <w:r w:rsidRPr="004418D1">
        <w:rPr>
          <w:sz w:val="28"/>
          <w:szCs w:val="28"/>
        </w:rPr>
        <w:t>Инспекцией в адрес прокуратуры Лоухского района и Администрации Лоухского муниципального района направлены письма о ненадлежащем содержании дома, возможности обрушения конструкций дома, о наличии свободного доступа на территорию дома, для принятия мер в соответствии с компетенцией.</w:t>
      </w:r>
    </w:p>
    <w:p w:rsidR="006E503D" w:rsidRPr="004418D1" w:rsidRDefault="000B5C1F" w:rsidP="006E503D">
      <w:pPr>
        <w:spacing w:line="360" w:lineRule="auto"/>
        <w:ind w:firstLine="709"/>
        <w:jc w:val="both"/>
        <w:rPr>
          <w:sz w:val="28"/>
          <w:szCs w:val="28"/>
        </w:rPr>
      </w:pPr>
      <w:r w:rsidRPr="004418D1">
        <w:rPr>
          <w:sz w:val="28"/>
          <w:szCs w:val="28"/>
        </w:rPr>
        <w:t>В результате принятых Инспекцией мер вышеуказанный многоквартирный дом снесен.</w:t>
      </w:r>
      <w:r w:rsidR="006E503D" w:rsidRPr="004418D1">
        <w:rPr>
          <w:sz w:val="28"/>
          <w:szCs w:val="28"/>
        </w:rPr>
        <w:t xml:space="preserve"> </w:t>
      </w:r>
    </w:p>
    <w:p w:rsidR="006E503D" w:rsidRPr="004418D1" w:rsidRDefault="006E503D" w:rsidP="006E503D">
      <w:pPr>
        <w:spacing w:line="360" w:lineRule="auto"/>
        <w:ind w:firstLine="709"/>
        <w:jc w:val="both"/>
        <w:rPr>
          <w:sz w:val="28"/>
          <w:szCs w:val="28"/>
        </w:rPr>
      </w:pPr>
      <w:r w:rsidRPr="004418D1">
        <w:rPr>
          <w:sz w:val="28"/>
          <w:szCs w:val="28"/>
        </w:rPr>
        <w:t xml:space="preserve">В 2016 году проведение анализа и принятие мер реагирования по всем представляемым заключениям и распоряжениям о признании домов аварийными и подлежащими сносу, принятыми после 01 января 2012 года, то есть </w:t>
      </w:r>
      <w:r w:rsidR="003921EC" w:rsidRPr="004418D1">
        <w:rPr>
          <w:sz w:val="28"/>
          <w:szCs w:val="28"/>
        </w:rPr>
        <w:t xml:space="preserve">в отношении многоквартирных </w:t>
      </w:r>
      <w:r w:rsidRPr="004418D1">
        <w:rPr>
          <w:sz w:val="28"/>
          <w:szCs w:val="28"/>
        </w:rPr>
        <w:t>домов, которые не попали в Региональную адресную программу по переселению граждан из аварийного жилищного фонда на 2014-2017 годы, будет продолжено.</w:t>
      </w:r>
    </w:p>
    <w:p w:rsidR="000B5C1F" w:rsidRPr="004418D1" w:rsidRDefault="000B5C1F" w:rsidP="000B5C1F">
      <w:pPr>
        <w:spacing w:line="360" w:lineRule="auto"/>
        <w:ind w:firstLine="709"/>
        <w:jc w:val="both"/>
        <w:rPr>
          <w:sz w:val="28"/>
          <w:szCs w:val="28"/>
          <w:highlight w:val="yellow"/>
        </w:rPr>
      </w:pPr>
    </w:p>
    <w:p w:rsidR="009610C4" w:rsidRPr="004418D1" w:rsidRDefault="009610C4" w:rsidP="000B5C1F">
      <w:pPr>
        <w:spacing w:line="360" w:lineRule="auto"/>
        <w:ind w:firstLine="709"/>
        <w:jc w:val="both"/>
        <w:rPr>
          <w:sz w:val="28"/>
          <w:szCs w:val="28"/>
          <w:highlight w:val="yellow"/>
        </w:rPr>
      </w:pPr>
    </w:p>
    <w:p w:rsidR="001D08CB" w:rsidRPr="001D08CB" w:rsidRDefault="001D08CB" w:rsidP="001D08CB">
      <w:pPr>
        <w:pStyle w:val="2"/>
        <w:numPr>
          <w:ilvl w:val="1"/>
          <w:numId w:val="2"/>
        </w:numPr>
        <w:rPr>
          <w:rFonts w:ascii="Times New Roman" w:hAnsi="Times New Roman"/>
          <w:sz w:val="28"/>
        </w:rPr>
      </w:pPr>
      <w:bookmarkStart w:id="19" w:name="_Toc443405794"/>
      <w:r>
        <w:rPr>
          <w:rFonts w:ascii="Times New Roman" w:hAnsi="Times New Roman"/>
          <w:sz w:val="28"/>
        </w:rPr>
        <w:lastRenderedPageBreak/>
        <w:t>Надзор за организацией</w:t>
      </w:r>
      <w:r w:rsidRPr="001D08CB">
        <w:rPr>
          <w:rFonts w:ascii="Times New Roman" w:hAnsi="Times New Roman"/>
          <w:sz w:val="28"/>
        </w:rPr>
        <w:t xml:space="preserve"> капитального ремонта</w:t>
      </w:r>
      <w:bookmarkEnd w:id="19"/>
      <w:r w:rsidRPr="001D08CB">
        <w:rPr>
          <w:rFonts w:ascii="Times New Roman" w:hAnsi="Times New Roman"/>
          <w:sz w:val="28"/>
        </w:rPr>
        <w:t xml:space="preserve"> </w:t>
      </w:r>
    </w:p>
    <w:p w:rsidR="001D08CB" w:rsidRPr="005958F5" w:rsidRDefault="001D08CB" w:rsidP="005958F5">
      <w:pPr>
        <w:spacing w:line="360" w:lineRule="auto"/>
        <w:ind w:firstLine="709"/>
        <w:jc w:val="both"/>
        <w:rPr>
          <w:sz w:val="28"/>
          <w:szCs w:val="28"/>
        </w:rPr>
      </w:pPr>
    </w:p>
    <w:p w:rsidR="001E4B76" w:rsidRPr="004418D1" w:rsidRDefault="001E4B76" w:rsidP="005958F5">
      <w:pPr>
        <w:spacing w:line="360" w:lineRule="auto"/>
        <w:ind w:firstLine="709"/>
        <w:jc w:val="both"/>
        <w:rPr>
          <w:sz w:val="28"/>
          <w:szCs w:val="28"/>
        </w:rPr>
      </w:pPr>
      <w:r w:rsidRPr="004418D1">
        <w:rPr>
          <w:sz w:val="28"/>
          <w:szCs w:val="28"/>
        </w:rPr>
        <w:t>Инспекция в соответствии со ст.20 ЖК РФ, «Положением о Государственной жилищной инспекции Республики Карелия», утвержденным постановлением Правительства Республики Карелия от 26 октября 2011 года №281-П, является органом исполнительной власти Республики Карелия осуществляющим на территории Республики Карелия функции регионального государственного жилищного надзора за соблюдением органами государственной власти, органами местного самоуправления, юридическими лицами, индивидуальными предпринимателями и гражданами, требований жилищного законодательства, в том числе требований к деятельности специализированных некоммерческих организаций, которые осуществляют деятельность, направленную на обеспечение проведения капитального ремонта общего имущества в многоквартирных домах, по финансированию капитального ремонта общего имущества в многоквартирных домах, формированию фондов капитального ремонта.</w:t>
      </w:r>
    </w:p>
    <w:p w:rsidR="001E4B76" w:rsidRPr="004418D1" w:rsidRDefault="001E4B76" w:rsidP="005958F5">
      <w:pPr>
        <w:spacing w:line="360" w:lineRule="auto"/>
        <w:ind w:firstLine="709"/>
        <w:jc w:val="both"/>
        <w:rPr>
          <w:sz w:val="28"/>
          <w:szCs w:val="28"/>
        </w:rPr>
      </w:pPr>
      <w:r w:rsidRPr="004418D1">
        <w:rPr>
          <w:sz w:val="28"/>
          <w:szCs w:val="28"/>
        </w:rPr>
        <w:t>В соответствии со ст</w:t>
      </w:r>
      <w:r w:rsidR="000738B1" w:rsidRPr="004418D1">
        <w:rPr>
          <w:sz w:val="28"/>
          <w:szCs w:val="28"/>
        </w:rPr>
        <w:t>.</w:t>
      </w:r>
      <w:r w:rsidRPr="004418D1">
        <w:rPr>
          <w:sz w:val="28"/>
          <w:szCs w:val="28"/>
        </w:rPr>
        <w:t xml:space="preserve">168 ЖК РФ, Законом Республики Карелия от 20 декабря 2013 года №1758-ЗРК «О некоторых вопросах организации проведения капитального ремонта общего имущества в многоквартирных домах, расположенных на территории Республики Карелия» (далее – ЗРК </w:t>
      </w:r>
      <w:r w:rsidR="000738B1" w:rsidRPr="004418D1">
        <w:rPr>
          <w:sz w:val="28"/>
          <w:szCs w:val="28"/>
        </w:rPr>
        <w:t>№</w:t>
      </w:r>
      <w:r w:rsidRPr="004418D1">
        <w:rPr>
          <w:sz w:val="28"/>
          <w:szCs w:val="28"/>
        </w:rPr>
        <w:t>1758)</w:t>
      </w:r>
      <w:r w:rsidR="000738B1" w:rsidRPr="004418D1">
        <w:rPr>
          <w:sz w:val="28"/>
          <w:szCs w:val="28"/>
        </w:rPr>
        <w:t>,</w:t>
      </w:r>
      <w:r w:rsidRPr="004418D1">
        <w:rPr>
          <w:sz w:val="28"/>
          <w:szCs w:val="28"/>
        </w:rPr>
        <w:t xml:space="preserve"> постановлением Правительства Республики Карелия от 26 ноября 2014</w:t>
      </w:r>
      <w:r w:rsidR="000738B1" w:rsidRPr="004418D1">
        <w:rPr>
          <w:sz w:val="28"/>
          <w:szCs w:val="28"/>
        </w:rPr>
        <w:t xml:space="preserve"> года</w:t>
      </w:r>
      <w:r w:rsidRPr="004418D1">
        <w:rPr>
          <w:sz w:val="28"/>
          <w:szCs w:val="28"/>
        </w:rPr>
        <w:t xml:space="preserve"> №346-П утверждена «Региональная программа капитального ремонта общего имущества в многоквартирных домах, расположенных на территории Республики Карелия, на 2015-2044 годы» (далее – Региональная программа капитального ремонта).</w:t>
      </w:r>
    </w:p>
    <w:p w:rsidR="001E4B76" w:rsidRPr="004418D1" w:rsidRDefault="001E4B76" w:rsidP="005958F5">
      <w:pPr>
        <w:spacing w:line="360" w:lineRule="auto"/>
        <w:ind w:firstLine="709"/>
        <w:jc w:val="both"/>
        <w:rPr>
          <w:sz w:val="28"/>
          <w:szCs w:val="28"/>
        </w:rPr>
      </w:pPr>
      <w:r w:rsidRPr="004418D1">
        <w:rPr>
          <w:sz w:val="28"/>
          <w:szCs w:val="28"/>
        </w:rPr>
        <w:t>Региональной программой капитального ремонта предусмотрено проведение ремонта в 7</w:t>
      </w:r>
      <w:r w:rsidR="00F06D33" w:rsidRPr="004418D1">
        <w:rPr>
          <w:sz w:val="28"/>
          <w:szCs w:val="28"/>
        </w:rPr>
        <w:t> </w:t>
      </w:r>
      <w:r w:rsidRPr="004418D1">
        <w:rPr>
          <w:sz w:val="28"/>
          <w:szCs w:val="28"/>
        </w:rPr>
        <w:t>072 многоквартирных домах.</w:t>
      </w:r>
    </w:p>
    <w:p w:rsidR="001E4B76" w:rsidRPr="004418D1" w:rsidRDefault="001E4B76" w:rsidP="005958F5">
      <w:pPr>
        <w:spacing w:line="360" w:lineRule="auto"/>
        <w:ind w:firstLine="709"/>
        <w:jc w:val="both"/>
        <w:rPr>
          <w:sz w:val="28"/>
          <w:szCs w:val="28"/>
        </w:rPr>
      </w:pPr>
      <w:r w:rsidRPr="004418D1">
        <w:rPr>
          <w:sz w:val="28"/>
          <w:szCs w:val="28"/>
        </w:rPr>
        <w:t>В рамках исполнения требований ч</w:t>
      </w:r>
      <w:r w:rsidR="00F06D33" w:rsidRPr="004418D1">
        <w:rPr>
          <w:sz w:val="28"/>
          <w:szCs w:val="28"/>
        </w:rPr>
        <w:t>.</w:t>
      </w:r>
      <w:r w:rsidRPr="004418D1">
        <w:rPr>
          <w:sz w:val="28"/>
          <w:szCs w:val="28"/>
        </w:rPr>
        <w:t>3 ст</w:t>
      </w:r>
      <w:r w:rsidR="00F06D33" w:rsidRPr="004418D1">
        <w:rPr>
          <w:sz w:val="28"/>
          <w:szCs w:val="28"/>
        </w:rPr>
        <w:t>.</w:t>
      </w:r>
      <w:r w:rsidRPr="004418D1">
        <w:rPr>
          <w:sz w:val="28"/>
          <w:szCs w:val="28"/>
        </w:rPr>
        <w:t xml:space="preserve">170 </w:t>
      </w:r>
      <w:r w:rsidR="00F06D33" w:rsidRPr="004418D1">
        <w:rPr>
          <w:sz w:val="28"/>
          <w:szCs w:val="28"/>
        </w:rPr>
        <w:t>Ж</w:t>
      </w:r>
      <w:r w:rsidRPr="004418D1">
        <w:rPr>
          <w:sz w:val="28"/>
          <w:szCs w:val="28"/>
        </w:rPr>
        <w:t>К</w:t>
      </w:r>
      <w:r w:rsidR="00F06D33" w:rsidRPr="004418D1">
        <w:rPr>
          <w:sz w:val="28"/>
          <w:szCs w:val="28"/>
        </w:rPr>
        <w:t xml:space="preserve"> РФ</w:t>
      </w:r>
      <w:r w:rsidRPr="004418D1">
        <w:rPr>
          <w:sz w:val="28"/>
          <w:szCs w:val="28"/>
        </w:rPr>
        <w:t xml:space="preserve"> собственники помещений в многоквартирном доме в сроки, установленные действующим </w:t>
      </w:r>
      <w:r w:rsidRPr="004418D1">
        <w:rPr>
          <w:sz w:val="28"/>
          <w:szCs w:val="28"/>
        </w:rPr>
        <w:lastRenderedPageBreak/>
        <w:t>законодательством, были вправе выбрать один из следующих способов формирования фонда капитального ремонта:</w:t>
      </w:r>
    </w:p>
    <w:p w:rsidR="001E4B76" w:rsidRPr="004418D1" w:rsidRDefault="001E4B76" w:rsidP="005958F5">
      <w:pPr>
        <w:spacing w:line="360" w:lineRule="auto"/>
        <w:ind w:firstLine="709"/>
        <w:jc w:val="both"/>
        <w:rPr>
          <w:sz w:val="28"/>
          <w:szCs w:val="28"/>
        </w:rPr>
      </w:pPr>
      <w:r w:rsidRPr="004418D1">
        <w:rPr>
          <w:sz w:val="28"/>
          <w:szCs w:val="28"/>
        </w:rPr>
        <w:t>1) перечисление взносов на капитальный ремонт на специальный счет в целях формирования фонда капитального ремонта в виде денежных средств, находящихся на специальном счете;</w:t>
      </w:r>
    </w:p>
    <w:p w:rsidR="001E4B76" w:rsidRPr="004418D1" w:rsidRDefault="001E4B76" w:rsidP="005958F5">
      <w:pPr>
        <w:spacing w:line="360" w:lineRule="auto"/>
        <w:ind w:firstLine="709"/>
        <w:jc w:val="both"/>
        <w:rPr>
          <w:sz w:val="28"/>
          <w:szCs w:val="28"/>
        </w:rPr>
      </w:pPr>
      <w:r w:rsidRPr="004418D1">
        <w:rPr>
          <w:sz w:val="28"/>
          <w:szCs w:val="28"/>
        </w:rPr>
        <w:t>2) перечисление взносов на капитальный ремонт на счет регионального оператора в целях формирования фонда капитального ремонта в виде обязательственных прав собственников помещений в многоквартирном доме в отношении регионального оператора.</w:t>
      </w:r>
    </w:p>
    <w:p w:rsidR="001E4B76" w:rsidRPr="004418D1" w:rsidRDefault="001E4B76" w:rsidP="005958F5">
      <w:pPr>
        <w:spacing w:line="360" w:lineRule="auto"/>
        <w:ind w:firstLine="709"/>
        <w:jc w:val="both"/>
        <w:rPr>
          <w:sz w:val="28"/>
          <w:szCs w:val="28"/>
        </w:rPr>
      </w:pPr>
      <w:r w:rsidRPr="004418D1">
        <w:rPr>
          <w:sz w:val="28"/>
          <w:szCs w:val="28"/>
        </w:rPr>
        <w:t>В соответствии с ч</w:t>
      </w:r>
      <w:r w:rsidR="00F06D33" w:rsidRPr="004418D1">
        <w:rPr>
          <w:sz w:val="28"/>
          <w:szCs w:val="28"/>
        </w:rPr>
        <w:t>.</w:t>
      </w:r>
      <w:r w:rsidRPr="004418D1">
        <w:rPr>
          <w:sz w:val="28"/>
          <w:szCs w:val="28"/>
        </w:rPr>
        <w:t>5 ст</w:t>
      </w:r>
      <w:r w:rsidR="00F06D33" w:rsidRPr="004418D1">
        <w:rPr>
          <w:sz w:val="28"/>
          <w:szCs w:val="28"/>
        </w:rPr>
        <w:t>.</w:t>
      </w:r>
      <w:r w:rsidRPr="004418D1">
        <w:rPr>
          <w:sz w:val="28"/>
          <w:szCs w:val="28"/>
        </w:rPr>
        <w:t xml:space="preserve">170 </w:t>
      </w:r>
      <w:r w:rsidR="00F06D33" w:rsidRPr="004418D1">
        <w:rPr>
          <w:sz w:val="28"/>
          <w:szCs w:val="28"/>
        </w:rPr>
        <w:t>Ж</w:t>
      </w:r>
      <w:r w:rsidRPr="004418D1">
        <w:rPr>
          <w:sz w:val="28"/>
          <w:szCs w:val="28"/>
        </w:rPr>
        <w:t>К</w:t>
      </w:r>
      <w:r w:rsidR="00F06D33" w:rsidRPr="004418D1">
        <w:rPr>
          <w:sz w:val="28"/>
          <w:szCs w:val="28"/>
        </w:rPr>
        <w:t xml:space="preserve"> РФ</w:t>
      </w:r>
      <w:r w:rsidRPr="004418D1">
        <w:rPr>
          <w:sz w:val="28"/>
          <w:szCs w:val="28"/>
        </w:rPr>
        <w:t xml:space="preserve"> решение об определении способа формирования фонда капитального ремонта должно быть принято и реализовано собственниками помещений в многоквартирном доме в течение срока, установленного органом государственной власти субъекта Российской Федерации. </w:t>
      </w:r>
    </w:p>
    <w:p w:rsidR="001E4B76" w:rsidRPr="004418D1" w:rsidRDefault="001E4B76" w:rsidP="005958F5">
      <w:pPr>
        <w:spacing w:line="360" w:lineRule="auto"/>
        <w:ind w:firstLine="709"/>
        <w:jc w:val="both"/>
        <w:rPr>
          <w:sz w:val="28"/>
          <w:szCs w:val="28"/>
        </w:rPr>
      </w:pPr>
      <w:r w:rsidRPr="004418D1">
        <w:rPr>
          <w:sz w:val="28"/>
          <w:szCs w:val="28"/>
        </w:rPr>
        <w:t>Согласно требованиям ч</w:t>
      </w:r>
      <w:r w:rsidR="00F06D33" w:rsidRPr="004418D1">
        <w:rPr>
          <w:sz w:val="28"/>
          <w:szCs w:val="28"/>
        </w:rPr>
        <w:t>.</w:t>
      </w:r>
      <w:r w:rsidRPr="004418D1">
        <w:rPr>
          <w:sz w:val="28"/>
          <w:szCs w:val="28"/>
        </w:rPr>
        <w:t>2 ст</w:t>
      </w:r>
      <w:r w:rsidR="00F06D33" w:rsidRPr="004418D1">
        <w:rPr>
          <w:sz w:val="28"/>
          <w:szCs w:val="28"/>
        </w:rPr>
        <w:t>.</w:t>
      </w:r>
      <w:r w:rsidRPr="004418D1">
        <w:rPr>
          <w:sz w:val="28"/>
          <w:szCs w:val="28"/>
        </w:rPr>
        <w:t xml:space="preserve">7 ЗРК </w:t>
      </w:r>
      <w:r w:rsidR="00F06D33" w:rsidRPr="004418D1">
        <w:rPr>
          <w:sz w:val="28"/>
          <w:szCs w:val="28"/>
        </w:rPr>
        <w:t>№</w:t>
      </w:r>
      <w:r w:rsidRPr="004418D1">
        <w:rPr>
          <w:sz w:val="28"/>
          <w:szCs w:val="28"/>
        </w:rPr>
        <w:t xml:space="preserve">1758 решение об определении способа формирования фонда капитального ремонта должно быть принято и реализовано собственниками помещений в многоквартирном доме в течение пяти месяцев после официального опубликования утвержденной в установленном порядке региональной программы, в которую включен многоквартирный дом, в отношении которого решается вопрос о выборе способа формирования его фонда капитального ремонта. </w:t>
      </w:r>
    </w:p>
    <w:p w:rsidR="001E4B76" w:rsidRPr="004418D1" w:rsidRDefault="001E4B76" w:rsidP="005958F5">
      <w:pPr>
        <w:spacing w:line="360" w:lineRule="auto"/>
        <w:ind w:firstLine="709"/>
        <w:jc w:val="both"/>
        <w:rPr>
          <w:sz w:val="28"/>
          <w:szCs w:val="28"/>
        </w:rPr>
      </w:pPr>
      <w:r w:rsidRPr="004418D1">
        <w:rPr>
          <w:sz w:val="28"/>
          <w:szCs w:val="28"/>
        </w:rPr>
        <w:t>В Республике Карелия Региональная программа капитального ремонта была опубликована 1 декабря 2014 года, следовательно, решение собственниками помещений об определении способа формирования фонда капитального ремонта должно было быть принято и реализовано до 5 мая 2015 года (с учетом переноса одного праздничного дня).</w:t>
      </w:r>
    </w:p>
    <w:p w:rsidR="001E4B76" w:rsidRPr="004418D1" w:rsidRDefault="001E4B76" w:rsidP="005958F5">
      <w:pPr>
        <w:spacing w:line="360" w:lineRule="auto"/>
        <w:ind w:firstLine="709"/>
        <w:jc w:val="both"/>
        <w:rPr>
          <w:sz w:val="28"/>
          <w:szCs w:val="28"/>
        </w:rPr>
      </w:pPr>
      <w:r w:rsidRPr="004418D1">
        <w:rPr>
          <w:sz w:val="28"/>
          <w:szCs w:val="28"/>
        </w:rPr>
        <w:t>Частью 5 ст</w:t>
      </w:r>
      <w:r w:rsidR="00F06D33" w:rsidRPr="004418D1">
        <w:rPr>
          <w:sz w:val="28"/>
          <w:szCs w:val="28"/>
        </w:rPr>
        <w:t>.</w:t>
      </w:r>
      <w:r w:rsidRPr="004418D1">
        <w:rPr>
          <w:sz w:val="28"/>
          <w:szCs w:val="28"/>
        </w:rPr>
        <w:t xml:space="preserve">170 </w:t>
      </w:r>
      <w:r w:rsidR="00F06D33" w:rsidRPr="004418D1">
        <w:rPr>
          <w:sz w:val="28"/>
          <w:szCs w:val="28"/>
        </w:rPr>
        <w:t>Ж</w:t>
      </w:r>
      <w:r w:rsidRPr="004418D1">
        <w:rPr>
          <w:sz w:val="28"/>
          <w:szCs w:val="28"/>
        </w:rPr>
        <w:t>К</w:t>
      </w:r>
      <w:r w:rsidR="00F06D33" w:rsidRPr="004418D1">
        <w:rPr>
          <w:sz w:val="28"/>
          <w:szCs w:val="28"/>
        </w:rPr>
        <w:t xml:space="preserve"> РФ</w:t>
      </w:r>
      <w:r w:rsidRPr="004418D1">
        <w:rPr>
          <w:sz w:val="28"/>
          <w:szCs w:val="28"/>
        </w:rPr>
        <w:t xml:space="preserve">, в редакции Федерального закона от 29 июня 2015 года №176-ФЗ определено, что решение о формировании фонда капитального ремонта на специальном счете, за исключением случая, если владельцем специального счета является региональный оператор, считается </w:t>
      </w:r>
      <w:r w:rsidRPr="004418D1">
        <w:rPr>
          <w:sz w:val="28"/>
          <w:szCs w:val="28"/>
        </w:rPr>
        <w:lastRenderedPageBreak/>
        <w:t>реализованным при условии открытия специального счета и представления владельцем специального счета в орган государственного жилищного надзора документов, предусмотренных частью 1 ст</w:t>
      </w:r>
      <w:r w:rsidR="00F06D33" w:rsidRPr="004418D1">
        <w:rPr>
          <w:sz w:val="28"/>
          <w:szCs w:val="28"/>
        </w:rPr>
        <w:t>.</w:t>
      </w:r>
      <w:r w:rsidRPr="004418D1">
        <w:rPr>
          <w:sz w:val="28"/>
          <w:szCs w:val="28"/>
        </w:rPr>
        <w:t xml:space="preserve">172 </w:t>
      </w:r>
      <w:r w:rsidR="00F06D33" w:rsidRPr="004418D1">
        <w:rPr>
          <w:sz w:val="28"/>
          <w:szCs w:val="28"/>
        </w:rPr>
        <w:t>Ж</w:t>
      </w:r>
      <w:r w:rsidRPr="004418D1">
        <w:rPr>
          <w:sz w:val="28"/>
          <w:szCs w:val="28"/>
        </w:rPr>
        <w:t>К</w:t>
      </w:r>
      <w:r w:rsidR="00F06D33"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По 1</w:t>
      </w:r>
      <w:r w:rsidR="00F06D33" w:rsidRPr="004418D1">
        <w:rPr>
          <w:sz w:val="28"/>
          <w:szCs w:val="28"/>
        </w:rPr>
        <w:t> </w:t>
      </w:r>
      <w:r w:rsidRPr="004418D1">
        <w:rPr>
          <w:sz w:val="28"/>
          <w:szCs w:val="28"/>
        </w:rPr>
        <w:t>643 многоквартирным домам собственниками помещений, в которых принято решение о формировании фонда капитального ремонта на специальном счете, владельцами специальных счетов, в рамках исполнения вышеуказанных требований, в адрес Инспекции представлены уведомления.</w:t>
      </w:r>
    </w:p>
    <w:p w:rsidR="001E4B76" w:rsidRPr="004418D1" w:rsidRDefault="001E4B76" w:rsidP="005958F5">
      <w:pPr>
        <w:spacing w:line="360" w:lineRule="auto"/>
        <w:ind w:firstLine="709"/>
        <w:jc w:val="both"/>
        <w:rPr>
          <w:sz w:val="28"/>
          <w:szCs w:val="28"/>
        </w:rPr>
      </w:pPr>
      <w:r w:rsidRPr="004418D1">
        <w:rPr>
          <w:sz w:val="28"/>
          <w:szCs w:val="28"/>
        </w:rPr>
        <w:t xml:space="preserve">Сформирован реестр уведомлений о выбранном собственниками помещений в многоквартирном доме способе формирования фонда капитального ремонта по вышеуказанным многоквартирным домам. </w:t>
      </w:r>
    </w:p>
    <w:p w:rsidR="001E4B76" w:rsidRPr="004418D1" w:rsidRDefault="001E4B76" w:rsidP="005958F5">
      <w:pPr>
        <w:spacing w:line="360" w:lineRule="auto"/>
        <w:ind w:firstLine="709"/>
        <w:jc w:val="both"/>
        <w:rPr>
          <w:sz w:val="28"/>
          <w:szCs w:val="28"/>
        </w:rPr>
      </w:pPr>
      <w:r w:rsidRPr="004418D1">
        <w:rPr>
          <w:sz w:val="28"/>
          <w:szCs w:val="28"/>
        </w:rPr>
        <w:t>По результатам рассмотрения представленных документов, специалистами Инспекции принималось решение о включении многоквартирного дома в реестр специальных счетов или о направлении отказа, с разъяснениями причин, по которым данный отказ направлен.</w:t>
      </w:r>
    </w:p>
    <w:p w:rsidR="001E4B76" w:rsidRPr="004418D1" w:rsidRDefault="001E4B76" w:rsidP="005958F5">
      <w:pPr>
        <w:spacing w:line="360" w:lineRule="auto"/>
        <w:ind w:firstLine="709"/>
        <w:jc w:val="both"/>
        <w:rPr>
          <w:sz w:val="28"/>
          <w:szCs w:val="28"/>
        </w:rPr>
      </w:pPr>
      <w:r w:rsidRPr="004418D1">
        <w:rPr>
          <w:sz w:val="28"/>
          <w:szCs w:val="28"/>
        </w:rPr>
        <w:t>В результате сформирован перечень (реестр) по 1</w:t>
      </w:r>
      <w:r w:rsidR="00F06D33" w:rsidRPr="004418D1">
        <w:rPr>
          <w:sz w:val="28"/>
          <w:szCs w:val="28"/>
        </w:rPr>
        <w:t> </w:t>
      </w:r>
      <w:r w:rsidRPr="004418D1">
        <w:rPr>
          <w:sz w:val="28"/>
          <w:szCs w:val="28"/>
        </w:rPr>
        <w:t xml:space="preserve">238 многоквартирным домам, собственники помещений в которых, в сроки, установленные действующим законодательством, выбрали и реализовали способ формирования фонда капитального ремонта: перечисление взносов на капитальный ремонт на специальный счет в целях формирования фонда капитального ремонта в виде денежных средств, находящихся на специальном счете. </w:t>
      </w:r>
    </w:p>
    <w:p w:rsidR="001E4B76" w:rsidRPr="004418D1" w:rsidRDefault="001E4B76" w:rsidP="005958F5">
      <w:pPr>
        <w:spacing w:line="360" w:lineRule="auto"/>
        <w:ind w:firstLine="709"/>
        <w:jc w:val="both"/>
        <w:rPr>
          <w:sz w:val="28"/>
          <w:szCs w:val="28"/>
        </w:rPr>
      </w:pPr>
      <w:r w:rsidRPr="004418D1">
        <w:rPr>
          <w:sz w:val="28"/>
          <w:szCs w:val="28"/>
        </w:rPr>
        <w:t>Владельцами специальных счетов (всего 201 владелец) являются:</w:t>
      </w:r>
    </w:p>
    <w:p w:rsidR="001E4B76" w:rsidRPr="004418D1" w:rsidRDefault="001E4B76" w:rsidP="005958F5">
      <w:pPr>
        <w:spacing w:line="360" w:lineRule="auto"/>
        <w:ind w:firstLine="709"/>
        <w:jc w:val="both"/>
        <w:rPr>
          <w:sz w:val="28"/>
          <w:szCs w:val="28"/>
        </w:rPr>
      </w:pPr>
      <w:r w:rsidRPr="004418D1">
        <w:rPr>
          <w:sz w:val="28"/>
          <w:szCs w:val="28"/>
        </w:rPr>
        <w:t xml:space="preserve">- 165 </w:t>
      </w:r>
      <w:r w:rsidR="00F06D33" w:rsidRPr="004418D1">
        <w:rPr>
          <w:sz w:val="28"/>
          <w:szCs w:val="28"/>
        </w:rPr>
        <w:t>товариществ собственников жилья, жилищно-строительные кооперативы</w:t>
      </w:r>
      <w:r w:rsidRPr="004418D1">
        <w:rPr>
          <w:sz w:val="28"/>
          <w:szCs w:val="28"/>
        </w:rPr>
        <w:t xml:space="preserve">, </w:t>
      </w:r>
      <w:r w:rsidR="00F06D33" w:rsidRPr="004418D1">
        <w:rPr>
          <w:sz w:val="28"/>
          <w:szCs w:val="28"/>
        </w:rPr>
        <w:t>жилищно-эксплуатационные кооперативы,</w:t>
      </w:r>
      <w:r w:rsidRPr="004418D1">
        <w:rPr>
          <w:sz w:val="28"/>
          <w:szCs w:val="28"/>
        </w:rPr>
        <w:t xml:space="preserve"> </w:t>
      </w:r>
      <w:r w:rsidR="00F06D33" w:rsidRPr="004418D1">
        <w:rPr>
          <w:sz w:val="28"/>
          <w:szCs w:val="28"/>
        </w:rPr>
        <w:t>производственные кооперативы</w:t>
      </w:r>
      <w:r w:rsidRPr="004418D1">
        <w:rPr>
          <w:sz w:val="28"/>
          <w:szCs w:val="28"/>
        </w:rPr>
        <w:t xml:space="preserve"> (262 специальных счета);</w:t>
      </w:r>
    </w:p>
    <w:p w:rsidR="001E4B76" w:rsidRPr="004418D1" w:rsidRDefault="001E4B76" w:rsidP="005958F5">
      <w:pPr>
        <w:spacing w:line="360" w:lineRule="auto"/>
        <w:ind w:firstLine="709"/>
        <w:jc w:val="both"/>
        <w:rPr>
          <w:sz w:val="28"/>
          <w:szCs w:val="28"/>
        </w:rPr>
      </w:pPr>
      <w:r w:rsidRPr="004418D1">
        <w:rPr>
          <w:sz w:val="28"/>
          <w:szCs w:val="28"/>
        </w:rPr>
        <w:t>- 35 управляющих организаций (822 специальных счета);</w:t>
      </w:r>
    </w:p>
    <w:p w:rsidR="001E4B76" w:rsidRPr="004418D1" w:rsidRDefault="001E4B76" w:rsidP="005958F5">
      <w:pPr>
        <w:spacing w:line="360" w:lineRule="auto"/>
        <w:ind w:firstLine="709"/>
        <w:jc w:val="both"/>
        <w:rPr>
          <w:sz w:val="28"/>
          <w:szCs w:val="28"/>
        </w:rPr>
      </w:pPr>
      <w:r w:rsidRPr="004418D1">
        <w:rPr>
          <w:sz w:val="28"/>
          <w:szCs w:val="28"/>
        </w:rPr>
        <w:t>- региональный оператор (154 специальных счета).</w:t>
      </w:r>
    </w:p>
    <w:p w:rsidR="001E4B76" w:rsidRPr="004418D1" w:rsidRDefault="001E4B76" w:rsidP="005958F5">
      <w:pPr>
        <w:spacing w:line="360" w:lineRule="auto"/>
        <w:ind w:firstLine="709"/>
        <w:jc w:val="both"/>
        <w:rPr>
          <w:sz w:val="28"/>
          <w:szCs w:val="28"/>
        </w:rPr>
      </w:pPr>
      <w:r w:rsidRPr="004418D1">
        <w:rPr>
          <w:sz w:val="28"/>
          <w:szCs w:val="28"/>
        </w:rPr>
        <w:t>Подготовлено и направлено 726 отказов владельцам специальных счетов.</w:t>
      </w:r>
    </w:p>
    <w:p w:rsidR="001E4B76" w:rsidRPr="004418D1" w:rsidRDefault="001E4B76" w:rsidP="005958F5">
      <w:pPr>
        <w:spacing w:line="360" w:lineRule="auto"/>
        <w:ind w:firstLine="709"/>
        <w:jc w:val="both"/>
        <w:rPr>
          <w:sz w:val="28"/>
          <w:szCs w:val="28"/>
        </w:rPr>
      </w:pPr>
      <w:r w:rsidRPr="004418D1">
        <w:rPr>
          <w:sz w:val="28"/>
          <w:szCs w:val="28"/>
        </w:rPr>
        <w:t>Причинами отказа являются:</w:t>
      </w:r>
    </w:p>
    <w:p w:rsidR="001E4B76" w:rsidRPr="004418D1" w:rsidRDefault="001E4B76" w:rsidP="005958F5">
      <w:pPr>
        <w:spacing w:line="360" w:lineRule="auto"/>
        <w:ind w:firstLine="709"/>
        <w:jc w:val="both"/>
        <w:rPr>
          <w:sz w:val="28"/>
          <w:szCs w:val="28"/>
        </w:rPr>
      </w:pPr>
      <w:r w:rsidRPr="004418D1">
        <w:rPr>
          <w:sz w:val="28"/>
          <w:szCs w:val="28"/>
        </w:rPr>
        <w:lastRenderedPageBreak/>
        <w:t>- принятие собственниками помещений на общем собрании не всех решений, предусмотренных частями 3 и 4 ст</w:t>
      </w:r>
      <w:r w:rsidR="00F06D33" w:rsidRPr="004418D1">
        <w:rPr>
          <w:sz w:val="28"/>
          <w:szCs w:val="28"/>
        </w:rPr>
        <w:t>.</w:t>
      </w:r>
      <w:r w:rsidRPr="004418D1">
        <w:rPr>
          <w:sz w:val="28"/>
          <w:szCs w:val="28"/>
        </w:rPr>
        <w:t xml:space="preserve">170 </w:t>
      </w:r>
      <w:r w:rsidR="00F06D33" w:rsidRPr="004418D1">
        <w:rPr>
          <w:sz w:val="28"/>
          <w:szCs w:val="28"/>
        </w:rPr>
        <w:t>Ж</w:t>
      </w:r>
      <w:r w:rsidRPr="004418D1">
        <w:rPr>
          <w:sz w:val="28"/>
          <w:szCs w:val="28"/>
        </w:rPr>
        <w:t>К</w:t>
      </w:r>
      <w:r w:rsidR="00F06D33"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 не представление справки банка об открытии специального счета (нарушение требований части 1 ст</w:t>
      </w:r>
      <w:r w:rsidR="00E54BF8" w:rsidRPr="004418D1">
        <w:rPr>
          <w:sz w:val="28"/>
          <w:szCs w:val="28"/>
        </w:rPr>
        <w:t>.</w:t>
      </w:r>
      <w:r w:rsidRPr="004418D1">
        <w:rPr>
          <w:sz w:val="28"/>
          <w:szCs w:val="28"/>
        </w:rPr>
        <w:t xml:space="preserve">172 </w:t>
      </w:r>
      <w:r w:rsidR="00E54BF8" w:rsidRPr="004418D1">
        <w:rPr>
          <w:sz w:val="28"/>
          <w:szCs w:val="28"/>
        </w:rPr>
        <w:t>Ж</w:t>
      </w:r>
      <w:r w:rsidRPr="004418D1">
        <w:rPr>
          <w:sz w:val="28"/>
          <w:szCs w:val="28"/>
        </w:rPr>
        <w:t>К</w:t>
      </w:r>
      <w:r w:rsidR="00E54BF8"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 xml:space="preserve">- представление справки банка об открытии специального счета, дата открытия которого позднее срока, установленного ЗРК </w:t>
      </w:r>
      <w:r w:rsidR="00E54BF8" w:rsidRPr="004418D1">
        <w:rPr>
          <w:sz w:val="28"/>
          <w:szCs w:val="28"/>
        </w:rPr>
        <w:t>№</w:t>
      </w:r>
      <w:r w:rsidRPr="004418D1">
        <w:rPr>
          <w:sz w:val="28"/>
          <w:szCs w:val="28"/>
        </w:rPr>
        <w:t>1758, то есть, позднее 5 мая 2015 года (нарушение требований части 5 ст</w:t>
      </w:r>
      <w:r w:rsidR="00E54BF8" w:rsidRPr="004418D1">
        <w:rPr>
          <w:sz w:val="28"/>
          <w:szCs w:val="28"/>
        </w:rPr>
        <w:t>.</w:t>
      </w:r>
      <w:r w:rsidRPr="004418D1">
        <w:rPr>
          <w:sz w:val="28"/>
          <w:szCs w:val="28"/>
        </w:rPr>
        <w:t xml:space="preserve">170 </w:t>
      </w:r>
      <w:r w:rsidR="00E54BF8" w:rsidRPr="004418D1">
        <w:rPr>
          <w:sz w:val="28"/>
          <w:szCs w:val="28"/>
        </w:rPr>
        <w:t>Ж</w:t>
      </w:r>
      <w:r w:rsidRPr="004418D1">
        <w:rPr>
          <w:sz w:val="28"/>
          <w:szCs w:val="28"/>
        </w:rPr>
        <w:t>К</w:t>
      </w:r>
      <w:r w:rsidR="00E54BF8" w:rsidRPr="004418D1">
        <w:rPr>
          <w:sz w:val="28"/>
          <w:szCs w:val="28"/>
        </w:rPr>
        <w:t xml:space="preserve"> РФ</w:t>
      </w:r>
      <w:r w:rsidRPr="004418D1">
        <w:rPr>
          <w:sz w:val="28"/>
          <w:szCs w:val="28"/>
        </w:rPr>
        <w:t>).</w:t>
      </w:r>
    </w:p>
    <w:p w:rsidR="00AA7C50" w:rsidRPr="004418D1" w:rsidRDefault="00D25AA6" w:rsidP="005958F5">
      <w:pPr>
        <w:spacing w:line="360" w:lineRule="auto"/>
        <w:ind w:firstLine="709"/>
        <w:jc w:val="both"/>
        <w:rPr>
          <w:sz w:val="28"/>
          <w:szCs w:val="28"/>
        </w:rPr>
      </w:pPr>
      <w:r w:rsidRPr="004418D1">
        <w:rPr>
          <w:sz w:val="28"/>
          <w:szCs w:val="28"/>
        </w:rPr>
        <w:t xml:space="preserve">В целях принятия решения о формировании фонда капитального ремонта на счете регионального оператора в отношении домов, собственники помещений в которых не выбрали способ формирования фондов капитального ремонта и (или) не реализовали его </w:t>
      </w:r>
      <w:r w:rsidR="001E4B76" w:rsidRPr="004418D1">
        <w:rPr>
          <w:sz w:val="28"/>
          <w:szCs w:val="28"/>
        </w:rPr>
        <w:t>Инспекцией</w:t>
      </w:r>
      <w:r w:rsidR="00AA7C50" w:rsidRPr="004418D1">
        <w:rPr>
          <w:sz w:val="28"/>
          <w:szCs w:val="28"/>
        </w:rPr>
        <w:t xml:space="preserve"> в отчетном году в адрес органов местного самоуправления направлено 75 писем, в адрес регионального оператора - 5 писем.</w:t>
      </w:r>
    </w:p>
    <w:p w:rsidR="001E4B76" w:rsidRPr="004418D1" w:rsidRDefault="00AA7C50" w:rsidP="005958F5">
      <w:pPr>
        <w:spacing w:line="360" w:lineRule="auto"/>
        <w:ind w:firstLine="709"/>
        <w:jc w:val="both"/>
        <w:rPr>
          <w:sz w:val="28"/>
          <w:szCs w:val="28"/>
        </w:rPr>
      </w:pPr>
      <w:r w:rsidRPr="004418D1">
        <w:rPr>
          <w:sz w:val="28"/>
          <w:szCs w:val="28"/>
        </w:rPr>
        <w:t>Кроме того, органам местного самоуправления в</w:t>
      </w:r>
      <w:r w:rsidR="001E4B76" w:rsidRPr="004418D1">
        <w:rPr>
          <w:sz w:val="28"/>
          <w:szCs w:val="28"/>
        </w:rPr>
        <w:t xml:space="preserve">ыдано 5 предписаний и 48 требований о необходимости принятия решения о формировании фонда капитального ремонта на счете </w:t>
      </w:r>
      <w:r w:rsidRPr="004418D1">
        <w:rPr>
          <w:sz w:val="28"/>
          <w:szCs w:val="28"/>
        </w:rPr>
        <w:t>регионального оператора</w:t>
      </w:r>
      <w:r w:rsidR="001E4B76" w:rsidRPr="004418D1">
        <w:rPr>
          <w:sz w:val="28"/>
          <w:szCs w:val="28"/>
        </w:rPr>
        <w:t xml:space="preserve"> в отношении многоквартирных домов, собственники помещений в которых, не выбрали способ формирования фонда капитального ремонта и (или) не реализовали его.</w:t>
      </w:r>
    </w:p>
    <w:p w:rsidR="001E4B76" w:rsidRPr="004418D1" w:rsidRDefault="001E4B76" w:rsidP="005958F5">
      <w:pPr>
        <w:spacing w:line="360" w:lineRule="auto"/>
        <w:ind w:firstLine="709"/>
        <w:jc w:val="both"/>
        <w:rPr>
          <w:sz w:val="28"/>
          <w:szCs w:val="28"/>
        </w:rPr>
      </w:pPr>
      <w:r w:rsidRPr="004418D1">
        <w:rPr>
          <w:sz w:val="28"/>
          <w:szCs w:val="28"/>
        </w:rPr>
        <w:t>В целях осуществления контроля за формированием фонда капитального ремонта сформирована база сведений для ведения документооборота по 201 владельцу специальных счетов (1</w:t>
      </w:r>
      <w:r w:rsidR="0087222F" w:rsidRPr="004418D1">
        <w:rPr>
          <w:sz w:val="28"/>
          <w:szCs w:val="28"/>
        </w:rPr>
        <w:t> </w:t>
      </w:r>
      <w:r w:rsidRPr="004418D1">
        <w:rPr>
          <w:sz w:val="28"/>
          <w:szCs w:val="28"/>
        </w:rPr>
        <w:t>238 специальных счета).</w:t>
      </w:r>
    </w:p>
    <w:p w:rsidR="00793B38" w:rsidRPr="004418D1" w:rsidRDefault="00793B38" w:rsidP="005958F5">
      <w:pPr>
        <w:spacing w:line="360" w:lineRule="auto"/>
        <w:ind w:firstLine="709"/>
        <w:jc w:val="both"/>
        <w:rPr>
          <w:sz w:val="28"/>
          <w:szCs w:val="28"/>
        </w:rPr>
      </w:pPr>
      <w:r w:rsidRPr="004418D1">
        <w:rPr>
          <w:sz w:val="28"/>
          <w:szCs w:val="28"/>
        </w:rPr>
        <w:t>Согласно действующему законодательству р</w:t>
      </w:r>
      <w:r w:rsidR="001E4B76" w:rsidRPr="004418D1">
        <w:rPr>
          <w:sz w:val="28"/>
          <w:szCs w:val="28"/>
        </w:rPr>
        <w:t>егиональный оператор</w:t>
      </w:r>
      <w:r w:rsidRPr="004418D1">
        <w:rPr>
          <w:sz w:val="28"/>
          <w:szCs w:val="28"/>
        </w:rPr>
        <w:t xml:space="preserve">, а также владельцы специального счета </w:t>
      </w:r>
      <w:r w:rsidR="001E4B76" w:rsidRPr="004418D1">
        <w:rPr>
          <w:sz w:val="28"/>
          <w:szCs w:val="28"/>
        </w:rPr>
        <w:t>обязан</w:t>
      </w:r>
      <w:r w:rsidRPr="004418D1">
        <w:rPr>
          <w:sz w:val="28"/>
          <w:szCs w:val="28"/>
        </w:rPr>
        <w:t>ы</w:t>
      </w:r>
      <w:r w:rsidR="001E4B76" w:rsidRPr="004418D1">
        <w:rPr>
          <w:sz w:val="28"/>
          <w:szCs w:val="28"/>
        </w:rPr>
        <w:t xml:space="preserve"> представлять в орган государственного жилищного надзора сведения о поступлении взносов на капитальный ремонт от собственников помещений, которые формируют фонды капитального ремонта на счете регионального оператора</w:t>
      </w:r>
      <w:r w:rsidRPr="004418D1">
        <w:rPr>
          <w:sz w:val="28"/>
          <w:szCs w:val="28"/>
        </w:rPr>
        <w:t xml:space="preserve"> либо на специальном счете соответственно</w:t>
      </w:r>
      <w:r w:rsidR="001E4B76" w:rsidRPr="004418D1">
        <w:rPr>
          <w:sz w:val="28"/>
          <w:szCs w:val="28"/>
        </w:rPr>
        <w:t>,</w:t>
      </w:r>
      <w:r w:rsidRPr="004418D1">
        <w:rPr>
          <w:sz w:val="28"/>
          <w:szCs w:val="28"/>
        </w:rPr>
        <w:t xml:space="preserve"> в том числе о размере остатка средств на специальном счете.</w:t>
      </w:r>
    </w:p>
    <w:p w:rsidR="001E4B76" w:rsidRPr="004418D1" w:rsidRDefault="001E4B76" w:rsidP="005958F5">
      <w:pPr>
        <w:spacing w:line="360" w:lineRule="auto"/>
        <w:ind w:firstLine="709"/>
        <w:jc w:val="both"/>
        <w:rPr>
          <w:sz w:val="28"/>
          <w:szCs w:val="28"/>
        </w:rPr>
      </w:pPr>
      <w:r w:rsidRPr="004418D1">
        <w:rPr>
          <w:sz w:val="28"/>
          <w:szCs w:val="28"/>
        </w:rPr>
        <w:lastRenderedPageBreak/>
        <w:t xml:space="preserve">В рамках осуществления контроля за порядком и сроками предоставления сведений о поступлении взносов на капитальный ремонт </w:t>
      </w:r>
      <w:r w:rsidR="00190102" w:rsidRPr="004418D1">
        <w:rPr>
          <w:sz w:val="28"/>
          <w:szCs w:val="28"/>
        </w:rPr>
        <w:t xml:space="preserve">Инспекцией в адрес </w:t>
      </w:r>
      <w:r w:rsidRPr="004418D1">
        <w:rPr>
          <w:sz w:val="28"/>
          <w:szCs w:val="28"/>
        </w:rPr>
        <w:t>владельц</w:t>
      </w:r>
      <w:r w:rsidR="00190102" w:rsidRPr="004418D1">
        <w:rPr>
          <w:sz w:val="28"/>
          <w:szCs w:val="28"/>
        </w:rPr>
        <w:t>ев</w:t>
      </w:r>
      <w:r w:rsidRPr="004418D1">
        <w:rPr>
          <w:sz w:val="28"/>
          <w:szCs w:val="28"/>
        </w:rPr>
        <w:t xml:space="preserve"> специальных счетов</w:t>
      </w:r>
      <w:r w:rsidR="00D3428C" w:rsidRPr="004418D1">
        <w:rPr>
          <w:sz w:val="28"/>
          <w:szCs w:val="28"/>
        </w:rPr>
        <w:t>,</w:t>
      </w:r>
      <w:r w:rsidRPr="004418D1">
        <w:rPr>
          <w:sz w:val="28"/>
          <w:szCs w:val="28"/>
        </w:rPr>
        <w:t xml:space="preserve"> </w:t>
      </w:r>
      <w:r w:rsidR="00227B25" w:rsidRPr="004418D1">
        <w:rPr>
          <w:sz w:val="28"/>
          <w:szCs w:val="28"/>
        </w:rPr>
        <w:t xml:space="preserve">не представивших или представивших в искаженном виде сведения в соответствии с ч.3 ст.172 ЖК РФ </w:t>
      </w:r>
      <w:r w:rsidRPr="004418D1">
        <w:rPr>
          <w:sz w:val="28"/>
          <w:szCs w:val="28"/>
        </w:rPr>
        <w:t>направлено 101 требование.</w:t>
      </w:r>
    </w:p>
    <w:p w:rsidR="00F7215E" w:rsidRPr="004418D1" w:rsidRDefault="001E4B76" w:rsidP="005958F5">
      <w:pPr>
        <w:spacing w:line="360" w:lineRule="auto"/>
        <w:ind w:firstLine="709"/>
        <w:jc w:val="both"/>
        <w:rPr>
          <w:sz w:val="28"/>
          <w:szCs w:val="28"/>
        </w:rPr>
      </w:pPr>
      <w:r w:rsidRPr="004418D1">
        <w:rPr>
          <w:sz w:val="28"/>
          <w:szCs w:val="28"/>
        </w:rPr>
        <w:t xml:space="preserve">В порядке административного реагирования за не представление сведений или несвоевременное представление сведений в отношении владельцев специальных счетов составлено 86 протоколов об административном правонарушении </w:t>
      </w:r>
      <w:r w:rsidR="00D3428C" w:rsidRPr="004418D1">
        <w:rPr>
          <w:sz w:val="28"/>
          <w:szCs w:val="28"/>
        </w:rPr>
        <w:t>по</w:t>
      </w:r>
      <w:r w:rsidRPr="004418D1">
        <w:rPr>
          <w:sz w:val="28"/>
          <w:szCs w:val="28"/>
        </w:rPr>
        <w:t xml:space="preserve"> ст</w:t>
      </w:r>
      <w:r w:rsidR="00815536" w:rsidRPr="004418D1">
        <w:rPr>
          <w:sz w:val="28"/>
          <w:szCs w:val="28"/>
        </w:rPr>
        <w:t>.</w:t>
      </w:r>
      <w:r w:rsidRPr="004418D1">
        <w:rPr>
          <w:sz w:val="28"/>
          <w:szCs w:val="28"/>
        </w:rPr>
        <w:t>19.7 КоАП</w:t>
      </w:r>
      <w:r w:rsidR="00815536" w:rsidRPr="004418D1">
        <w:rPr>
          <w:sz w:val="28"/>
          <w:szCs w:val="28"/>
        </w:rPr>
        <w:t xml:space="preserve"> РФ</w:t>
      </w:r>
      <w:r w:rsidRPr="004418D1">
        <w:rPr>
          <w:sz w:val="28"/>
          <w:szCs w:val="28"/>
        </w:rPr>
        <w:t xml:space="preserve"> и материалы направлены на рассмотрение в Мировой суд</w:t>
      </w:r>
      <w:r w:rsidR="00F7215E" w:rsidRPr="004418D1">
        <w:rPr>
          <w:sz w:val="28"/>
          <w:szCs w:val="28"/>
        </w:rPr>
        <w:t>.</w:t>
      </w:r>
      <w:r w:rsidRPr="004418D1">
        <w:rPr>
          <w:sz w:val="28"/>
          <w:szCs w:val="28"/>
        </w:rPr>
        <w:t xml:space="preserve"> </w:t>
      </w:r>
    </w:p>
    <w:p w:rsidR="001E4B76" w:rsidRPr="004418D1" w:rsidRDefault="001E4B76" w:rsidP="005958F5">
      <w:pPr>
        <w:spacing w:line="360" w:lineRule="auto"/>
        <w:ind w:firstLine="709"/>
        <w:jc w:val="both"/>
        <w:rPr>
          <w:sz w:val="28"/>
          <w:szCs w:val="28"/>
        </w:rPr>
      </w:pPr>
      <w:r w:rsidRPr="004418D1">
        <w:rPr>
          <w:sz w:val="28"/>
          <w:szCs w:val="28"/>
        </w:rPr>
        <w:t>В рамках осуществления регионального государственного жилищного надзора за формированием фондов капитального ремонта, согласно требованиям ч</w:t>
      </w:r>
      <w:r w:rsidR="00815536" w:rsidRPr="004418D1">
        <w:rPr>
          <w:sz w:val="28"/>
          <w:szCs w:val="28"/>
        </w:rPr>
        <w:t>.</w:t>
      </w:r>
      <w:r w:rsidRPr="004418D1">
        <w:rPr>
          <w:sz w:val="28"/>
          <w:szCs w:val="28"/>
        </w:rPr>
        <w:t>8 ст</w:t>
      </w:r>
      <w:r w:rsidR="00815536" w:rsidRPr="004418D1">
        <w:rPr>
          <w:sz w:val="28"/>
          <w:szCs w:val="28"/>
        </w:rPr>
        <w:t>.</w:t>
      </w:r>
      <w:r w:rsidRPr="004418D1">
        <w:rPr>
          <w:sz w:val="28"/>
          <w:szCs w:val="28"/>
        </w:rPr>
        <w:t xml:space="preserve">173 </w:t>
      </w:r>
      <w:r w:rsidR="00815536" w:rsidRPr="004418D1">
        <w:rPr>
          <w:sz w:val="28"/>
          <w:szCs w:val="28"/>
        </w:rPr>
        <w:t>Ж</w:t>
      </w:r>
      <w:r w:rsidRPr="004418D1">
        <w:rPr>
          <w:sz w:val="28"/>
          <w:szCs w:val="28"/>
        </w:rPr>
        <w:t>К</w:t>
      </w:r>
      <w:r w:rsidR="00815536" w:rsidRPr="004418D1">
        <w:rPr>
          <w:sz w:val="28"/>
          <w:szCs w:val="28"/>
        </w:rPr>
        <w:t xml:space="preserve"> РФ</w:t>
      </w:r>
      <w:r w:rsidRPr="004418D1">
        <w:rPr>
          <w:sz w:val="28"/>
          <w:szCs w:val="28"/>
        </w:rPr>
        <w:t>, на основании сведений, полученных Инспекцией в соответствии с ч</w:t>
      </w:r>
      <w:r w:rsidR="00815536" w:rsidRPr="004418D1">
        <w:rPr>
          <w:sz w:val="28"/>
          <w:szCs w:val="28"/>
        </w:rPr>
        <w:t>.</w:t>
      </w:r>
      <w:r w:rsidRPr="004418D1">
        <w:rPr>
          <w:sz w:val="28"/>
          <w:szCs w:val="28"/>
        </w:rPr>
        <w:t>3 ст</w:t>
      </w:r>
      <w:r w:rsidR="00815536" w:rsidRPr="004418D1">
        <w:rPr>
          <w:sz w:val="28"/>
          <w:szCs w:val="28"/>
        </w:rPr>
        <w:t>.</w:t>
      </w:r>
      <w:r w:rsidRPr="004418D1">
        <w:rPr>
          <w:sz w:val="28"/>
          <w:szCs w:val="28"/>
        </w:rPr>
        <w:t xml:space="preserve">172 </w:t>
      </w:r>
      <w:r w:rsidR="00815536" w:rsidRPr="004418D1">
        <w:rPr>
          <w:sz w:val="28"/>
          <w:szCs w:val="28"/>
        </w:rPr>
        <w:t>Ж</w:t>
      </w:r>
      <w:r w:rsidRPr="004418D1">
        <w:rPr>
          <w:sz w:val="28"/>
          <w:szCs w:val="28"/>
        </w:rPr>
        <w:t>К</w:t>
      </w:r>
      <w:r w:rsidR="00815536" w:rsidRPr="004418D1">
        <w:rPr>
          <w:sz w:val="28"/>
          <w:szCs w:val="28"/>
        </w:rPr>
        <w:t xml:space="preserve"> РФ</w:t>
      </w:r>
      <w:r w:rsidRPr="004418D1">
        <w:rPr>
          <w:sz w:val="28"/>
          <w:szCs w:val="28"/>
        </w:rPr>
        <w:t>, в адрес 24 владельцев специальных счетов по 220 многоквартирным домам, в которых размер фактических поступлений взносов на капитальный ремонт от собственников помещений составляет менее чем 50% от размера представленных к оплате счетов, направлены уведомления о наличии задолженности, необходимости погашения такой задолженности в срок не более чем пять месяцев.</w:t>
      </w:r>
    </w:p>
    <w:p w:rsidR="001E4B76" w:rsidRPr="004418D1" w:rsidRDefault="001E4B76" w:rsidP="005958F5">
      <w:pPr>
        <w:spacing w:line="360" w:lineRule="auto"/>
        <w:ind w:firstLine="709"/>
        <w:jc w:val="both"/>
        <w:rPr>
          <w:sz w:val="28"/>
          <w:szCs w:val="28"/>
        </w:rPr>
      </w:pPr>
      <w:r w:rsidRPr="004418D1">
        <w:rPr>
          <w:sz w:val="28"/>
          <w:szCs w:val="28"/>
        </w:rPr>
        <w:t>В рамках исполнения поручения Правительства Республики Карелия и представления ежемесячного отчета о мероприятиях, выполняемых Инспекцией в целях повышения уровня информированности граждан по вопросам капитального ремонта, в октябре 2015 года в адрес 25 органов местного самоуправления муниципальных образований Республики Карелия направлены информационные письма с рекомендациями активизировать работу по информированию граждан по вопросам капитального ремонта, в том числе, об обязанности:</w:t>
      </w:r>
    </w:p>
    <w:p w:rsidR="001E4B76" w:rsidRPr="004418D1" w:rsidRDefault="001E4B76" w:rsidP="005958F5">
      <w:pPr>
        <w:spacing w:line="360" w:lineRule="auto"/>
        <w:ind w:firstLine="709"/>
        <w:jc w:val="both"/>
        <w:rPr>
          <w:sz w:val="28"/>
          <w:szCs w:val="28"/>
        </w:rPr>
      </w:pPr>
      <w:r w:rsidRPr="004418D1">
        <w:rPr>
          <w:sz w:val="28"/>
          <w:szCs w:val="28"/>
        </w:rPr>
        <w:t>- собственников помещений в многоквартирном доме по оплате взносов на капитальный ремонт, в соответствии с ч</w:t>
      </w:r>
      <w:r w:rsidR="00815536" w:rsidRPr="004418D1">
        <w:rPr>
          <w:sz w:val="28"/>
          <w:szCs w:val="28"/>
        </w:rPr>
        <w:t>.</w:t>
      </w:r>
      <w:r w:rsidRPr="004418D1">
        <w:rPr>
          <w:sz w:val="28"/>
          <w:szCs w:val="28"/>
        </w:rPr>
        <w:t>1 ст</w:t>
      </w:r>
      <w:r w:rsidR="00815536" w:rsidRPr="004418D1">
        <w:rPr>
          <w:sz w:val="28"/>
          <w:szCs w:val="28"/>
        </w:rPr>
        <w:t>.</w:t>
      </w:r>
      <w:r w:rsidRPr="004418D1">
        <w:rPr>
          <w:sz w:val="28"/>
          <w:szCs w:val="28"/>
        </w:rPr>
        <w:t>169 ЖК РФ;</w:t>
      </w:r>
    </w:p>
    <w:p w:rsidR="001E4B76" w:rsidRPr="004418D1" w:rsidRDefault="001E4B76" w:rsidP="005958F5">
      <w:pPr>
        <w:spacing w:line="360" w:lineRule="auto"/>
        <w:ind w:firstLine="709"/>
        <w:jc w:val="both"/>
        <w:rPr>
          <w:sz w:val="28"/>
          <w:szCs w:val="28"/>
        </w:rPr>
      </w:pPr>
      <w:r w:rsidRPr="004418D1">
        <w:rPr>
          <w:sz w:val="28"/>
          <w:szCs w:val="28"/>
        </w:rPr>
        <w:lastRenderedPageBreak/>
        <w:t>- владельцев специальных счетов по представлению отчетности в Инспекцию, в соответствии с требованиями ч</w:t>
      </w:r>
      <w:r w:rsidR="00815536" w:rsidRPr="004418D1">
        <w:rPr>
          <w:sz w:val="28"/>
          <w:szCs w:val="28"/>
        </w:rPr>
        <w:t>.</w:t>
      </w:r>
      <w:r w:rsidRPr="004418D1">
        <w:rPr>
          <w:sz w:val="28"/>
          <w:szCs w:val="28"/>
        </w:rPr>
        <w:t>3 ст</w:t>
      </w:r>
      <w:r w:rsidR="00815536" w:rsidRPr="004418D1">
        <w:rPr>
          <w:sz w:val="28"/>
          <w:szCs w:val="28"/>
        </w:rPr>
        <w:t>.</w:t>
      </w:r>
      <w:r w:rsidRPr="004418D1">
        <w:rPr>
          <w:sz w:val="28"/>
          <w:szCs w:val="28"/>
        </w:rPr>
        <w:t xml:space="preserve">172 </w:t>
      </w:r>
      <w:r w:rsidR="00815536" w:rsidRPr="004418D1">
        <w:rPr>
          <w:sz w:val="28"/>
          <w:szCs w:val="28"/>
        </w:rPr>
        <w:t>Ж</w:t>
      </w:r>
      <w:r w:rsidRPr="004418D1">
        <w:rPr>
          <w:sz w:val="28"/>
          <w:szCs w:val="28"/>
        </w:rPr>
        <w:t>К</w:t>
      </w:r>
      <w:r w:rsidR="00815536"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В ноябре 2015 года, во исполнение поручения Министерства строительства и жилищно-коммунального хозяйства Российской Федерации от 28 сентября 2015 года № 31172-АЧ/04, в адрес владельцев специальных счетов, осуществляющих представление платежных документов для уплаты взносов на капитальный ремонт самостоятельно или с привлечением третьих лиц, в том числе информационно-расчетных центров, Инспекцией направлены рекомендательные письма о необходимости размещения на оборотной стороне платежного документа следующей информации:</w:t>
      </w:r>
    </w:p>
    <w:p w:rsidR="001E4B76" w:rsidRPr="004418D1" w:rsidRDefault="001E4B76" w:rsidP="005958F5">
      <w:pPr>
        <w:spacing w:line="360" w:lineRule="auto"/>
        <w:ind w:firstLine="709"/>
        <w:jc w:val="both"/>
        <w:rPr>
          <w:sz w:val="28"/>
          <w:szCs w:val="28"/>
        </w:rPr>
      </w:pPr>
      <w:r w:rsidRPr="004418D1">
        <w:rPr>
          <w:sz w:val="28"/>
          <w:szCs w:val="28"/>
        </w:rPr>
        <w:t>- об установленном минимальном размере взноса на капитальный ремонт в текущем году;</w:t>
      </w:r>
    </w:p>
    <w:p w:rsidR="001E4B76" w:rsidRPr="004418D1" w:rsidRDefault="001E4B76" w:rsidP="005958F5">
      <w:pPr>
        <w:spacing w:line="360" w:lineRule="auto"/>
        <w:ind w:firstLine="709"/>
        <w:jc w:val="both"/>
        <w:rPr>
          <w:sz w:val="28"/>
          <w:szCs w:val="28"/>
        </w:rPr>
      </w:pPr>
      <w:r w:rsidRPr="004418D1">
        <w:rPr>
          <w:sz w:val="28"/>
          <w:szCs w:val="28"/>
        </w:rPr>
        <w:t>- о перечне работ (услуг), выполнение которых может осуществляться за счет минимального размера взноса на капитальный ремонт;</w:t>
      </w:r>
    </w:p>
    <w:p w:rsidR="001E4B76" w:rsidRPr="004418D1" w:rsidRDefault="001E4B76" w:rsidP="005958F5">
      <w:pPr>
        <w:spacing w:line="360" w:lineRule="auto"/>
        <w:ind w:firstLine="709"/>
        <w:jc w:val="both"/>
        <w:rPr>
          <w:sz w:val="28"/>
          <w:szCs w:val="28"/>
        </w:rPr>
      </w:pPr>
      <w:r w:rsidRPr="004418D1">
        <w:rPr>
          <w:sz w:val="28"/>
          <w:szCs w:val="28"/>
        </w:rPr>
        <w:t>- о мерах социальной поддержки при оплате взносов на капитальный ремонт, оказываемой на территории Республики Карелия;</w:t>
      </w:r>
    </w:p>
    <w:p w:rsidR="001E4B76" w:rsidRPr="004418D1" w:rsidRDefault="001E4B76" w:rsidP="005958F5">
      <w:pPr>
        <w:spacing w:line="360" w:lineRule="auto"/>
        <w:ind w:firstLine="709"/>
        <w:jc w:val="both"/>
        <w:rPr>
          <w:sz w:val="28"/>
          <w:szCs w:val="28"/>
        </w:rPr>
      </w:pPr>
      <w:r w:rsidRPr="004418D1">
        <w:rPr>
          <w:sz w:val="28"/>
          <w:szCs w:val="28"/>
        </w:rPr>
        <w:t>- кратко о ходе реализации региональной программы капитального общего имущества в многоквартирном доме, в том числе объеме средств, направленных в текущем периоде на проведение капитального ремонта;</w:t>
      </w:r>
    </w:p>
    <w:p w:rsidR="001E4B76" w:rsidRPr="004418D1" w:rsidRDefault="001E4B76" w:rsidP="005958F5">
      <w:pPr>
        <w:spacing w:line="360" w:lineRule="auto"/>
        <w:ind w:firstLine="709"/>
        <w:jc w:val="both"/>
        <w:rPr>
          <w:sz w:val="28"/>
          <w:szCs w:val="28"/>
        </w:rPr>
      </w:pPr>
      <w:r w:rsidRPr="004418D1">
        <w:rPr>
          <w:sz w:val="28"/>
          <w:szCs w:val="28"/>
        </w:rPr>
        <w:t>- контактные данные регионального оператора для получения информации об организации и проведении капитального ремонта (адрес и телефон регионального оператора, телефон «</w:t>
      </w:r>
      <w:r w:rsidR="00815536" w:rsidRPr="004418D1">
        <w:rPr>
          <w:sz w:val="28"/>
          <w:szCs w:val="28"/>
        </w:rPr>
        <w:t>г</w:t>
      </w:r>
      <w:r w:rsidRPr="004418D1">
        <w:rPr>
          <w:sz w:val="28"/>
          <w:szCs w:val="28"/>
        </w:rPr>
        <w:t>орячей линии» по вопросам капитального ремонта, адрес сайта в информационно-телекоммуникационной сети «Интернет» на котором размещена региональная программа капитального ремонта).</w:t>
      </w:r>
    </w:p>
    <w:p w:rsidR="001E4B76" w:rsidRPr="004418D1" w:rsidRDefault="001E4B76" w:rsidP="005958F5">
      <w:pPr>
        <w:spacing w:line="360" w:lineRule="auto"/>
        <w:ind w:firstLine="709"/>
        <w:jc w:val="both"/>
        <w:rPr>
          <w:sz w:val="28"/>
          <w:szCs w:val="28"/>
        </w:rPr>
      </w:pPr>
      <w:r w:rsidRPr="004418D1">
        <w:rPr>
          <w:sz w:val="28"/>
          <w:szCs w:val="28"/>
        </w:rPr>
        <w:t>Инспекцией в декабре 2015 года в адрес владельцев специальных счетов направлены информационные письма с разъяснениями:</w:t>
      </w:r>
    </w:p>
    <w:p w:rsidR="001E4B76" w:rsidRPr="004418D1" w:rsidRDefault="001E4B76" w:rsidP="005958F5">
      <w:pPr>
        <w:spacing w:line="360" w:lineRule="auto"/>
        <w:ind w:firstLine="709"/>
        <w:jc w:val="both"/>
        <w:rPr>
          <w:sz w:val="28"/>
          <w:szCs w:val="28"/>
        </w:rPr>
      </w:pPr>
      <w:r w:rsidRPr="004418D1">
        <w:rPr>
          <w:sz w:val="28"/>
          <w:szCs w:val="28"/>
        </w:rPr>
        <w:t>- об использовании средств фонда капитального ремонта в соответствии с положениями частей 1 и 2 ст</w:t>
      </w:r>
      <w:r w:rsidR="00815536" w:rsidRPr="004418D1">
        <w:rPr>
          <w:sz w:val="28"/>
          <w:szCs w:val="28"/>
        </w:rPr>
        <w:t>.</w:t>
      </w:r>
      <w:r w:rsidRPr="004418D1">
        <w:rPr>
          <w:sz w:val="28"/>
          <w:szCs w:val="28"/>
        </w:rPr>
        <w:t xml:space="preserve">174 </w:t>
      </w:r>
      <w:r w:rsidR="00815536" w:rsidRPr="004418D1">
        <w:rPr>
          <w:sz w:val="28"/>
          <w:szCs w:val="28"/>
        </w:rPr>
        <w:t>Ж</w:t>
      </w:r>
      <w:r w:rsidRPr="004418D1">
        <w:rPr>
          <w:sz w:val="28"/>
          <w:szCs w:val="28"/>
        </w:rPr>
        <w:t>К</w:t>
      </w:r>
      <w:r w:rsidR="00815536"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lastRenderedPageBreak/>
        <w:t>- о совершении по специальному счету только операций, предусмотренных ч</w:t>
      </w:r>
      <w:r w:rsidR="00815536" w:rsidRPr="004418D1">
        <w:rPr>
          <w:sz w:val="28"/>
          <w:szCs w:val="28"/>
        </w:rPr>
        <w:t>.</w:t>
      </w:r>
      <w:r w:rsidRPr="004418D1">
        <w:rPr>
          <w:sz w:val="28"/>
          <w:szCs w:val="28"/>
        </w:rPr>
        <w:t>1 ст</w:t>
      </w:r>
      <w:r w:rsidR="00815536" w:rsidRPr="004418D1">
        <w:rPr>
          <w:sz w:val="28"/>
          <w:szCs w:val="28"/>
        </w:rPr>
        <w:t>.</w:t>
      </w:r>
      <w:r w:rsidRPr="004418D1">
        <w:rPr>
          <w:sz w:val="28"/>
          <w:szCs w:val="28"/>
        </w:rPr>
        <w:t xml:space="preserve">177 </w:t>
      </w:r>
      <w:r w:rsidR="00815536" w:rsidRPr="004418D1">
        <w:rPr>
          <w:sz w:val="28"/>
          <w:szCs w:val="28"/>
        </w:rPr>
        <w:t>Ж</w:t>
      </w:r>
      <w:r w:rsidRPr="004418D1">
        <w:rPr>
          <w:sz w:val="28"/>
          <w:szCs w:val="28"/>
        </w:rPr>
        <w:t>К</w:t>
      </w:r>
      <w:r w:rsidR="00815536"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 о предоставлении документов, необходимых для осуществления банком операций по перечислению со специального счета денежных средств, согласно ч</w:t>
      </w:r>
      <w:r w:rsidR="00F8580F" w:rsidRPr="004418D1">
        <w:rPr>
          <w:sz w:val="28"/>
          <w:szCs w:val="28"/>
        </w:rPr>
        <w:t>.</w:t>
      </w:r>
      <w:r w:rsidRPr="004418D1">
        <w:rPr>
          <w:sz w:val="28"/>
          <w:szCs w:val="28"/>
        </w:rPr>
        <w:t>4 ст</w:t>
      </w:r>
      <w:r w:rsidR="00F8580F" w:rsidRPr="004418D1">
        <w:rPr>
          <w:sz w:val="28"/>
          <w:szCs w:val="28"/>
        </w:rPr>
        <w:t>.</w:t>
      </w:r>
      <w:r w:rsidRPr="004418D1">
        <w:rPr>
          <w:sz w:val="28"/>
          <w:szCs w:val="28"/>
        </w:rPr>
        <w:t xml:space="preserve">177 </w:t>
      </w:r>
      <w:r w:rsidR="00F8580F" w:rsidRPr="004418D1">
        <w:rPr>
          <w:sz w:val="28"/>
          <w:szCs w:val="28"/>
        </w:rPr>
        <w:t>Ж</w:t>
      </w:r>
      <w:r w:rsidRPr="004418D1">
        <w:rPr>
          <w:sz w:val="28"/>
          <w:szCs w:val="28"/>
        </w:rPr>
        <w:t>К</w:t>
      </w:r>
      <w:r w:rsidR="00F8580F"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 о порядке принятия решения о проведении капитального ремонта и проведения капитального ремонта в соответствии с требованиями, предусмотренными ст</w:t>
      </w:r>
      <w:r w:rsidR="00E0664B" w:rsidRPr="004418D1">
        <w:rPr>
          <w:sz w:val="28"/>
          <w:szCs w:val="28"/>
        </w:rPr>
        <w:t>.</w:t>
      </w:r>
      <w:r w:rsidRPr="004418D1">
        <w:rPr>
          <w:sz w:val="28"/>
          <w:szCs w:val="28"/>
        </w:rPr>
        <w:t xml:space="preserve">189 </w:t>
      </w:r>
      <w:r w:rsidR="00E0664B" w:rsidRPr="004418D1">
        <w:rPr>
          <w:sz w:val="28"/>
          <w:szCs w:val="28"/>
        </w:rPr>
        <w:t>Ж</w:t>
      </w:r>
      <w:r w:rsidRPr="004418D1">
        <w:rPr>
          <w:sz w:val="28"/>
          <w:szCs w:val="28"/>
        </w:rPr>
        <w:t>К</w:t>
      </w:r>
      <w:r w:rsidR="00E0664B" w:rsidRPr="004418D1">
        <w:rPr>
          <w:sz w:val="28"/>
          <w:szCs w:val="28"/>
        </w:rPr>
        <w:t xml:space="preserve"> РФ</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В июле и декабре 2015 года в адрес 7 кредитных организаций, в которых открыты специальные счета в целях формирования фонда капитального ремонта, направлены информационные письма с разъяснениями требований действующего законодательства</w:t>
      </w:r>
      <w:r w:rsidR="001927DD" w:rsidRPr="004418D1">
        <w:rPr>
          <w:sz w:val="28"/>
          <w:szCs w:val="28"/>
        </w:rPr>
        <w:t xml:space="preserve"> в части полномочий по открытию/закрытию специальных счетов, а также изменения способа формирования фонда капитального ремонта</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В соответствии с требованиями ч</w:t>
      </w:r>
      <w:r w:rsidR="00E0664B" w:rsidRPr="004418D1">
        <w:rPr>
          <w:sz w:val="28"/>
          <w:szCs w:val="28"/>
        </w:rPr>
        <w:t>.</w:t>
      </w:r>
      <w:r w:rsidRPr="004418D1">
        <w:rPr>
          <w:sz w:val="28"/>
          <w:szCs w:val="28"/>
        </w:rPr>
        <w:t>5 ст</w:t>
      </w:r>
      <w:r w:rsidR="00E0664B" w:rsidRPr="004418D1">
        <w:rPr>
          <w:sz w:val="28"/>
          <w:szCs w:val="28"/>
        </w:rPr>
        <w:t>.</w:t>
      </w:r>
      <w:r w:rsidRPr="004418D1">
        <w:rPr>
          <w:sz w:val="28"/>
          <w:szCs w:val="28"/>
        </w:rPr>
        <w:t xml:space="preserve">172 </w:t>
      </w:r>
      <w:r w:rsidR="00E0664B" w:rsidRPr="004418D1">
        <w:rPr>
          <w:sz w:val="28"/>
          <w:szCs w:val="28"/>
        </w:rPr>
        <w:t>Ж</w:t>
      </w:r>
      <w:r w:rsidRPr="004418D1">
        <w:rPr>
          <w:sz w:val="28"/>
          <w:szCs w:val="28"/>
        </w:rPr>
        <w:t>К</w:t>
      </w:r>
      <w:r w:rsidR="00E0664B" w:rsidRPr="004418D1">
        <w:rPr>
          <w:sz w:val="28"/>
          <w:szCs w:val="28"/>
        </w:rPr>
        <w:t xml:space="preserve"> РФ</w:t>
      </w:r>
      <w:r w:rsidRPr="004418D1">
        <w:rPr>
          <w:sz w:val="28"/>
          <w:szCs w:val="28"/>
        </w:rPr>
        <w:t xml:space="preserve"> организована работа по представлению сведений в </w:t>
      </w:r>
      <w:r w:rsidR="001927DD" w:rsidRPr="004418D1">
        <w:rPr>
          <w:sz w:val="28"/>
          <w:szCs w:val="28"/>
        </w:rPr>
        <w:t>Министерство строительства и жилищно-коммунального хозяйства Российской Федерации</w:t>
      </w:r>
      <w:r w:rsidRPr="004418D1">
        <w:rPr>
          <w:sz w:val="28"/>
          <w:szCs w:val="28"/>
        </w:rPr>
        <w:t>.</w:t>
      </w:r>
    </w:p>
    <w:p w:rsidR="001E4B76" w:rsidRPr="004418D1" w:rsidRDefault="001E4B76" w:rsidP="005958F5">
      <w:pPr>
        <w:spacing w:line="360" w:lineRule="auto"/>
        <w:ind w:firstLine="709"/>
        <w:jc w:val="both"/>
        <w:rPr>
          <w:sz w:val="28"/>
          <w:szCs w:val="28"/>
        </w:rPr>
      </w:pPr>
      <w:r w:rsidRPr="004418D1">
        <w:rPr>
          <w:sz w:val="28"/>
          <w:szCs w:val="28"/>
        </w:rPr>
        <w:t xml:space="preserve">На официальном </w:t>
      </w:r>
      <w:r w:rsidR="005652D9" w:rsidRPr="004418D1">
        <w:rPr>
          <w:sz w:val="28"/>
          <w:szCs w:val="28"/>
        </w:rPr>
        <w:t>интернет-портале органов власти Республики Карелия Инспекция</w:t>
      </w:r>
      <w:r w:rsidRPr="004418D1">
        <w:rPr>
          <w:sz w:val="28"/>
          <w:szCs w:val="28"/>
        </w:rPr>
        <w:t xml:space="preserve"> регулярно </w:t>
      </w:r>
      <w:r w:rsidR="005652D9" w:rsidRPr="004418D1">
        <w:rPr>
          <w:sz w:val="28"/>
          <w:szCs w:val="28"/>
        </w:rPr>
        <w:t>освещает</w:t>
      </w:r>
      <w:r w:rsidRPr="004418D1">
        <w:rPr>
          <w:sz w:val="28"/>
          <w:szCs w:val="28"/>
        </w:rPr>
        <w:t xml:space="preserve"> информаци</w:t>
      </w:r>
      <w:r w:rsidR="005652D9" w:rsidRPr="004418D1">
        <w:rPr>
          <w:sz w:val="28"/>
          <w:szCs w:val="28"/>
        </w:rPr>
        <w:t>ю</w:t>
      </w:r>
      <w:r w:rsidRPr="004418D1">
        <w:rPr>
          <w:sz w:val="28"/>
          <w:szCs w:val="28"/>
        </w:rPr>
        <w:t xml:space="preserve"> </w:t>
      </w:r>
      <w:r w:rsidR="005652D9" w:rsidRPr="004418D1">
        <w:rPr>
          <w:sz w:val="28"/>
          <w:szCs w:val="28"/>
        </w:rPr>
        <w:t>о работе системы капитального ремонта</w:t>
      </w:r>
      <w:r w:rsidRPr="004418D1">
        <w:rPr>
          <w:sz w:val="28"/>
          <w:szCs w:val="28"/>
        </w:rPr>
        <w:t>. Подготовлен в печатном виде и распространяется среди представителей общественности методологический материал, содержащий инструкцию поэтапного контроля хода проведения капитального ремонта общего имущества в многоквартирных домах.</w:t>
      </w:r>
    </w:p>
    <w:p w:rsidR="001E4B76" w:rsidRPr="004418D1" w:rsidRDefault="001E4B76" w:rsidP="005958F5">
      <w:pPr>
        <w:spacing w:line="360" w:lineRule="auto"/>
        <w:ind w:firstLine="709"/>
        <w:jc w:val="both"/>
        <w:rPr>
          <w:sz w:val="28"/>
          <w:szCs w:val="28"/>
        </w:rPr>
      </w:pPr>
      <w:r w:rsidRPr="004418D1">
        <w:rPr>
          <w:sz w:val="28"/>
          <w:szCs w:val="28"/>
        </w:rPr>
        <w:t xml:space="preserve">В рамках осуществления государственного жилищного надзора за деятельностью регионального оператора, в соответствии с положениями Федерального </w:t>
      </w:r>
      <w:hyperlink r:id="rId20" w:history="1">
        <w:r w:rsidRPr="004418D1">
          <w:rPr>
            <w:sz w:val="28"/>
            <w:szCs w:val="28"/>
          </w:rPr>
          <w:t>закона</w:t>
        </w:r>
      </w:hyperlink>
      <w:r w:rsidRPr="004418D1">
        <w:rPr>
          <w:sz w:val="28"/>
          <w:szCs w:val="28"/>
        </w:rPr>
        <w:t xml:space="preserve"> от 26 декабря 2008 года </w:t>
      </w:r>
      <w:r w:rsidR="00E0664B" w:rsidRPr="004418D1">
        <w:rPr>
          <w:sz w:val="28"/>
          <w:szCs w:val="28"/>
        </w:rPr>
        <w:t>№</w:t>
      </w:r>
      <w:r w:rsidRPr="004418D1">
        <w:rPr>
          <w:sz w:val="28"/>
          <w:szCs w:val="28"/>
        </w:rPr>
        <w:t xml:space="preserve">294-ФЗ </w:t>
      </w:r>
      <w:r w:rsidR="00E0664B" w:rsidRPr="004418D1">
        <w:rPr>
          <w:sz w:val="28"/>
          <w:szCs w:val="28"/>
        </w:rPr>
        <w:t>«</w:t>
      </w:r>
      <w:r w:rsidRPr="004418D1">
        <w:rPr>
          <w:sz w:val="28"/>
          <w:szCs w:val="28"/>
        </w:rPr>
        <w:t>О защите прав юридических лиц и индивидуальных предпринимателей при осуществлении государственного контроля (надзора) и муниципального контроля</w:t>
      </w:r>
      <w:r w:rsidR="00E0664B" w:rsidRPr="004418D1">
        <w:rPr>
          <w:sz w:val="28"/>
          <w:szCs w:val="28"/>
        </w:rPr>
        <w:t>»</w:t>
      </w:r>
      <w:r w:rsidRPr="004418D1">
        <w:rPr>
          <w:sz w:val="28"/>
          <w:szCs w:val="28"/>
        </w:rPr>
        <w:t xml:space="preserve"> 21</w:t>
      </w:r>
      <w:r w:rsidR="00E0664B" w:rsidRPr="004418D1">
        <w:rPr>
          <w:sz w:val="28"/>
          <w:szCs w:val="28"/>
        </w:rPr>
        <w:t> </w:t>
      </w:r>
      <w:r w:rsidRPr="004418D1">
        <w:rPr>
          <w:sz w:val="28"/>
          <w:szCs w:val="28"/>
        </w:rPr>
        <w:t xml:space="preserve">августа 2015 года проведена внеплановая выездная проверка в отношении Фонда капитального ремонта Республики Карелия по вопросу начисления </w:t>
      </w:r>
      <w:r w:rsidRPr="004418D1">
        <w:rPr>
          <w:sz w:val="28"/>
          <w:szCs w:val="28"/>
        </w:rPr>
        <w:lastRenderedPageBreak/>
        <w:t>собственникам помещений в многоквартирных домах, формирующих фонды капитального ремонта на счете регионального оператора, и оплаты данными собственниками взносов на капитальный ремонт на счет регионального оператора (общий счет). По результатам проверки нарушений не выявлено.</w:t>
      </w:r>
    </w:p>
    <w:p w:rsidR="001E4B76" w:rsidRPr="004418D1" w:rsidRDefault="001E4B76" w:rsidP="005958F5">
      <w:pPr>
        <w:spacing w:line="360" w:lineRule="auto"/>
        <w:ind w:firstLine="709"/>
        <w:jc w:val="both"/>
        <w:rPr>
          <w:sz w:val="28"/>
          <w:szCs w:val="28"/>
        </w:rPr>
      </w:pPr>
      <w:r w:rsidRPr="004418D1">
        <w:rPr>
          <w:sz w:val="28"/>
          <w:szCs w:val="28"/>
        </w:rPr>
        <w:t>Собираемость взносов на капитальный ремонт от собственников помещений в многоквартирных домах, формирующих фонд капитального ремонта на специальном счете по Республике Карелия в 2015 году составила 76%:</w:t>
      </w:r>
    </w:p>
    <w:p w:rsidR="001E4B76" w:rsidRPr="004418D1" w:rsidRDefault="001E4B76" w:rsidP="005958F5">
      <w:pPr>
        <w:spacing w:line="360" w:lineRule="auto"/>
        <w:ind w:firstLine="709"/>
        <w:jc w:val="both"/>
        <w:rPr>
          <w:sz w:val="28"/>
          <w:szCs w:val="28"/>
        </w:rPr>
      </w:pPr>
      <w:r w:rsidRPr="004418D1">
        <w:rPr>
          <w:sz w:val="28"/>
          <w:szCs w:val="28"/>
        </w:rPr>
        <w:t xml:space="preserve">- ТСЖ (220 специальных счетов) </w:t>
      </w:r>
      <w:r w:rsidR="00E0664B" w:rsidRPr="004418D1">
        <w:rPr>
          <w:sz w:val="28"/>
          <w:szCs w:val="28"/>
        </w:rPr>
        <w:t>–</w:t>
      </w:r>
      <w:r w:rsidRPr="004418D1">
        <w:rPr>
          <w:sz w:val="28"/>
          <w:szCs w:val="28"/>
        </w:rPr>
        <w:t xml:space="preserve"> 81%; </w:t>
      </w:r>
    </w:p>
    <w:p w:rsidR="001E4B76" w:rsidRPr="004418D1" w:rsidRDefault="001E4B76" w:rsidP="005958F5">
      <w:pPr>
        <w:spacing w:line="360" w:lineRule="auto"/>
        <w:ind w:firstLine="709"/>
        <w:jc w:val="both"/>
        <w:rPr>
          <w:sz w:val="28"/>
          <w:szCs w:val="28"/>
        </w:rPr>
      </w:pPr>
      <w:r w:rsidRPr="004418D1">
        <w:rPr>
          <w:sz w:val="28"/>
          <w:szCs w:val="28"/>
        </w:rPr>
        <w:t>- ЖСК, ЖЭК, ПК (42 специальных счета) – 88%;</w:t>
      </w:r>
    </w:p>
    <w:p w:rsidR="001E4B76" w:rsidRPr="004418D1" w:rsidRDefault="001E4B76" w:rsidP="005958F5">
      <w:pPr>
        <w:spacing w:line="360" w:lineRule="auto"/>
        <w:ind w:firstLine="709"/>
        <w:jc w:val="both"/>
        <w:rPr>
          <w:sz w:val="28"/>
          <w:szCs w:val="28"/>
        </w:rPr>
      </w:pPr>
      <w:r w:rsidRPr="004418D1">
        <w:rPr>
          <w:sz w:val="28"/>
          <w:szCs w:val="28"/>
        </w:rPr>
        <w:t>- управляющие организации (822 специальных счета) – 75%;</w:t>
      </w:r>
    </w:p>
    <w:p w:rsidR="001E4B76" w:rsidRPr="004418D1" w:rsidRDefault="001E4B76" w:rsidP="005958F5">
      <w:pPr>
        <w:spacing w:line="360" w:lineRule="auto"/>
        <w:ind w:firstLine="709"/>
        <w:jc w:val="both"/>
        <w:rPr>
          <w:sz w:val="28"/>
          <w:szCs w:val="28"/>
        </w:rPr>
      </w:pPr>
      <w:r w:rsidRPr="004418D1">
        <w:rPr>
          <w:sz w:val="28"/>
          <w:szCs w:val="28"/>
        </w:rPr>
        <w:t xml:space="preserve">- региональный оператор (154 специальных счета) </w:t>
      </w:r>
      <w:r w:rsidR="00E0664B" w:rsidRPr="004418D1">
        <w:rPr>
          <w:sz w:val="28"/>
          <w:szCs w:val="28"/>
        </w:rPr>
        <w:t xml:space="preserve">– </w:t>
      </w:r>
      <w:r w:rsidRPr="004418D1">
        <w:rPr>
          <w:sz w:val="28"/>
          <w:szCs w:val="28"/>
        </w:rPr>
        <w:t>56%.</w:t>
      </w:r>
    </w:p>
    <w:p w:rsidR="001E4B76" w:rsidRPr="004418D1" w:rsidRDefault="001E4B76" w:rsidP="005958F5">
      <w:pPr>
        <w:spacing w:line="360" w:lineRule="auto"/>
        <w:ind w:firstLine="709"/>
        <w:jc w:val="both"/>
        <w:rPr>
          <w:sz w:val="28"/>
          <w:szCs w:val="28"/>
        </w:rPr>
      </w:pPr>
      <w:r w:rsidRPr="004418D1">
        <w:rPr>
          <w:sz w:val="28"/>
          <w:szCs w:val="28"/>
        </w:rPr>
        <w:t xml:space="preserve">Средняя собираемость взносов на капитальный ремонт от собственников помещений в многоквартирных домах, формирующих фонд капитального ремонта на счете регионального оператора в 2015 году составляет 61%. </w:t>
      </w:r>
    </w:p>
    <w:p w:rsidR="001E4B76" w:rsidRPr="004418D1" w:rsidRDefault="001E4B76" w:rsidP="005958F5">
      <w:pPr>
        <w:spacing w:line="360" w:lineRule="auto"/>
        <w:ind w:firstLine="709"/>
        <w:jc w:val="both"/>
        <w:rPr>
          <w:sz w:val="28"/>
          <w:szCs w:val="28"/>
        </w:rPr>
      </w:pPr>
      <w:r w:rsidRPr="004418D1">
        <w:rPr>
          <w:sz w:val="28"/>
          <w:szCs w:val="28"/>
        </w:rPr>
        <w:t>Ситуация с собираемостью взносов за капитальный ремонт на счете регионального оператора по городских округам и м</w:t>
      </w:r>
      <w:r w:rsidR="00F7215E" w:rsidRPr="004418D1">
        <w:rPr>
          <w:sz w:val="28"/>
          <w:szCs w:val="28"/>
        </w:rPr>
        <w:t>униципальным районам представлена на диаграмме №6.</w:t>
      </w: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9610C4" w:rsidRPr="004418D1" w:rsidRDefault="009610C4" w:rsidP="005958F5">
      <w:pPr>
        <w:spacing w:line="360" w:lineRule="auto"/>
        <w:ind w:firstLine="709"/>
        <w:jc w:val="both"/>
        <w:rPr>
          <w:sz w:val="28"/>
          <w:szCs w:val="28"/>
        </w:rPr>
      </w:pPr>
    </w:p>
    <w:p w:rsidR="00F7215E" w:rsidRPr="00F7215E" w:rsidRDefault="00F7215E" w:rsidP="00F7215E">
      <w:pPr>
        <w:spacing w:line="360" w:lineRule="auto"/>
        <w:ind w:firstLine="709"/>
        <w:jc w:val="right"/>
        <w:rPr>
          <w:i/>
          <w:sz w:val="28"/>
          <w:szCs w:val="28"/>
        </w:rPr>
      </w:pPr>
      <w:r>
        <w:rPr>
          <w:i/>
          <w:sz w:val="28"/>
          <w:szCs w:val="28"/>
        </w:rPr>
        <w:lastRenderedPageBreak/>
        <w:t>Диаграмма №6.</w:t>
      </w:r>
    </w:p>
    <w:bookmarkStart w:id="20" w:name="_MON_1516177021"/>
    <w:bookmarkEnd w:id="20"/>
    <w:p w:rsidR="00491BA2" w:rsidRDefault="009610C4" w:rsidP="00491BA2">
      <w:pPr>
        <w:spacing w:line="360" w:lineRule="auto"/>
        <w:jc w:val="center"/>
        <w:rPr>
          <w:sz w:val="28"/>
          <w:szCs w:val="28"/>
        </w:rPr>
      </w:pPr>
      <w:r w:rsidRPr="00E870C3">
        <w:rPr>
          <w:noProof/>
          <w:lang w:eastAsia="ru-RU"/>
        </w:rPr>
        <w:object w:dxaOrig="9235" w:dyaOrig="5660">
          <v:shape id="_x0000_i1031" type="#_x0000_t75" style="width:462pt;height:282.75pt" o:ole="">
            <v:imagedata r:id="rId21" o:title="" cropright="-37f"/>
            <o:lock v:ext="edit" aspectratio="f"/>
          </v:shape>
          <o:OLEObject Type="Embed" ProgID="Excel.Sheet.8" ShapeID="_x0000_i1031" DrawAspect="Content" ObjectID="_1517232037" r:id="rId22">
            <o:FieldCodes>\s</o:FieldCodes>
          </o:OLEObject>
        </w:object>
      </w:r>
    </w:p>
    <w:p w:rsidR="00FF7A51" w:rsidRPr="005958F5" w:rsidRDefault="00FF7A51" w:rsidP="005958F5">
      <w:pPr>
        <w:spacing w:line="360" w:lineRule="auto"/>
        <w:ind w:firstLine="709"/>
        <w:jc w:val="both"/>
        <w:rPr>
          <w:sz w:val="28"/>
          <w:szCs w:val="28"/>
        </w:rPr>
      </w:pPr>
    </w:p>
    <w:p w:rsidR="00840BAA" w:rsidRPr="0017391D" w:rsidRDefault="00840BAA" w:rsidP="00840BAA">
      <w:pPr>
        <w:pStyle w:val="2"/>
        <w:numPr>
          <w:ilvl w:val="1"/>
          <w:numId w:val="2"/>
        </w:numPr>
        <w:rPr>
          <w:rFonts w:ascii="Times New Roman" w:hAnsi="Times New Roman"/>
          <w:sz w:val="28"/>
        </w:rPr>
      </w:pPr>
      <w:bookmarkStart w:id="21" w:name="_Toc411338830"/>
      <w:bookmarkStart w:id="22" w:name="_Toc443405795"/>
      <w:r>
        <w:rPr>
          <w:rFonts w:ascii="Times New Roman" w:hAnsi="Times New Roman"/>
          <w:sz w:val="28"/>
        </w:rPr>
        <w:t>Надзор за исполнением требований</w:t>
      </w:r>
      <w:r w:rsidRPr="0017391D">
        <w:rPr>
          <w:rFonts w:ascii="Times New Roman" w:hAnsi="Times New Roman"/>
          <w:sz w:val="28"/>
        </w:rPr>
        <w:t xml:space="preserve"> Стандарта раскрытия информации </w:t>
      </w:r>
      <w:bookmarkEnd w:id="21"/>
      <w:r>
        <w:rPr>
          <w:rFonts w:ascii="Times New Roman" w:hAnsi="Times New Roman"/>
          <w:sz w:val="28"/>
        </w:rPr>
        <w:t>ТСЖ</w:t>
      </w:r>
      <w:r w:rsidR="00BC7D33">
        <w:rPr>
          <w:rFonts w:ascii="Times New Roman" w:hAnsi="Times New Roman"/>
          <w:sz w:val="28"/>
        </w:rPr>
        <w:t>, ЖСК</w:t>
      </w:r>
      <w:bookmarkEnd w:id="22"/>
    </w:p>
    <w:p w:rsidR="00840BAA" w:rsidRPr="001B0DEC" w:rsidRDefault="00840BAA" w:rsidP="00840BAA">
      <w:pPr>
        <w:rPr>
          <w:sz w:val="28"/>
        </w:rPr>
      </w:pPr>
    </w:p>
    <w:p w:rsidR="001B0DEC" w:rsidRPr="004418D1" w:rsidRDefault="001B0DEC" w:rsidP="001B0DEC">
      <w:pPr>
        <w:suppressAutoHyphens w:val="0"/>
        <w:spacing w:line="360" w:lineRule="auto"/>
        <w:ind w:firstLine="709"/>
        <w:jc w:val="both"/>
        <w:rPr>
          <w:sz w:val="28"/>
          <w:szCs w:val="28"/>
        </w:rPr>
      </w:pPr>
      <w:r w:rsidRPr="004418D1">
        <w:rPr>
          <w:sz w:val="28"/>
          <w:szCs w:val="28"/>
        </w:rPr>
        <w:t xml:space="preserve">В целях повышения прозрачности деятельности ТСЖ, ЖСК по осуществлению управления многоквартирными домами, Инспекция осуществляет надзор за соблюдением требований Постановления Правительства Российской Федерации от 23 сентября 2010 года №731 «Об утверждении стандарта раскрытия информации организациями, осуществляющими деятельность в сфере управления многоквартирными домами» (далее – Стандарт). Инспекцией проводятся надзорные мероприятия, в форме мониторинга и систематического наблюдения, по размещению товариществами собственников жилья и жилищно-строительными кооперативами информации на официальном сайте в сети Интернет </w:t>
      </w:r>
      <w:hyperlink r:id="rId23" w:history="1">
        <w:r w:rsidRPr="004418D1">
          <w:rPr>
            <w:sz w:val="28"/>
            <w:szCs w:val="28"/>
          </w:rPr>
          <w:t>www.reformagkh.ru</w:t>
        </w:r>
      </w:hyperlink>
      <w:r w:rsidRPr="004418D1">
        <w:rPr>
          <w:sz w:val="28"/>
          <w:szCs w:val="28"/>
        </w:rPr>
        <w:t xml:space="preserve">, определенном Приказом Министерства регионального развития Российской Федерации от 02 апреля 2013 года №124 и на сайте органа местного самоуправления муниципального образования, на </w:t>
      </w:r>
      <w:r w:rsidRPr="004418D1">
        <w:rPr>
          <w:sz w:val="28"/>
          <w:szCs w:val="28"/>
        </w:rPr>
        <w:lastRenderedPageBreak/>
        <w:t>территории которого управляющая организация и товарищество собственников жилья осуществляет свою деятельность, как того требует подпункт «а» пункта 5(1) Стандарта.</w:t>
      </w:r>
    </w:p>
    <w:p w:rsidR="001B0DEC" w:rsidRPr="004418D1" w:rsidRDefault="001B0DEC" w:rsidP="001B0DEC">
      <w:pPr>
        <w:spacing w:line="360" w:lineRule="auto"/>
        <w:ind w:firstLine="708"/>
        <w:jc w:val="both"/>
        <w:rPr>
          <w:sz w:val="28"/>
          <w:szCs w:val="28"/>
        </w:rPr>
      </w:pPr>
      <w:r w:rsidRPr="004418D1">
        <w:rPr>
          <w:sz w:val="28"/>
          <w:szCs w:val="28"/>
        </w:rPr>
        <w:t>С начала 2015 года Инспекцией в рамках систематического наблюдения и рассмотрения обращений граждан и организаций, прове</w:t>
      </w:r>
      <w:r w:rsidR="009C7659">
        <w:rPr>
          <w:sz w:val="28"/>
          <w:szCs w:val="28"/>
        </w:rPr>
        <w:t>д</w:t>
      </w:r>
      <w:r w:rsidRPr="004418D1">
        <w:rPr>
          <w:sz w:val="28"/>
          <w:szCs w:val="28"/>
        </w:rPr>
        <w:t xml:space="preserve">ено 437 </w:t>
      </w:r>
      <w:r w:rsidR="009C7659">
        <w:rPr>
          <w:sz w:val="28"/>
          <w:szCs w:val="28"/>
        </w:rPr>
        <w:t>контрольных мероприятий в форме мониторинга раскрытия информации ТСЖ в рамках требований Стандарта</w:t>
      </w:r>
      <w:r w:rsidRPr="004418D1">
        <w:rPr>
          <w:sz w:val="28"/>
          <w:szCs w:val="28"/>
        </w:rPr>
        <w:t>. По результатам наблюдения и проведенных 150 проверок выдано 137 предписаний об устранении выявленных нарушений, в том числе по 8 ТСЖ выданы повторные предписания с требованием размещения информации в установленном законом порядке. За неисполнение в установленные сроки выданных предписаний по размещению информации Инспекцией возбуждено 15 административных дел по ст.19.5 КоАП РФ «невыполнение в срок законного предписания органа, осуществляющего государственный надзор».</w:t>
      </w:r>
    </w:p>
    <w:p w:rsidR="001B0DEC" w:rsidRPr="004418D1" w:rsidRDefault="001B0DEC" w:rsidP="001B0DEC">
      <w:pPr>
        <w:spacing w:line="360" w:lineRule="auto"/>
        <w:ind w:firstLine="709"/>
        <w:jc w:val="both"/>
        <w:rPr>
          <w:sz w:val="28"/>
          <w:szCs w:val="28"/>
        </w:rPr>
      </w:pPr>
      <w:r w:rsidRPr="004418D1">
        <w:rPr>
          <w:sz w:val="28"/>
          <w:szCs w:val="28"/>
        </w:rPr>
        <w:t>В настоящее время в республике зарегистрировано и осуществляют деятельность по управлению многоквартирными домами 463 ТСЖ, в управлении которых находится 1 289 многоквартирных дом</w:t>
      </w:r>
      <w:r w:rsidR="00BC7D33" w:rsidRPr="004418D1">
        <w:rPr>
          <w:sz w:val="28"/>
          <w:szCs w:val="28"/>
        </w:rPr>
        <w:t>ов</w:t>
      </w:r>
      <w:r w:rsidRPr="004418D1">
        <w:rPr>
          <w:sz w:val="28"/>
          <w:szCs w:val="28"/>
        </w:rPr>
        <w:t xml:space="preserve">. Из общего числа ТСЖ надзорным органом проведены проверки в отношении 142 ТСЖ, в том числе в Петрозаводском городском округе – 121 ТСЖ и в районах республики – 21 ТСЖ, а именно: в Сегежском, Пряжинском, Беломорском, Кондопожском, Суоярвском, Сортавальском, Муезерском, Олонецком, Пудожском муниципальных районах и в Костомукшском городском округе. </w:t>
      </w:r>
    </w:p>
    <w:p w:rsidR="001B0DEC" w:rsidRPr="004418D1" w:rsidRDefault="001B0DEC" w:rsidP="001B0DEC">
      <w:pPr>
        <w:spacing w:line="360" w:lineRule="auto"/>
        <w:ind w:firstLine="709"/>
        <w:jc w:val="both"/>
        <w:rPr>
          <w:sz w:val="28"/>
          <w:szCs w:val="28"/>
        </w:rPr>
      </w:pPr>
      <w:r w:rsidRPr="004418D1">
        <w:rPr>
          <w:sz w:val="28"/>
          <w:szCs w:val="28"/>
        </w:rPr>
        <w:t xml:space="preserve">За 2015 год в Инспекцию поступило 72 обращения граждан, органов местного самоуправления, сведений от органов государственной власти о нарушениях товариществами собственников жилья требований к раскрытию информации в рамках Стандарта раскрытия информации. В 79% от общего количества поступивших обращений по данной тематике, затронуты вопросы нарушения требований к раскрытию информации о финансово-хозяйственной деятельности ТСЖ; предоставление отчетов о выполненных работах и их стоимости. </w:t>
      </w:r>
    </w:p>
    <w:p w:rsidR="001B0DEC" w:rsidRPr="004418D1" w:rsidRDefault="001B0DEC" w:rsidP="001B0DEC">
      <w:pPr>
        <w:spacing w:line="360" w:lineRule="auto"/>
        <w:ind w:firstLine="709"/>
        <w:jc w:val="both"/>
        <w:rPr>
          <w:sz w:val="28"/>
          <w:szCs w:val="28"/>
        </w:rPr>
      </w:pPr>
      <w:r w:rsidRPr="004418D1">
        <w:rPr>
          <w:sz w:val="28"/>
          <w:szCs w:val="28"/>
        </w:rPr>
        <w:lastRenderedPageBreak/>
        <w:t>В 2014 году за аналогичный период в Инспекцию поступило 156 обращений по вопросам раскрытия информации, т.е. наблюдается снижение обращений граждан на 46,1%, как следствие активной планомерной информационно-разъяснительной работы, проводимой Инспекцией, в том числе с привлечением общественности.</w:t>
      </w:r>
    </w:p>
    <w:p w:rsidR="001B0DEC" w:rsidRPr="004418D1" w:rsidRDefault="001B0DEC" w:rsidP="001B0DEC">
      <w:pPr>
        <w:spacing w:line="360" w:lineRule="auto"/>
        <w:ind w:firstLine="709"/>
        <w:jc w:val="both"/>
        <w:rPr>
          <w:sz w:val="28"/>
          <w:szCs w:val="28"/>
        </w:rPr>
      </w:pPr>
      <w:r w:rsidRPr="004418D1">
        <w:rPr>
          <w:sz w:val="28"/>
          <w:szCs w:val="28"/>
        </w:rPr>
        <w:t xml:space="preserve">Кроме того, с введением в действие Приказа Министерства строительства и жилищно-коммунального хозяйства Российской Федерации «Об утверждении форм раскрытия информации организациями, осуществляющими деятельность в сфере управления МКД» </w:t>
      </w:r>
      <w:r w:rsidR="0058609E" w:rsidRPr="004418D1">
        <w:rPr>
          <w:sz w:val="28"/>
          <w:szCs w:val="28"/>
        </w:rPr>
        <w:t>№</w:t>
      </w:r>
      <w:r w:rsidRPr="004418D1">
        <w:rPr>
          <w:sz w:val="28"/>
          <w:szCs w:val="28"/>
        </w:rPr>
        <w:t>882 от 22</w:t>
      </w:r>
      <w:r w:rsidR="0058609E" w:rsidRPr="004418D1">
        <w:rPr>
          <w:sz w:val="28"/>
          <w:szCs w:val="28"/>
        </w:rPr>
        <w:t xml:space="preserve"> декабря </w:t>
      </w:r>
      <w:r w:rsidRPr="004418D1">
        <w:rPr>
          <w:sz w:val="28"/>
          <w:szCs w:val="28"/>
        </w:rPr>
        <w:t>2014 г</w:t>
      </w:r>
      <w:r w:rsidR="0058609E" w:rsidRPr="004418D1">
        <w:rPr>
          <w:sz w:val="28"/>
          <w:szCs w:val="28"/>
        </w:rPr>
        <w:t>ода</w:t>
      </w:r>
      <w:r w:rsidRPr="004418D1">
        <w:rPr>
          <w:sz w:val="28"/>
          <w:szCs w:val="28"/>
        </w:rPr>
        <w:t>, которые предполагают новую детализацию видов раскрываемой информации, размещаемые ТСЖ в сети Интернет на официальном сайте Реформа ЖКХ сведения будут иметь «упорядоченный вид» и систематизированы. Потребите</w:t>
      </w:r>
      <w:r w:rsidR="00554F9A" w:rsidRPr="004418D1">
        <w:rPr>
          <w:sz w:val="28"/>
          <w:szCs w:val="28"/>
        </w:rPr>
        <w:t xml:space="preserve">лям жилищно-коммунальных услуг </w:t>
      </w:r>
      <w:r w:rsidRPr="004418D1">
        <w:rPr>
          <w:sz w:val="28"/>
          <w:szCs w:val="28"/>
        </w:rPr>
        <w:t xml:space="preserve">еще более будет доступна и «прозрачна» интересующая информация в сфере управления многоквартирными домами. </w:t>
      </w:r>
    </w:p>
    <w:p w:rsidR="001B0DEC" w:rsidRPr="004418D1" w:rsidRDefault="001B0DEC" w:rsidP="001B0DEC">
      <w:pPr>
        <w:spacing w:line="360" w:lineRule="auto"/>
        <w:ind w:firstLine="709"/>
        <w:jc w:val="both"/>
        <w:rPr>
          <w:sz w:val="28"/>
          <w:szCs w:val="28"/>
        </w:rPr>
      </w:pPr>
      <w:r w:rsidRPr="004418D1">
        <w:rPr>
          <w:sz w:val="28"/>
          <w:szCs w:val="28"/>
        </w:rPr>
        <w:t>Также в Республике Карелия в декабре 2015 года начал работу институт общественных инспекторов, которые, в свою очередь, обеспечат дополнительное информирование председателей товариществ, а также усилят контроль по недопущению нарушения прав потребителей в части доступа к финансово-хозяйственной деятельности товариществ.</w:t>
      </w:r>
    </w:p>
    <w:p w:rsidR="001B0DEC" w:rsidRPr="004418D1" w:rsidRDefault="001B0DEC" w:rsidP="001B0DEC">
      <w:pPr>
        <w:spacing w:line="360" w:lineRule="auto"/>
        <w:ind w:firstLine="708"/>
        <w:jc w:val="both"/>
        <w:rPr>
          <w:sz w:val="28"/>
          <w:szCs w:val="28"/>
        </w:rPr>
      </w:pPr>
      <w:r w:rsidRPr="004418D1">
        <w:rPr>
          <w:sz w:val="28"/>
          <w:szCs w:val="28"/>
        </w:rPr>
        <w:t>Инспекцией проводится профилактическая работа по предотвращению правонарушений по раскрытию информации о деятельности по управлению многоквартирными домами ТСЖ</w:t>
      </w:r>
      <w:r w:rsidR="00027484" w:rsidRPr="004418D1">
        <w:rPr>
          <w:sz w:val="28"/>
          <w:szCs w:val="28"/>
        </w:rPr>
        <w:t>, ЖСК</w:t>
      </w:r>
      <w:r w:rsidRPr="004418D1">
        <w:rPr>
          <w:sz w:val="28"/>
          <w:szCs w:val="28"/>
        </w:rPr>
        <w:t xml:space="preserve"> путем организации ликбезов, «круглых столов», встреч с председателями товариществ, советов многоквартирных домов. </w:t>
      </w:r>
    </w:p>
    <w:p w:rsidR="0058609E" w:rsidRPr="004418D1" w:rsidRDefault="0058609E" w:rsidP="001B0DEC">
      <w:pPr>
        <w:spacing w:line="360" w:lineRule="auto"/>
        <w:ind w:firstLine="708"/>
        <w:jc w:val="both"/>
        <w:rPr>
          <w:sz w:val="28"/>
          <w:szCs w:val="28"/>
        </w:rPr>
      </w:pPr>
    </w:p>
    <w:p w:rsidR="00851403" w:rsidRPr="0017391D" w:rsidRDefault="00851403" w:rsidP="00851403">
      <w:pPr>
        <w:pStyle w:val="2"/>
        <w:numPr>
          <w:ilvl w:val="1"/>
          <w:numId w:val="2"/>
        </w:numPr>
        <w:rPr>
          <w:rFonts w:ascii="Times New Roman" w:hAnsi="Times New Roman"/>
          <w:sz w:val="28"/>
        </w:rPr>
      </w:pPr>
      <w:bookmarkStart w:id="23" w:name="_Toc443405796"/>
      <w:r>
        <w:rPr>
          <w:rFonts w:ascii="Times New Roman" w:hAnsi="Times New Roman"/>
          <w:sz w:val="28"/>
        </w:rPr>
        <w:t>Надзор за соблюдением правил благоустройства</w:t>
      </w:r>
      <w:bookmarkEnd w:id="23"/>
    </w:p>
    <w:p w:rsidR="00851403" w:rsidRPr="0017391D" w:rsidRDefault="00851403" w:rsidP="005E014D">
      <w:pPr>
        <w:spacing w:line="360" w:lineRule="auto"/>
      </w:pPr>
    </w:p>
    <w:p w:rsidR="00CB65CC" w:rsidRPr="004418D1" w:rsidRDefault="00CB65CC" w:rsidP="005E014D">
      <w:pPr>
        <w:widowControl w:val="0"/>
        <w:tabs>
          <w:tab w:val="left" w:pos="1418"/>
        </w:tabs>
        <w:spacing w:line="360" w:lineRule="auto"/>
        <w:ind w:firstLine="851"/>
        <w:jc w:val="both"/>
        <w:rPr>
          <w:bCs/>
          <w:sz w:val="28"/>
          <w:szCs w:val="28"/>
          <w:lang w:eastAsia="ru-RU"/>
        </w:rPr>
      </w:pPr>
      <w:r w:rsidRPr="004418D1">
        <w:rPr>
          <w:bCs/>
          <w:sz w:val="28"/>
          <w:szCs w:val="28"/>
          <w:lang w:eastAsia="ru-RU"/>
        </w:rPr>
        <w:t xml:space="preserve">В рамках </w:t>
      </w:r>
      <w:r w:rsidR="00027484" w:rsidRPr="004418D1">
        <w:rPr>
          <w:bCs/>
          <w:sz w:val="28"/>
          <w:szCs w:val="28"/>
          <w:lang w:eastAsia="ru-RU"/>
        </w:rPr>
        <w:t xml:space="preserve">возложенных полномочий Инспекция </w:t>
      </w:r>
      <w:r w:rsidRPr="004418D1">
        <w:rPr>
          <w:bCs/>
          <w:sz w:val="28"/>
          <w:szCs w:val="28"/>
          <w:lang w:eastAsia="ru-RU"/>
        </w:rPr>
        <w:t>осуществл</w:t>
      </w:r>
      <w:r w:rsidR="00027484" w:rsidRPr="004418D1">
        <w:rPr>
          <w:bCs/>
          <w:sz w:val="28"/>
          <w:szCs w:val="28"/>
          <w:lang w:eastAsia="ru-RU"/>
        </w:rPr>
        <w:t>яет</w:t>
      </w:r>
      <w:r w:rsidRPr="004418D1">
        <w:rPr>
          <w:bCs/>
          <w:sz w:val="28"/>
          <w:szCs w:val="28"/>
          <w:lang w:eastAsia="ru-RU"/>
        </w:rPr>
        <w:t xml:space="preserve"> </w:t>
      </w:r>
      <w:r w:rsidR="00A60272" w:rsidRPr="004418D1">
        <w:rPr>
          <w:bCs/>
          <w:sz w:val="28"/>
          <w:szCs w:val="28"/>
          <w:lang w:eastAsia="ru-RU"/>
        </w:rPr>
        <w:t>контрольно-</w:t>
      </w:r>
      <w:r w:rsidRPr="004418D1">
        <w:rPr>
          <w:bCs/>
          <w:sz w:val="28"/>
          <w:szCs w:val="28"/>
          <w:lang w:eastAsia="ru-RU"/>
        </w:rPr>
        <w:t>надзор</w:t>
      </w:r>
      <w:r w:rsidR="00A60272" w:rsidRPr="004418D1">
        <w:rPr>
          <w:bCs/>
          <w:sz w:val="28"/>
          <w:szCs w:val="28"/>
          <w:lang w:eastAsia="ru-RU"/>
        </w:rPr>
        <w:t>н</w:t>
      </w:r>
      <w:r w:rsidR="00027484" w:rsidRPr="004418D1">
        <w:rPr>
          <w:bCs/>
          <w:sz w:val="28"/>
          <w:szCs w:val="28"/>
          <w:lang w:eastAsia="ru-RU"/>
        </w:rPr>
        <w:t>ую деятельность по вопросам как</w:t>
      </w:r>
      <w:r w:rsidRPr="004418D1">
        <w:rPr>
          <w:bCs/>
          <w:sz w:val="28"/>
          <w:szCs w:val="28"/>
          <w:lang w:eastAsia="ru-RU"/>
        </w:rPr>
        <w:t xml:space="preserve"> </w:t>
      </w:r>
      <w:r w:rsidR="00027484" w:rsidRPr="004418D1">
        <w:rPr>
          <w:bCs/>
          <w:sz w:val="28"/>
          <w:szCs w:val="28"/>
          <w:lang w:eastAsia="ru-RU"/>
        </w:rPr>
        <w:t xml:space="preserve">содержания </w:t>
      </w:r>
      <w:r w:rsidR="00027484" w:rsidRPr="004418D1">
        <w:rPr>
          <w:bCs/>
          <w:sz w:val="28"/>
          <w:szCs w:val="28"/>
          <w:lang w:eastAsia="ru-RU"/>
        </w:rPr>
        <w:lastRenderedPageBreak/>
        <w:t xml:space="preserve">придомовых территорий так и </w:t>
      </w:r>
      <w:r w:rsidRPr="004418D1">
        <w:rPr>
          <w:bCs/>
          <w:sz w:val="28"/>
          <w:szCs w:val="28"/>
          <w:lang w:eastAsia="ru-RU"/>
        </w:rPr>
        <w:t>благоустройств</w:t>
      </w:r>
      <w:r w:rsidR="00027484" w:rsidRPr="004418D1">
        <w:rPr>
          <w:bCs/>
          <w:sz w:val="28"/>
          <w:szCs w:val="28"/>
          <w:lang w:eastAsia="ru-RU"/>
        </w:rPr>
        <w:t>а муниципальных образований</w:t>
      </w:r>
      <w:r w:rsidRPr="004418D1">
        <w:rPr>
          <w:bCs/>
          <w:sz w:val="28"/>
          <w:szCs w:val="28"/>
          <w:lang w:eastAsia="ru-RU"/>
        </w:rPr>
        <w:t>.</w:t>
      </w:r>
    </w:p>
    <w:p w:rsidR="00CB65CC" w:rsidRPr="004418D1" w:rsidRDefault="00CB65CC" w:rsidP="00CB65CC">
      <w:pPr>
        <w:widowControl w:val="0"/>
        <w:tabs>
          <w:tab w:val="left" w:pos="1418"/>
        </w:tabs>
        <w:spacing w:line="360" w:lineRule="auto"/>
        <w:ind w:firstLine="851"/>
        <w:jc w:val="both"/>
        <w:rPr>
          <w:bCs/>
          <w:sz w:val="28"/>
          <w:szCs w:val="28"/>
          <w:lang w:eastAsia="ru-RU"/>
        </w:rPr>
      </w:pPr>
      <w:r w:rsidRPr="004418D1">
        <w:rPr>
          <w:bCs/>
          <w:sz w:val="28"/>
          <w:szCs w:val="28"/>
          <w:lang w:eastAsia="ru-RU"/>
        </w:rPr>
        <w:t xml:space="preserve">Организация благоустройства территорий городских округов, городских и сельских поселений в соответствии с требованиями Федерального закона от 06.10.2003 года </w:t>
      </w:r>
      <w:r w:rsidR="00A60272" w:rsidRPr="004418D1">
        <w:rPr>
          <w:bCs/>
          <w:sz w:val="28"/>
          <w:szCs w:val="28"/>
          <w:lang w:eastAsia="ru-RU"/>
        </w:rPr>
        <w:t xml:space="preserve">№131-ФЗ </w:t>
      </w:r>
      <w:r w:rsidRPr="004418D1">
        <w:rPr>
          <w:bCs/>
          <w:sz w:val="28"/>
          <w:szCs w:val="28"/>
          <w:lang w:eastAsia="ru-RU"/>
        </w:rPr>
        <w:t xml:space="preserve">«Об общих принципах организации местного самоуправления в Российской Федерации» возложена на органы местного самоуправления. </w:t>
      </w:r>
    </w:p>
    <w:p w:rsidR="00CB65CC" w:rsidRPr="004418D1" w:rsidRDefault="00CB65CC" w:rsidP="00CB65CC">
      <w:pPr>
        <w:widowControl w:val="0"/>
        <w:tabs>
          <w:tab w:val="left" w:pos="1418"/>
        </w:tabs>
        <w:spacing w:line="360" w:lineRule="auto"/>
        <w:ind w:firstLine="851"/>
        <w:jc w:val="both"/>
        <w:rPr>
          <w:sz w:val="28"/>
          <w:szCs w:val="28"/>
          <w:lang w:eastAsia="ru-RU"/>
        </w:rPr>
      </w:pPr>
      <w:r w:rsidRPr="004418D1">
        <w:rPr>
          <w:sz w:val="28"/>
          <w:szCs w:val="28"/>
          <w:lang w:eastAsia="ru-RU"/>
        </w:rPr>
        <w:t>В настоящее время во всех муниципальных образованиях республики разработаны и утверждены правила благоустройства. Административная ответственность за нарушение данных правил предусмотрена ст</w:t>
      </w:r>
      <w:r w:rsidR="00A60272" w:rsidRPr="004418D1">
        <w:rPr>
          <w:sz w:val="28"/>
          <w:szCs w:val="28"/>
          <w:lang w:eastAsia="ru-RU"/>
        </w:rPr>
        <w:t>.</w:t>
      </w:r>
      <w:r w:rsidRPr="004418D1">
        <w:rPr>
          <w:sz w:val="28"/>
          <w:szCs w:val="28"/>
          <w:lang w:eastAsia="ru-RU"/>
        </w:rPr>
        <w:t>2.14 Закона Республики Карелия от 15.05.2008 года №1191-ЗРК «Об административных правонарушениях». На составление протоколов по данной статье уполномочены должностные лица органов местного самоуправления, в том числе осуществляющи</w:t>
      </w:r>
      <w:r w:rsidR="00DD463F" w:rsidRPr="004418D1">
        <w:rPr>
          <w:sz w:val="28"/>
          <w:szCs w:val="28"/>
          <w:lang w:eastAsia="ru-RU"/>
        </w:rPr>
        <w:t>е</w:t>
      </w:r>
      <w:r w:rsidRPr="004418D1">
        <w:rPr>
          <w:sz w:val="28"/>
          <w:szCs w:val="28"/>
          <w:lang w:eastAsia="ru-RU"/>
        </w:rPr>
        <w:t xml:space="preserve"> муниципальный жилищный контроль.</w:t>
      </w:r>
    </w:p>
    <w:p w:rsidR="00CB65CC" w:rsidRPr="004418D1" w:rsidRDefault="00027484" w:rsidP="00CB65CC">
      <w:pPr>
        <w:widowControl w:val="0"/>
        <w:suppressAutoHyphens w:val="0"/>
        <w:autoSpaceDE w:val="0"/>
        <w:autoSpaceDN w:val="0"/>
        <w:adjustRightInd w:val="0"/>
        <w:spacing w:line="360" w:lineRule="auto"/>
        <w:ind w:firstLine="708"/>
        <w:jc w:val="both"/>
        <w:rPr>
          <w:sz w:val="28"/>
          <w:szCs w:val="28"/>
          <w:lang w:eastAsia="ru-RU"/>
        </w:rPr>
      </w:pPr>
      <w:r w:rsidRPr="004418D1">
        <w:rPr>
          <w:sz w:val="28"/>
          <w:szCs w:val="28"/>
          <w:lang w:eastAsia="ru-RU"/>
        </w:rPr>
        <w:t>Вместе с тем</w:t>
      </w:r>
      <w:r w:rsidR="00CB65CC" w:rsidRPr="004418D1">
        <w:rPr>
          <w:sz w:val="28"/>
          <w:szCs w:val="28"/>
          <w:lang w:eastAsia="ru-RU"/>
        </w:rPr>
        <w:t xml:space="preserve"> правила благоустройства имеют схожие требования с Постановлением Госстроя Российской Федерации от 27.09.2003 года №170 «Об утверждении Правил и норм технической эксплуатации жилищного фонда», надзор за исполнением которого осуществляет Инспекция.</w:t>
      </w:r>
    </w:p>
    <w:p w:rsidR="006623A4" w:rsidRPr="004418D1" w:rsidRDefault="00CB65CC" w:rsidP="00A60272">
      <w:pPr>
        <w:widowControl w:val="0"/>
        <w:suppressAutoHyphens w:val="0"/>
        <w:autoSpaceDE w:val="0"/>
        <w:autoSpaceDN w:val="0"/>
        <w:adjustRightInd w:val="0"/>
        <w:spacing w:line="360" w:lineRule="auto"/>
        <w:ind w:firstLine="708"/>
        <w:jc w:val="both"/>
        <w:rPr>
          <w:sz w:val="28"/>
          <w:szCs w:val="28"/>
          <w:lang w:eastAsia="ru-RU"/>
        </w:rPr>
      </w:pPr>
      <w:r w:rsidRPr="004418D1">
        <w:rPr>
          <w:sz w:val="28"/>
          <w:szCs w:val="28"/>
          <w:lang w:eastAsia="ru-RU"/>
        </w:rPr>
        <w:t>Кроме того,</w:t>
      </w:r>
      <w:r w:rsidR="006623A4" w:rsidRPr="004418D1">
        <w:rPr>
          <w:sz w:val="28"/>
          <w:szCs w:val="28"/>
          <w:lang w:eastAsia="ru-RU"/>
        </w:rPr>
        <w:t xml:space="preserve"> в части содержания придомовых территорий многоквартирных</w:t>
      </w:r>
      <w:r w:rsidR="00A60272" w:rsidRPr="004418D1">
        <w:rPr>
          <w:sz w:val="28"/>
          <w:szCs w:val="28"/>
          <w:lang w:eastAsia="ru-RU"/>
        </w:rPr>
        <w:t xml:space="preserve"> домов,</w:t>
      </w:r>
      <w:r w:rsidR="006623A4" w:rsidRPr="004418D1">
        <w:rPr>
          <w:sz w:val="28"/>
          <w:szCs w:val="28"/>
          <w:lang w:eastAsia="ru-RU"/>
        </w:rPr>
        <w:t xml:space="preserve"> </w:t>
      </w:r>
      <w:r w:rsidRPr="004418D1">
        <w:rPr>
          <w:sz w:val="28"/>
          <w:szCs w:val="28"/>
          <w:lang w:eastAsia="ru-RU"/>
        </w:rPr>
        <w:t xml:space="preserve">Инспекция руководствуется </w:t>
      </w:r>
      <w:r w:rsidR="006623A4" w:rsidRPr="004418D1">
        <w:rPr>
          <w:sz w:val="28"/>
          <w:szCs w:val="28"/>
          <w:lang w:eastAsia="ru-RU"/>
        </w:rPr>
        <w:t xml:space="preserve">требованиями, установленными </w:t>
      </w:r>
      <w:r w:rsidRPr="004418D1">
        <w:rPr>
          <w:sz w:val="28"/>
          <w:szCs w:val="28"/>
          <w:lang w:eastAsia="ru-RU"/>
        </w:rPr>
        <w:t>П</w:t>
      </w:r>
      <w:r w:rsidR="006623A4" w:rsidRPr="004418D1">
        <w:rPr>
          <w:sz w:val="28"/>
          <w:szCs w:val="28"/>
          <w:lang w:eastAsia="ru-RU"/>
        </w:rPr>
        <w:t>остановлением Правительства Р</w:t>
      </w:r>
      <w:r w:rsidR="00A60272" w:rsidRPr="004418D1">
        <w:rPr>
          <w:sz w:val="28"/>
          <w:szCs w:val="28"/>
          <w:lang w:eastAsia="ru-RU"/>
        </w:rPr>
        <w:t xml:space="preserve">оссийской </w:t>
      </w:r>
      <w:r w:rsidR="006623A4" w:rsidRPr="004418D1">
        <w:rPr>
          <w:sz w:val="28"/>
          <w:szCs w:val="28"/>
          <w:lang w:eastAsia="ru-RU"/>
        </w:rPr>
        <w:t>Ф</w:t>
      </w:r>
      <w:r w:rsidR="00A60272" w:rsidRPr="004418D1">
        <w:rPr>
          <w:sz w:val="28"/>
          <w:szCs w:val="28"/>
          <w:lang w:eastAsia="ru-RU"/>
        </w:rPr>
        <w:t>едерации</w:t>
      </w:r>
      <w:r w:rsidR="006623A4" w:rsidRPr="004418D1">
        <w:rPr>
          <w:sz w:val="28"/>
          <w:szCs w:val="28"/>
          <w:lang w:eastAsia="ru-RU"/>
        </w:rPr>
        <w:t xml:space="preserve"> от 13.08.2006 года </w:t>
      </w:r>
      <w:r w:rsidR="00A60272" w:rsidRPr="004418D1">
        <w:rPr>
          <w:sz w:val="28"/>
          <w:szCs w:val="28"/>
          <w:lang w:eastAsia="ru-RU"/>
        </w:rPr>
        <w:t>№491 «О</w:t>
      </w:r>
      <w:r w:rsidR="006623A4" w:rsidRPr="004418D1">
        <w:rPr>
          <w:sz w:val="28"/>
          <w:szCs w:val="28"/>
          <w:lang w:eastAsia="ru-RU"/>
        </w:rPr>
        <w:t>б утверждении правил содержания общего имущества в многоквартирном доме</w:t>
      </w:r>
      <w:r w:rsidR="00A60272" w:rsidRPr="004418D1">
        <w:rPr>
          <w:sz w:val="28"/>
          <w:szCs w:val="28"/>
          <w:lang w:eastAsia="ru-RU"/>
        </w:rPr>
        <w:t>»</w:t>
      </w:r>
      <w:r w:rsidRPr="004418D1">
        <w:rPr>
          <w:sz w:val="28"/>
          <w:szCs w:val="28"/>
          <w:lang w:eastAsia="ru-RU"/>
        </w:rPr>
        <w:t xml:space="preserve"> и</w:t>
      </w:r>
      <w:r w:rsidR="006623A4" w:rsidRPr="004418D1">
        <w:rPr>
          <w:sz w:val="28"/>
          <w:szCs w:val="28"/>
          <w:lang w:eastAsia="ru-RU"/>
        </w:rPr>
        <w:t xml:space="preserve"> Федеральным законом </w:t>
      </w:r>
      <w:r w:rsidR="00A60272" w:rsidRPr="004418D1">
        <w:rPr>
          <w:sz w:val="28"/>
          <w:szCs w:val="28"/>
          <w:lang w:eastAsia="ru-RU"/>
        </w:rPr>
        <w:t xml:space="preserve">от 26.12.2008 года </w:t>
      </w:r>
      <w:r w:rsidR="006623A4" w:rsidRPr="004418D1">
        <w:rPr>
          <w:sz w:val="28"/>
          <w:szCs w:val="28"/>
          <w:lang w:eastAsia="ru-RU"/>
        </w:rPr>
        <w:t xml:space="preserve">№294-ФЗ </w:t>
      </w:r>
      <w:r w:rsidR="00A60272" w:rsidRPr="004418D1">
        <w:rPr>
          <w:sz w:val="28"/>
          <w:szCs w:val="28"/>
          <w:lang w:eastAsia="ru-RU"/>
        </w:rPr>
        <w:t xml:space="preserve">«О защите прав юридических лиц и индивидуальных предпринимателей при осуществлении государственного контроля (надзора) и муниципального контроля» </w:t>
      </w:r>
      <w:r w:rsidR="006623A4" w:rsidRPr="004418D1">
        <w:rPr>
          <w:sz w:val="28"/>
          <w:szCs w:val="28"/>
          <w:lang w:eastAsia="ru-RU"/>
        </w:rPr>
        <w:t>в части проведения рейдов.</w:t>
      </w:r>
    </w:p>
    <w:p w:rsidR="00CB65CC" w:rsidRPr="004418D1" w:rsidRDefault="00CB65CC" w:rsidP="00A60272">
      <w:pPr>
        <w:widowControl w:val="0"/>
        <w:suppressAutoHyphens w:val="0"/>
        <w:autoSpaceDE w:val="0"/>
        <w:autoSpaceDN w:val="0"/>
        <w:adjustRightInd w:val="0"/>
        <w:spacing w:line="360" w:lineRule="auto"/>
        <w:ind w:firstLine="708"/>
        <w:jc w:val="both"/>
        <w:rPr>
          <w:sz w:val="28"/>
          <w:szCs w:val="28"/>
        </w:rPr>
      </w:pPr>
      <w:r w:rsidRPr="004418D1">
        <w:rPr>
          <w:sz w:val="28"/>
          <w:szCs w:val="28"/>
          <w:lang w:eastAsia="ru-RU"/>
        </w:rPr>
        <w:t>По результатам</w:t>
      </w:r>
      <w:r w:rsidRPr="004418D1">
        <w:rPr>
          <w:rFonts w:eastAsia="Calibri"/>
          <w:sz w:val="28"/>
          <w:szCs w:val="28"/>
          <w:lang w:eastAsia="ru-RU"/>
        </w:rPr>
        <w:t xml:space="preserve"> </w:t>
      </w:r>
      <w:r w:rsidR="008822D1" w:rsidRPr="004418D1">
        <w:rPr>
          <w:rFonts w:eastAsia="Calibri"/>
          <w:sz w:val="28"/>
          <w:szCs w:val="28"/>
          <w:lang w:eastAsia="ru-RU"/>
        </w:rPr>
        <w:t xml:space="preserve">195 проверок, </w:t>
      </w:r>
      <w:r w:rsidRPr="004418D1">
        <w:rPr>
          <w:rFonts w:eastAsia="Calibri"/>
          <w:sz w:val="28"/>
          <w:szCs w:val="28"/>
          <w:lang w:eastAsia="ru-RU"/>
        </w:rPr>
        <w:t>проведенных в 2015 году</w:t>
      </w:r>
      <w:r w:rsidR="008822D1" w:rsidRPr="004418D1">
        <w:rPr>
          <w:rFonts w:eastAsia="Calibri"/>
          <w:sz w:val="28"/>
          <w:szCs w:val="28"/>
          <w:lang w:eastAsia="ru-RU"/>
        </w:rPr>
        <w:t>,</w:t>
      </w:r>
      <w:r w:rsidRPr="004418D1">
        <w:rPr>
          <w:rFonts w:eastAsia="Calibri"/>
          <w:sz w:val="28"/>
          <w:szCs w:val="28"/>
          <w:lang w:eastAsia="ru-RU"/>
        </w:rPr>
        <w:t xml:space="preserve"> за не</w:t>
      </w:r>
      <w:r w:rsidRPr="004418D1">
        <w:rPr>
          <w:sz w:val="28"/>
          <w:szCs w:val="28"/>
          <w:lang w:eastAsia="ru-RU"/>
        </w:rPr>
        <w:t>надлежащее благоустройство, обеспечение чистоты и порядка</w:t>
      </w:r>
      <w:r w:rsidRPr="004418D1">
        <w:rPr>
          <w:rFonts w:eastAsia="Calibri"/>
          <w:sz w:val="28"/>
          <w:szCs w:val="28"/>
          <w:lang w:eastAsia="ru-RU"/>
        </w:rPr>
        <w:t xml:space="preserve"> Инспекцией в адрес лиц, ответственных за содержание многоквартирных домов, направлено 72 предписания к устранению выявленных нарушений, </w:t>
      </w:r>
      <w:r w:rsidRPr="004418D1">
        <w:rPr>
          <w:sz w:val="28"/>
          <w:szCs w:val="28"/>
        </w:rPr>
        <w:t xml:space="preserve">108 материалов осмотра сельских и городских территорий </w:t>
      </w:r>
      <w:r w:rsidR="008822D1" w:rsidRPr="004418D1">
        <w:rPr>
          <w:sz w:val="28"/>
          <w:szCs w:val="28"/>
        </w:rPr>
        <w:t xml:space="preserve">направлены </w:t>
      </w:r>
      <w:r w:rsidRPr="004418D1">
        <w:rPr>
          <w:sz w:val="28"/>
          <w:szCs w:val="28"/>
        </w:rPr>
        <w:t xml:space="preserve">в адрес </w:t>
      </w:r>
      <w:r w:rsidRPr="004418D1">
        <w:rPr>
          <w:sz w:val="28"/>
          <w:szCs w:val="28"/>
        </w:rPr>
        <w:lastRenderedPageBreak/>
        <w:t>администраций органов местного самоуправления для принятия мер по компетенции по фактам нарушений правил благоустройства.</w:t>
      </w:r>
    </w:p>
    <w:p w:rsidR="00CB65CC" w:rsidRPr="004418D1" w:rsidRDefault="00CB65CC" w:rsidP="00CB65CC">
      <w:pPr>
        <w:pStyle w:val="a6"/>
        <w:spacing w:line="360" w:lineRule="auto"/>
        <w:ind w:left="0" w:firstLine="709"/>
        <w:jc w:val="both"/>
        <w:rPr>
          <w:sz w:val="28"/>
          <w:szCs w:val="28"/>
        </w:rPr>
      </w:pPr>
      <w:r w:rsidRPr="004418D1">
        <w:rPr>
          <w:sz w:val="28"/>
          <w:szCs w:val="28"/>
        </w:rPr>
        <w:t xml:space="preserve">За 2015 год </w:t>
      </w:r>
      <w:r w:rsidR="00DD463F" w:rsidRPr="004418D1">
        <w:rPr>
          <w:sz w:val="28"/>
          <w:szCs w:val="28"/>
        </w:rPr>
        <w:t xml:space="preserve">за указанные нарушения </w:t>
      </w:r>
      <w:r w:rsidRPr="004418D1">
        <w:rPr>
          <w:sz w:val="28"/>
          <w:szCs w:val="28"/>
        </w:rPr>
        <w:t>Инспекцией возбуждено 23 дела об административных правонарушениях в соответствии со ст.7.22 КоАП РФ «Нарушение правил содержания и ремонта жилых домов и (или) жилых помещений» в отношении управляющих организаций и товариществ собственников жилья.</w:t>
      </w:r>
    </w:p>
    <w:p w:rsidR="006623A4" w:rsidRPr="004418D1" w:rsidRDefault="00DD463F" w:rsidP="006623A4">
      <w:pPr>
        <w:pStyle w:val="a6"/>
        <w:spacing w:line="360" w:lineRule="auto"/>
        <w:ind w:left="0" w:firstLine="709"/>
        <w:jc w:val="both"/>
        <w:rPr>
          <w:sz w:val="28"/>
          <w:szCs w:val="28"/>
        </w:rPr>
      </w:pPr>
      <w:r w:rsidRPr="004418D1">
        <w:rPr>
          <w:sz w:val="28"/>
          <w:szCs w:val="28"/>
        </w:rPr>
        <w:t>Сотрудниками Инспекции о</w:t>
      </w:r>
      <w:r w:rsidR="006623A4" w:rsidRPr="004418D1">
        <w:rPr>
          <w:sz w:val="28"/>
          <w:szCs w:val="28"/>
        </w:rPr>
        <w:t>рганизовано и проведено</w:t>
      </w:r>
      <w:r w:rsidR="00CB65CC" w:rsidRPr="004418D1">
        <w:rPr>
          <w:sz w:val="28"/>
          <w:szCs w:val="28"/>
        </w:rPr>
        <w:t xml:space="preserve"> </w:t>
      </w:r>
      <w:r w:rsidR="006623A4" w:rsidRPr="004418D1">
        <w:rPr>
          <w:sz w:val="28"/>
          <w:szCs w:val="28"/>
        </w:rPr>
        <w:t>6 рейдов совместно с телекомпаниями ВГТРК «Карелия» и «Сампо</w:t>
      </w:r>
      <w:r w:rsidR="00DA1A94" w:rsidRPr="004418D1">
        <w:rPr>
          <w:sz w:val="28"/>
          <w:szCs w:val="28"/>
        </w:rPr>
        <w:t>.ТВ</w:t>
      </w:r>
      <w:r w:rsidR="006623A4" w:rsidRPr="004418D1">
        <w:rPr>
          <w:sz w:val="28"/>
          <w:szCs w:val="28"/>
        </w:rPr>
        <w:t>» по вопросам уборки придомовых территорий многоквартирных домов и городских территорий в Петрозаводском городском округе.</w:t>
      </w:r>
    </w:p>
    <w:p w:rsidR="00CB65CC" w:rsidRPr="004418D1" w:rsidRDefault="00027484" w:rsidP="00CB65CC">
      <w:pPr>
        <w:widowControl w:val="0"/>
        <w:suppressAutoHyphens w:val="0"/>
        <w:autoSpaceDE w:val="0"/>
        <w:autoSpaceDN w:val="0"/>
        <w:adjustRightInd w:val="0"/>
        <w:spacing w:line="360" w:lineRule="auto"/>
        <w:ind w:firstLine="708"/>
        <w:jc w:val="both"/>
        <w:rPr>
          <w:sz w:val="28"/>
          <w:szCs w:val="28"/>
          <w:lang w:eastAsia="ru-RU"/>
        </w:rPr>
      </w:pPr>
      <w:r w:rsidRPr="004418D1">
        <w:rPr>
          <w:sz w:val="28"/>
          <w:szCs w:val="28"/>
          <w:lang w:eastAsia="ru-RU"/>
        </w:rPr>
        <w:t>В</w:t>
      </w:r>
      <w:r w:rsidR="00CB65CC" w:rsidRPr="004418D1">
        <w:rPr>
          <w:sz w:val="28"/>
          <w:szCs w:val="28"/>
          <w:lang w:eastAsia="ru-RU"/>
        </w:rPr>
        <w:t xml:space="preserve"> рамках подготовки к сезонной эксплуатации в органах местного самоуправления </w:t>
      </w:r>
      <w:r w:rsidRPr="004418D1">
        <w:rPr>
          <w:sz w:val="28"/>
          <w:szCs w:val="28"/>
          <w:lang w:eastAsia="ru-RU"/>
        </w:rPr>
        <w:t>разработаны</w:t>
      </w:r>
      <w:r w:rsidR="00CB65CC" w:rsidRPr="004418D1">
        <w:rPr>
          <w:sz w:val="28"/>
          <w:szCs w:val="28"/>
          <w:lang w:eastAsia="ru-RU"/>
        </w:rPr>
        <w:t xml:space="preserve"> планы - графики работ и мероприятий по весенней уборке придомовых территорий жилищного фонда, по предупреждению подтопления жилищного фонда талыми, паводковыми водами и устранения последствий в случае затопления жилищного фонда. В ходе проведения штабов по подготовке к осенне-зимнему периоду органами местного самоуправления до </w:t>
      </w:r>
      <w:r w:rsidR="00DD463F" w:rsidRPr="004418D1">
        <w:rPr>
          <w:sz w:val="28"/>
          <w:szCs w:val="28"/>
          <w:lang w:eastAsia="ru-RU"/>
        </w:rPr>
        <w:t>органа регионального государственного жилищного надзора</w:t>
      </w:r>
      <w:r w:rsidR="00CB65CC" w:rsidRPr="004418D1">
        <w:rPr>
          <w:sz w:val="28"/>
          <w:szCs w:val="28"/>
          <w:lang w:eastAsia="ru-RU"/>
        </w:rPr>
        <w:t xml:space="preserve"> </w:t>
      </w:r>
      <w:r w:rsidRPr="004418D1">
        <w:rPr>
          <w:sz w:val="28"/>
          <w:szCs w:val="28"/>
          <w:lang w:eastAsia="ru-RU"/>
        </w:rPr>
        <w:t>доводилась</w:t>
      </w:r>
      <w:r w:rsidR="00CB65CC" w:rsidRPr="004418D1">
        <w:rPr>
          <w:sz w:val="28"/>
          <w:szCs w:val="28"/>
          <w:lang w:eastAsia="ru-RU"/>
        </w:rPr>
        <w:t xml:space="preserve"> информация о готовности управляющих, обслуживающих организаций и ТСЖ к уборке придомовых территорий многоквартирных домов в части наличия инвентаря, оборудования, материалов, дворников, договоров со специализированными организациями. </w:t>
      </w:r>
    </w:p>
    <w:p w:rsidR="00CB65CC" w:rsidRPr="004418D1" w:rsidRDefault="00CB65CC" w:rsidP="00CB65CC">
      <w:pPr>
        <w:widowControl w:val="0"/>
        <w:suppressAutoHyphens w:val="0"/>
        <w:autoSpaceDE w:val="0"/>
        <w:autoSpaceDN w:val="0"/>
        <w:adjustRightInd w:val="0"/>
        <w:spacing w:line="360" w:lineRule="auto"/>
        <w:ind w:firstLine="708"/>
        <w:jc w:val="both"/>
        <w:rPr>
          <w:sz w:val="28"/>
          <w:szCs w:val="28"/>
          <w:lang w:eastAsia="ru-RU"/>
        </w:rPr>
      </w:pPr>
      <w:r w:rsidRPr="004418D1">
        <w:rPr>
          <w:sz w:val="28"/>
          <w:szCs w:val="28"/>
          <w:lang w:eastAsia="ru-RU"/>
        </w:rPr>
        <w:t xml:space="preserve">Вместе с тем, </w:t>
      </w:r>
      <w:r w:rsidR="00554F9A" w:rsidRPr="004418D1">
        <w:rPr>
          <w:sz w:val="28"/>
          <w:szCs w:val="28"/>
          <w:lang w:eastAsia="ru-RU"/>
        </w:rPr>
        <w:t>планы - графики</w:t>
      </w:r>
      <w:r w:rsidRPr="004418D1">
        <w:rPr>
          <w:sz w:val="28"/>
          <w:szCs w:val="28"/>
          <w:lang w:eastAsia="ru-RU"/>
        </w:rPr>
        <w:t xml:space="preserve"> в полном объеме не </w:t>
      </w:r>
      <w:r w:rsidR="00554F9A" w:rsidRPr="004418D1">
        <w:rPr>
          <w:sz w:val="28"/>
          <w:szCs w:val="28"/>
          <w:lang w:eastAsia="ru-RU"/>
        </w:rPr>
        <w:t>соблюдаются</w:t>
      </w:r>
      <w:r w:rsidRPr="004418D1">
        <w:rPr>
          <w:sz w:val="28"/>
          <w:szCs w:val="28"/>
          <w:lang w:eastAsia="ru-RU"/>
        </w:rPr>
        <w:t xml:space="preserve"> ни в одном муниципальном образовании, </w:t>
      </w:r>
      <w:r w:rsidR="00DD463F" w:rsidRPr="004418D1">
        <w:rPr>
          <w:sz w:val="28"/>
          <w:szCs w:val="28"/>
          <w:lang w:eastAsia="ru-RU"/>
        </w:rPr>
        <w:t>наибольшее количество нарушений выявлено</w:t>
      </w:r>
      <w:r w:rsidRPr="004418D1">
        <w:rPr>
          <w:sz w:val="28"/>
          <w:szCs w:val="28"/>
          <w:lang w:eastAsia="ru-RU"/>
        </w:rPr>
        <w:t xml:space="preserve"> в Петрозаводском городском округе. </w:t>
      </w:r>
    </w:p>
    <w:p w:rsidR="006623A4" w:rsidRPr="004418D1" w:rsidRDefault="006623A4" w:rsidP="006623A4">
      <w:pPr>
        <w:pStyle w:val="a6"/>
        <w:spacing w:line="360" w:lineRule="auto"/>
        <w:ind w:left="0" w:firstLine="709"/>
        <w:jc w:val="both"/>
        <w:rPr>
          <w:sz w:val="28"/>
          <w:szCs w:val="28"/>
        </w:rPr>
      </w:pPr>
      <w:r w:rsidRPr="004418D1">
        <w:rPr>
          <w:sz w:val="28"/>
          <w:szCs w:val="28"/>
        </w:rPr>
        <w:t>В августе и октябре 2015 года Инспекцией</w:t>
      </w:r>
      <w:r w:rsidR="00702857" w:rsidRPr="004418D1">
        <w:rPr>
          <w:sz w:val="28"/>
          <w:szCs w:val="28"/>
        </w:rPr>
        <w:t xml:space="preserve"> организованы и проведены </w:t>
      </w:r>
      <w:r w:rsidRPr="004418D1">
        <w:rPr>
          <w:sz w:val="28"/>
          <w:szCs w:val="28"/>
        </w:rPr>
        <w:t>рейды с осмотром придомовых, городских территорий и контейнерных площадок по 355 адресам в Петрозаводском городском округе.</w:t>
      </w:r>
    </w:p>
    <w:p w:rsidR="006623A4" w:rsidRPr="004418D1" w:rsidRDefault="006623A4" w:rsidP="006623A4">
      <w:pPr>
        <w:pStyle w:val="a6"/>
        <w:spacing w:line="360" w:lineRule="auto"/>
        <w:ind w:left="0" w:firstLine="709"/>
        <w:jc w:val="both"/>
        <w:rPr>
          <w:sz w:val="28"/>
          <w:szCs w:val="28"/>
        </w:rPr>
      </w:pPr>
      <w:r w:rsidRPr="004418D1">
        <w:rPr>
          <w:sz w:val="28"/>
          <w:szCs w:val="28"/>
        </w:rPr>
        <w:t>В ходе проведения рейд</w:t>
      </w:r>
      <w:r w:rsidR="00702857" w:rsidRPr="004418D1">
        <w:rPr>
          <w:sz w:val="28"/>
          <w:szCs w:val="28"/>
        </w:rPr>
        <w:t>ов</w:t>
      </w:r>
      <w:r w:rsidRPr="004418D1">
        <w:rPr>
          <w:sz w:val="28"/>
          <w:szCs w:val="28"/>
        </w:rPr>
        <w:t xml:space="preserve"> выявлено 187 нарушений требований ст.4 Правил благоустройства, обеспечения чистоты и порядка в Петрозаводском </w:t>
      </w:r>
      <w:r w:rsidRPr="004418D1">
        <w:rPr>
          <w:sz w:val="28"/>
          <w:szCs w:val="28"/>
        </w:rPr>
        <w:lastRenderedPageBreak/>
        <w:t>городском округе, утвержденных Решением Петрозаводского городского Совета о</w:t>
      </w:r>
      <w:r w:rsidR="00C54AE8" w:rsidRPr="004418D1">
        <w:rPr>
          <w:sz w:val="28"/>
          <w:szCs w:val="28"/>
        </w:rPr>
        <w:t>т 03.06.2014</w:t>
      </w:r>
      <w:r w:rsidR="00702857" w:rsidRPr="004418D1">
        <w:rPr>
          <w:sz w:val="28"/>
          <w:szCs w:val="28"/>
        </w:rPr>
        <w:t xml:space="preserve"> года</w:t>
      </w:r>
      <w:r w:rsidR="00C54AE8" w:rsidRPr="004418D1">
        <w:rPr>
          <w:sz w:val="28"/>
          <w:szCs w:val="28"/>
        </w:rPr>
        <w:t xml:space="preserve"> </w:t>
      </w:r>
      <w:r w:rsidR="00702857" w:rsidRPr="004418D1">
        <w:rPr>
          <w:sz w:val="28"/>
          <w:szCs w:val="28"/>
        </w:rPr>
        <w:t>№</w:t>
      </w:r>
      <w:r w:rsidR="00C54AE8" w:rsidRPr="004418D1">
        <w:rPr>
          <w:sz w:val="28"/>
          <w:szCs w:val="28"/>
        </w:rPr>
        <w:t>27/27-414.</w:t>
      </w:r>
      <w:r w:rsidRPr="004418D1">
        <w:rPr>
          <w:sz w:val="28"/>
          <w:szCs w:val="28"/>
        </w:rPr>
        <w:t xml:space="preserve"> </w:t>
      </w:r>
      <w:r w:rsidR="00C54AE8" w:rsidRPr="004418D1">
        <w:rPr>
          <w:sz w:val="28"/>
          <w:szCs w:val="28"/>
        </w:rPr>
        <w:t>Выявлены такие нарушения</w:t>
      </w:r>
      <w:r w:rsidR="00DD463F" w:rsidRPr="004418D1">
        <w:rPr>
          <w:sz w:val="28"/>
          <w:szCs w:val="28"/>
        </w:rPr>
        <w:t>,</w:t>
      </w:r>
      <w:r w:rsidR="00C54AE8" w:rsidRPr="004418D1">
        <w:rPr>
          <w:sz w:val="28"/>
          <w:szCs w:val="28"/>
        </w:rPr>
        <w:t xml:space="preserve"> как</w:t>
      </w:r>
      <w:r w:rsidRPr="004418D1">
        <w:rPr>
          <w:sz w:val="28"/>
          <w:szCs w:val="28"/>
        </w:rPr>
        <w:t xml:space="preserve"> переполнен</w:t>
      </w:r>
      <w:r w:rsidR="00027484" w:rsidRPr="004418D1">
        <w:rPr>
          <w:sz w:val="28"/>
          <w:szCs w:val="28"/>
        </w:rPr>
        <w:t>и</w:t>
      </w:r>
      <w:r w:rsidR="00C54AE8" w:rsidRPr="004418D1">
        <w:rPr>
          <w:sz w:val="28"/>
          <w:szCs w:val="28"/>
        </w:rPr>
        <w:t>е</w:t>
      </w:r>
      <w:r w:rsidRPr="004418D1">
        <w:rPr>
          <w:sz w:val="28"/>
          <w:szCs w:val="28"/>
        </w:rPr>
        <w:t xml:space="preserve"> контейнерны</w:t>
      </w:r>
      <w:r w:rsidR="00027484" w:rsidRPr="004418D1">
        <w:rPr>
          <w:sz w:val="28"/>
          <w:szCs w:val="28"/>
        </w:rPr>
        <w:t>х</w:t>
      </w:r>
      <w:r w:rsidRPr="004418D1">
        <w:rPr>
          <w:sz w:val="28"/>
          <w:szCs w:val="28"/>
        </w:rPr>
        <w:t xml:space="preserve"> площад</w:t>
      </w:r>
      <w:r w:rsidR="00027484" w:rsidRPr="004418D1">
        <w:rPr>
          <w:sz w:val="28"/>
          <w:szCs w:val="28"/>
        </w:rPr>
        <w:t>о</w:t>
      </w:r>
      <w:r w:rsidRPr="004418D1">
        <w:rPr>
          <w:sz w:val="28"/>
          <w:szCs w:val="28"/>
        </w:rPr>
        <w:t xml:space="preserve">к, </w:t>
      </w:r>
      <w:r w:rsidR="00027484" w:rsidRPr="004418D1">
        <w:rPr>
          <w:sz w:val="28"/>
          <w:szCs w:val="28"/>
        </w:rPr>
        <w:t xml:space="preserve">наличие </w:t>
      </w:r>
      <w:r w:rsidRPr="004418D1">
        <w:rPr>
          <w:sz w:val="28"/>
          <w:szCs w:val="28"/>
        </w:rPr>
        <w:t>мусор</w:t>
      </w:r>
      <w:r w:rsidR="00027484" w:rsidRPr="004418D1">
        <w:rPr>
          <w:sz w:val="28"/>
          <w:szCs w:val="28"/>
        </w:rPr>
        <w:t>а</w:t>
      </w:r>
      <w:r w:rsidRPr="004418D1">
        <w:rPr>
          <w:sz w:val="28"/>
          <w:szCs w:val="28"/>
        </w:rPr>
        <w:t>, крупногабаритны</w:t>
      </w:r>
      <w:r w:rsidR="00027484" w:rsidRPr="004418D1">
        <w:rPr>
          <w:sz w:val="28"/>
          <w:szCs w:val="28"/>
        </w:rPr>
        <w:t>х</w:t>
      </w:r>
      <w:r w:rsidRPr="004418D1">
        <w:rPr>
          <w:sz w:val="28"/>
          <w:szCs w:val="28"/>
        </w:rPr>
        <w:t xml:space="preserve"> отход</w:t>
      </w:r>
      <w:r w:rsidR="00027484" w:rsidRPr="004418D1">
        <w:rPr>
          <w:sz w:val="28"/>
          <w:szCs w:val="28"/>
        </w:rPr>
        <w:t>ов</w:t>
      </w:r>
      <w:r w:rsidRPr="004418D1">
        <w:rPr>
          <w:sz w:val="28"/>
          <w:szCs w:val="28"/>
        </w:rPr>
        <w:t xml:space="preserve"> возле контейнерных площадок, ненадлежащее содержание проезжей части улиц, тротуаров. По результатам осмотра </w:t>
      </w:r>
      <w:r w:rsidR="00702857" w:rsidRPr="004418D1">
        <w:rPr>
          <w:sz w:val="28"/>
          <w:szCs w:val="28"/>
        </w:rPr>
        <w:t>составлен</w:t>
      </w:r>
      <w:r w:rsidRPr="004418D1">
        <w:rPr>
          <w:sz w:val="28"/>
          <w:szCs w:val="28"/>
        </w:rPr>
        <w:t>ы акты</w:t>
      </w:r>
      <w:r w:rsidR="00702857" w:rsidRPr="004418D1">
        <w:rPr>
          <w:sz w:val="28"/>
          <w:szCs w:val="28"/>
        </w:rPr>
        <w:t>.</w:t>
      </w:r>
      <w:r w:rsidRPr="004418D1">
        <w:rPr>
          <w:sz w:val="28"/>
          <w:szCs w:val="28"/>
        </w:rPr>
        <w:t xml:space="preserve"> </w:t>
      </w:r>
    </w:p>
    <w:p w:rsidR="006623A4" w:rsidRPr="004418D1" w:rsidRDefault="006623A4" w:rsidP="006623A4">
      <w:pPr>
        <w:pStyle w:val="a6"/>
        <w:spacing w:line="360" w:lineRule="auto"/>
        <w:ind w:left="0" w:firstLine="709"/>
        <w:jc w:val="both"/>
        <w:rPr>
          <w:sz w:val="28"/>
          <w:szCs w:val="28"/>
        </w:rPr>
      </w:pPr>
      <w:r w:rsidRPr="004418D1">
        <w:rPr>
          <w:sz w:val="28"/>
          <w:szCs w:val="28"/>
        </w:rPr>
        <w:t>Материал</w:t>
      </w:r>
      <w:r w:rsidR="00702857" w:rsidRPr="004418D1">
        <w:rPr>
          <w:sz w:val="28"/>
          <w:szCs w:val="28"/>
        </w:rPr>
        <w:t>ы рейдов</w:t>
      </w:r>
      <w:r w:rsidRPr="004418D1">
        <w:rPr>
          <w:sz w:val="28"/>
          <w:szCs w:val="28"/>
        </w:rPr>
        <w:t xml:space="preserve"> направлены в администрацию Петрозаводского городского округа </w:t>
      </w:r>
      <w:r w:rsidR="00702857" w:rsidRPr="004418D1">
        <w:rPr>
          <w:sz w:val="28"/>
          <w:szCs w:val="28"/>
        </w:rPr>
        <w:t xml:space="preserve">для принятия мер по компетенции, а также </w:t>
      </w:r>
      <w:r w:rsidR="00DD463F" w:rsidRPr="004418D1">
        <w:rPr>
          <w:sz w:val="28"/>
          <w:szCs w:val="28"/>
        </w:rPr>
        <w:t xml:space="preserve">в </w:t>
      </w:r>
      <w:r w:rsidR="00702857" w:rsidRPr="004418D1">
        <w:rPr>
          <w:sz w:val="28"/>
          <w:szCs w:val="28"/>
        </w:rPr>
        <w:t>прокуратуру г. </w:t>
      </w:r>
      <w:r w:rsidRPr="004418D1">
        <w:rPr>
          <w:sz w:val="28"/>
          <w:szCs w:val="28"/>
        </w:rPr>
        <w:t>Петрозаводска.</w:t>
      </w:r>
    </w:p>
    <w:p w:rsidR="008822D1" w:rsidRPr="004418D1" w:rsidRDefault="008822D1" w:rsidP="008822D1">
      <w:pPr>
        <w:pStyle w:val="a6"/>
        <w:spacing w:line="360" w:lineRule="auto"/>
        <w:ind w:left="0" w:firstLine="709"/>
        <w:jc w:val="both"/>
        <w:rPr>
          <w:sz w:val="28"/>
          <w:szCs w:val="28"/>
        </w:rPr>
      </w:pPr>
      <w:r w:rsidRPr="004418D1">
        <w:rPr>
          <w:sz w:val="28"/>
          <w:szCs w:val="28"/>
        </w:rPr>
        <w:t>По материалам проверок Инспекции прокуратурой г. Петрозаводска вынесено 7 постановлений, 5 представлений об административном правонарушении и направлено 13 материалов в администрацию Петрозаводского городского округа для рассмотрения на административной комиссии по вопросам нарушения правил благоустройства.</w:t>
      </w:r>
    </w:p>
    <w:p w:rsidR="006623A4" w:rsidRPr="004418D1" w:rsidRDefault="00702857" w:rsidP="006623A4">
      <w:pPr>
        <w:pStyle w:val="a6"/>
        <w:spacing w:line="360" w:lineRule="auto"/>
        <w:ind w:left="0" w:firstLine="709"/>
        <w:jc w:val="both"/>
        <w:rPr>
          <w:sz w:val="28"/>
          <w:szCs w:val="28"/>
        </w:rPr>
      </w:pPr>
      <w:r w:rsidRPr="004418D1">
        <w:rPr>
          <w:sz w:val="28"/>
          <w:szCs w:val="28"/>
        </w:rPr>
        <w:t>Н</w:t>
      </w:r>
      <w:r w:rsidR="006623A4" w:rsidRPr="004418D1">
        <w:rPr>
          <w:sz w:val="28"/>
          <w:szCs w:val="28"/>
        </w:rPr>
        <w:t>арушения санитарных требований</w:t>
      </w:r>
      <w:r w:rsidR="00117041" w:rsidRPr="004418D1">
        <w:rPr>
          <w:sz w:val="28"/>
          <w:szCs w:val="28"/>
        </w:rPr>
        <w:t xml:space="preserve"> в части содержания контейнерных площадок, придомовых территорий</w:t>
      </w:r>
      <w:r w:rsidRPr="004418D1">
        <w:rPr>
          <w:sz w:val="28"/>
          <w:szCs w:val="28"/>
        </w:rPr>
        <w:t>,</w:t>
      </w:r>
      <w:r w:rsidR="006623A4" w:rsidRPr="004418D1">
        <w:rPr>
          <w:sz w:val="28"/>
          <w:szCs w:val="28"/>
        </w:rPr>
        <w:t xml:space="preserve"> </w:t>
      </w:r>
      <w:r w:rsidRPr="004418D1">
        <w:rPr>
          <w:sz w:val="28"/>
          <w:szCs w:val="28"/>
        </w:rPr>
        <w:t>выявленны</w:t>
      </w:r>
      <w:r w:rsidR="00117041" w:rsidRPr="004418D1">
        <w:rPr>
          <w:sz w:val="28"/>
          <w:szCs w:val="28"/>
        </w:rPr>
        <w:t>е</w:t>
      </w:r>
      <w:r w:rsidRPr="004418D1">
        <w:rPr>
          <w:sz w:val="28"/>
          <w:szCs w:val="28"/>
        </w:rPr>
        <w:t xml:space="preserve"> </w:t>
      </w:r>
      <w:r w:rsidR="006623A4" w:rsidRPr="004418D1">
        <w:rPr>
          <w:sz w:val="28"/>
          <w:szCs w:val="28"/>
        </w:rPr>
        <w:t>в ходе проведенных осмотров и рейдов в муниципальных образованиях Республики Карелия</w:t>
      </w:r>
      <w:r w:rsidRPr="004418D1">
        <w:rPr>
          <w:sz w:val="28"/>
          <w:szCs w:val="28"/>
        </w:rPr>
        <w:t>,</w:t>
      </w:r>
      <w:r w:rsidR="006623A4" w:rsidRPr="004418D1">
        <w:rPr>
          <w:sz w:val="28"/>
          <w:szCs w:val="28"/>
        </w:rPr>
        <w:t xml:space="preserve"> устранены</w:t>
      </w:r>
      <w:r w:rsidR="00117041" w:rsidRPr="004418D1">
        <w:rPr>
          <w:sz w:val="28"/>
          <w:szCs w:val="28"/>
        </w:rPr>
        <w:t>.</w:t>
      </w:r>
    </w:p>
    <w:p w:rsidR="006623A4" w:rsidRPr="004418D1" w:rsidRDefault="006623A4" w:rsidP="006623A4">
      <w:pPr>
        <w:pStyle w:val="a6"/>
        <w:spacing w:line="360" w:lineRule="auto"/>
        <w:ind w:left="0" w:firstLine="709"/>
        <w:jc w:val="both"/>
        <w:rPr>
          <w:sz w:val="28"/>
          <w:szCs w:val="28"/>
        </w:rPr>
      </w:pPr>
      <w:r w:rsidRPr="004418D1">
        <w:rPr>
          <w:sz w:val="28"/>
          <w:szCs w:val="28"/>
        </w:rPr>
        <w:t xml:space="preserve">Работа по выявлению нарушений правил благоустройства и принятия мер к их устранению </w:t>
      </w:r>
      <w:r w:rsidR="00C54AE8" w:rsidRPr="004418D1">
        <w:rPr>
          <w:sz w:val="28"/>
          <w:szCs w:val="28"/>
        </w:rPr>
        <w:t>Инспекцией</w:t>
      </w:r>
      <w:r w:rsidRPr="004418D1">
        <w:rPr>
          <w:sz w:val="28"/>
          <w:szCs w:val="28"/>
        </w:rPr>
        <w:t xml:space="preserve"> осуществляется постоянно в ходе проведения плановых и внеплановых мероприятий по государственному контролю и надзору в отношении управляющих организаций, товариществ собственников жилья, органов местного самоуправления, во взаимодействии с органами прокуратуры районов, </w:t>
      </w:r>
      <w:r w:rsidR="00DD463F" w:rsidRPr="004418D1">
        <w:rPr>
          <w:sz w:val="28"/>
          <w:szCs w:val="28"/>
        </w:rPr>
        <w:t xml:space="preserve">в том числе со специальным подразделением Карельской прокуратуры - </w:t>
      </w:r>
      <w:r w:rsidRPr="004418D1">
        <w:rPr>
          <w:sz w:val="28"/>
          <w:szCs w:val="28"/>
        </w:rPr>
        <w:t>природоохранной прокуратур</w:t>
      </w:r>
      <w:r w:rsidR="00DD463F" w:rsidRPr="004418D1">
        <w:rPr>
          <w:sz w:val="28"/>
          <w:szCs w:val="28"/>
        </w:rPr>
        <w:t>ой</w:t>
      </w:r>
      <w:r w:rsidRPr="004418D1">
        <w:rPr>
          <w:sz w:val="28"/>
          <w:szCs w:val="28"/>
        </w:rPr>
        <w:t xml:space="preserve">, </w:t>
      </w:r>
      <w:r w:rsidR="00DD463F" w:rsidRPr="004418D1">
        <w:rPr>
          <w:sz w:val="28"/>
          <w:szCs w:val="28"/>
        </w:rPr>
        <w:t xml:space="preserve">органами внутренних дел, </w:t>
      </w:r>
      <w:r w:rsidRPr="004418D1">
        <w:rPr>
          <w:sz w:val="28"/>
          <w:szCs w:val="28"/>
        </w:rPr>
        <w:t>администрациями органов местного самоуправления.</w:t>
      </w:r>
    </w:p>
    <w:p w:rsidR="00851403" w:rsidRPr="004418D1" w:rsidRDefault="00851403" w:rsidP="00851403">
      <w:pPr>
        <w:pStyle w:val="a6"/>
        <w:suppressAutoHyphens w:val="0"/>
        <w:autoSpaceDE w:val="0"/>
        <w:autoSpaceDN w:val="0"/>
        <w:adjustRightInd w:val="0"/>
        <w:spacing w:line="276" w:lineRule="auto"/>
        <w:ind w:left="1080"/>
        <w:jc w:val="both"/>
        <w:rPr>
          <w:b/>
          <w:sz w:val="28"/>
          <w:szCs w:val="28"/>
        </w:rPr>
      </w:pPr>
    </w:p>
    <w:p w:rsidR="009610C4" w:rsidRPr="004418D1" w:rsidRDefault="009610C4" w:rsidP="00851403">
      <w:pPr>
        <w:pStyle w:val="a6"/>
        <w:suppressAutoHyphens w:val="0"/>
        <w:autoSpaceDE w:val="0"/>
        <w:autoSpaceDN w:val="0"/>
        <w:adjustRightInd w:val="0"/>
        <w:spacing w:line="276" w:lineRule="auto"/>
        <w:ind w:left="1080"/>
        <w:jc w:val="both"/>
        <w:rPr>
          <w:b/>
          <w:sz w:val="28"/>
          <w:szCs w:val="28"/>
        </w:rPr>
      </w:pPr>
    </w:p>
    <w:p w:rsidR="00851403" w:rsidRPr="00851403" w:rsidRDefault="00851403" w:rsidP="00851403">
      <w:pPr>
        <w:pStyle w:val="2"/>
        <w:numPr>
          <w:ilvl w:val="1"/>
          <w:numId w:val="2"/>
        </w:numPr>
        <w:rPr>
          <w:rFonts w:ascii="Times New Roman" w:hAnsi="Times New Roman"/>
          <w:sz w:val="28"/>
        </w:rPr>
      </w:pPr>
      <w:bookmarkStart w:id="24" w:name="_Toc381706607"/>
      <w:bookmarkStart w:id="25" w:name="_Toc381707532"/>
      <w:bookmarkStart w:id="26" w:name="_Toc381707620"/>
      <w:bookmarkStart w:id="27" w:name="_Toc386539052"/>
      <w:bookmarkStart w:id="28" w:name="_Toc443405797"/>
      <w:r>
        <w:rPr>
          <w:rFonts w:ascii="Times New Roman" w:hAnsi="Times New Roman"/>
          <w:sz w:val="28"/>
        </w:rPr>
        <w:lastRenderedPageBreak/>
        <w:t xml:space="preserve">Проведение иных контрольно-надзорных мероприятий и практика взаимодействия с </w:t>
      </w:r>
      <w:r w:rsidRPr="00851403">
        <w:rPr>
          <w:rFonts w:ascii="Times New Roman" w:hAnsi="Times New Roman"/>
          <w:sz w:val="28"/>
        </w:rPr>
        <w:t>органами</w:t>
      </w:r>
      <w:bookmarkEnd w:id="24"/>
      <w:bookmarkEnd w:id="25"/>
      <w:bookmarkEnd w:id="26"/>
      <w:bookmarkEnd w:id="27"/>
      <w:r>
        <w:rPr>
          <w:rFonts w:ascii="Times New Roman" w:hAnsi="Times New Roman"/>
          <w:sz w:val="28"/>
        </w:rPr>
        <w:t xml:space="preserve"> муниципального жилищного контроля</w:t>
      </w:r>
      <w:bookmarkEnd w:id="28"/>
    </w:p>
    <w:p w:rsidR="00851403" w:rsidRPr="005E014D" w:rsidRDefault="00851403" w:rsidP="00851403">
      <w:pPr>
        <w:pStyle w:val="ae"/>
        <w:spacing w:line="360" w:lineRule="auto"/>
        <w:rPr>
          <w:sz w:val="28"/>
          <w:szCs w:val="16"/>
        </w:rPr>
      </w:pPr>
    </w:p>
    <w:p w:rsidR="00E64892" w:rsidRPr="004418D1" w:rsidRDefault="00027484" w:rsidP="00E64892">
      <w:pPr>
        <w:overflowPunct w:val="0"/>
        <w:autoSpaceDE w:val="0"/>
        <w:spacing w:line="360" w:lineRule="auto"/>
        <w:ind w:firstLine="708"/>
        <w:jc w:val="both"/>
        <w:textAlignment w:val="baseline"/>
        <w:rPr>
          <w:bCs/>
          <w:sz w:val="28"/>
          <w:szCs w:val="28"/>
        </w:rPr>
      </w:pPr>
      <w:r w:rsidRPr="004418D1">
        <w:rPr>
          <w:bCs/>
          <w:sz w:val="28"/>
          <w:szCs w:val="28"/>
        </w:rPr>
        <w:t>Деятельность</w:t>
      </w:r>
      <w:r w:rsidR="00E64892" w:rsidRPr="004418D1">
        <w:rPr>
          <w:bCs/>
          <w:sz w:val="28"/>
          <w:szCs w:val="28"/>
        </w:rPr>
        <w:t xml:space="preserve"> Инспекции по государственному надзору за обеспечением прав и законных интересов граждан и государства при предоставлении населению жилищных и коммунальных услуг, отвечающих требованиям федеральных стандартов качества, осуществляется во взаимодействии с Прокуратурой Республики Карелия, прокуратурами муниципальных районов, органами исполнительной власти Республики Карелия и Российской Федерации, органами местного самоуправления, саморегулируемыми организациями и другими</w:t>
      </w:r>
      <w:r w:rsidRPr="004418D1">
        <w:rPr>
          <w:bCs/>
          <w:sz w:val="28"/>
          <w:szCs w:val="28"/>
        </w:rPr>
        <w:t xml:space="preserve"> общественными структурами</w:t>
      </w:r>
      <w:r w:rsidR="00E64892" w:rsidRPr="004418D1">
        <w:rPr>
          <w:bCs/>
          <w:sz w:val="28"/>
          <w:szCs w:val="28"/>
        </w:rPr>
        <w:t>.</w:t>
      </w:r>
    </w:p>
    <w:p w:rsidR="003A5DBF" w:rsidRPr="004418D1" w:rsidRDefault="003A5DBF" w:rsidP="003A5DBF">
      <w:pPr>
        <w:overflowPunct w:val="0"/>
        <w:autoSpaceDE w:val="0"/>
        <w:spacing w:line="360" w:lineRule="auto"/>
        <w:ind w:firstLine="708"/>
        <w:jc w:val="both"/>
        <w:textAlignment w:val="baseline"/>
        <w:rPr>
          <w:sz w:val="28"/>
          <w:szCs w:val="28"/>
        </w:rPr>
      </w:pPr>
      <w:r w:rsidRPr="004418D1">
        <w:rPr>
          <w:sz w:val="28"/>
          <w:szCs w:val="28"/>
        </w:rPr>
        <w:t>Важным фактором обеспечения законности в области жилищных отношений является надлежащее решение органами местного самоуправления вопросов местного значения, которые, в том числе, включают осуществление муниципального жилищного контроля.</w:t>
      </w:r>
    </w:p>
    <w:p w:rsidR="00E64892" w:rsidRPr="004418D1" w:rsidRDefault="00E64892" w:rsidP="00E64892">
      <w:pPr>
        <w:spacing w:line="360" w:lineRule="auto"/>
        <w:ind w:firstLine="708"/>
        <w:jc w:val="both"/>
        <w:rPr>
          <w:sz w:val="28"/>
          <w:szCs w:val="28"/>
        </w:rPr>
      </w:pPr>
      <w:r w:rsidRPr="004418D1">
        <w:rPr>
          <w:sz w:val="28"/>
          <w:szCs w:val="28"/>
        </w:rPr>
        <w:t>С 01 января 2015 года в Республике Карелия полномочия по осуществлению муниципального жилищного контроля в соответствии с действующим законодательством переданы с сельских поселений на уровень районов, в городских округах и городских поселениях оставлено без изменений.</w:t>
      </w:r>
    </w:p>
    <w:p w:rsidR="003A5DBF" w:rsidRPr="004418D1" w:rsidRDefault="003A5DBF" w:rsidP="003A5DBF">
      <w:pPr>
        <w:spacing w:line="360" w:lineRule="auto"/>
        <w:ind w:firstLine="709"/>
        <w:jc w:val="both"/>
        <w:rPr>
          <w:sz w:val="28"/>
          <w:szCs w:val="28"/>
        </w:rPr>
      </w:pPr>
      <w:r w:rsidRPr="004418D1">
        <w:rPr>
          <w:sz w:val="28"/>
          <w:szCs w:val="28"/>
        </w:rPr>
        <w:t xml:space="preserve">За 2015 год Инспекцией в адрес органов местного самоуправления направлено 166 материалов для рассмотрения. Органами муниципального жилищного контроля проведено 115 проверок в соответствии с требованиями </w:t>
      </w:r>
      <w:r w:rsidR="00DA1A94" w:rsidRPr="004418D1">
        <w:rPr>
          <w:sz w:val="28"/>
          <w:szCs w:val="28"/>
        </w:rPr>
        <w:t>Федерального закона №</w:t>
      </w:r>
      <w:r w:rsidRPr="004418D1">
        <w:rPr>
          <w:sz w:val="28"/>
          <w:szCs w:val="28"/>
        </w:rPr>
        <w:t>294-ФЗ, выдано 73 предписания к устранению выявленных нарушений.</w:t>
      </w:r>
    </w:p>
    <w:p w:rsidR="003A5DBF" w:rsidRPr="004418D1" w:rsidRDefault="003A5DBF" w:rsidP="003A5DBF">
      <w:pPr>
        <w:spacing w:line="360" w:lineRule="auto"/>
        <w:ind w:firstLine="709"/>
        <w:jc w:val="both"/>
        <w:rPr>
          <w:sz w:val="28"/>
          <w:szCs w:val="28"/>
        </w:rPr>
      </w:pPr>
      <w:r w:rsidRPr="004418D1">
        <w:rPr>
          <w:sz w:val="28"/>
          <w:szCs w:val="28"/>
        </w:rPr>
        <w:t>В рамках взаимодействия органами муниципального жилищного контроля в адрес Инспекции направлено 25 материалов для составления протоколов, из них по 15 материалам муниципального жилищного контроля возбуждены административные дела.</w:t>
      </w:r>
    </w:p>
    <w:p w:rsidR="003A5DBF" w:rsidRPr="004418D1" w:rsidRDefault="003A5DBF" w:rsidP="003A5DBF">
      <w:pPr>
        <w:spacing w:line="360" w:lineRule="auto"/>
        <w:ind w:firstLine="709"/>
        <w:jc w:val="both"/>
        <w:rPr>
          <w:sz w:val="28"/>
          <w:szCs w:val="28"/>
        </w:rPr>
      </w:pPr>
      <w:r w:rsidRPr="004418D1">
        <w:rPr>
          <w:sz w:val="28"/>
          <w:szCs w:val="28"/>
        </w:rPr>
        <w:lastRenderedPageBreak/>
        <w:t xml:space="preserve">Для организации взаимодействия с муниципальным жилищным контролем в районах республики и эффективности </w:t>
      </w:r>
      <w:r w:rsidR="00D90408" w:rsidRPr="004418D1">
        <w:rPr>
          <w:sz w:val="28"/>
          <w:szCs w:val="28"/>
        </w:rPr>
        <w:t>муниципального жилищного контроля</w:t>
      </w:r>
      <w:r w:rsidRPr="004418D1">
        <w:rPr>
          <w:sz w:val="28"/>
          <w:szCs w:val="28"/>
        </w:rPr>
        <w:t xml:space="preserve"> в муниципальных образованиях республики Инспекцией проведено селекторное совещание с представителями </w:t>
      </w:r>
      <w:r w:rsidR="00D90408" w:rsidRPr="004418D1">
        <w:rPr>
          <w:sz w:val="28"/>
          <w:szCs w:val="28"/>
        </w:rPr>
        <w:t>муниципального жилищного контроля</w:t>
      </w:r>
      <w:r w:rsidRPr="004418D1">
        <w:rPr>
          <w:sz w:val="28"/>
          <w:szCs w:val="28"/>
        </w:rPr>
        <w:t xml:space="preserve"> районов. На совещании обсуждались основные проблемы, возникающие при проведении проверок специалистами </w:t>
      </w:r>
      <w:r w:rsidR="00D90408" w:rsidRPr="004418D1">
        <w:rPr>
          <w:sz w:val="28"/>
          <w:szCs w:val="28"/>
        </w:rPr>
        <w:t>муниципального жилищного контроля</w:t>
      </w:r>
      <w:r w:rsidRPr="004418D1">
        <w:rPr>
          <w:sz w:val="28"/>
          <w:szCs w:val="28"/>
        </w:rPr>
        <w:t>, порядок проведения проверок, а также рассмотрен вопрос оформления результатов проверок.</w:t>
      </w:r>
    </w:p>
    <w:p w:rsidR="00DD3B61" w:rsidRPr="004418D1" w:rsidRDefault="00DD3B61" w:rsidP="00DD3B61">
      <w:pPr>
        <w:spacing w:line="360" w:lineRule="auto"/>
        <w:ind w:firstLine="709"/>
        <w:jc w:val="both"/>
        <w:rPr>
          <w:sz w:val="28"/>
          <w:szCs w:val="28"/>
        </w:rPr>
      </w:pPr>
      <w:r w:rsidRPr="004418D1">
        <w:rPr>
          <w:sz w:val="28"/>
          <w:szCs w:val="28"/>
        </w:rPr>
        <w:t xml:space="preserve">В марте 2015 года в рамках реализации Закона Республики Карелия от 28 ноября 2012 года №1647-ЗРК «О реализации отдельных положений Жилищного кодекса Российской Федерации в части организации и осуществления муниципального жилищного контроля на территории Республики Карелия» в Инспекции проведен обучающий семинар с муниципальными жилищными инспекторами районов республики. </w:t>
      </w:r>
    </w:p>
    <w:p w:rsidR="00DD3B61" w:rsidRPr="004418D1" w:rsidRDefault="00DD3B61" w:rsidP="00DD3B61">
      <w:pPr>
        <w:spacing w:line="360" w:lineRule="auto"/>
        <w:ind w:firstLine="709"/>
        <w:jc w:val="both"/>
        <w:rPr>
          <w:sz w:val="28"/>
          <w:szCs w:val="28"/>
        </w:rPr>
      </w:pPr>
      <w:r w:rsidRPr="004418D1">
        <w:rPr>
          <w:sz w:val="28"/>
          <w:szCs w:val="28"/>
        </w:rPr>
        <w:t xml:space="preserve">В связи с изменением законодательства полномочия муниципального жилищного контроля сегодня исполняют органы местного самоуправления муниципальных районов, городских округов и городских поселений. Для районов это новые функции и специалисты муниципального жилищного контроля прошли обучение под руководством опытных коллег органа регионального государственного надзора. </w:t>
      </w:r>
    </w:p>
    <w:p w:rsidR="00DD3B61" w:rsidRPr="004418D1" w:rsidRDefault="00DD3B61" w:rsidP="00DD3B61">
      <w:pPr>
        <w:spacing w:line="360" w:lineRule="auto"/>
        <w:ind w:firstLine="709"/>
        <w:jc w:val="both"/>
        <w:rPr>
          <w:sz w:val="28"/>
          <w:szCs w:val="28"/>
        </w:rPr>
      </w:pPr>
      <w:r w:rsidRPr="004418D1">
        <w:rPr>
          <w:sz w:val="28"/>
          <w:szCs w:val="28"/>
        </w:rPr>
        <w:t xml:space="preserve">Участники семинара, используя активные формы обучения, рассмотрели вопросы организации и осуществления муниципального жилищного контроля, взаимодействия Инспекции и органов муниципального жилищного контроля в рамках утвержденного административного регламента, изучили требования к процедуре проведения проверки, оформлению ее результатов, формирования материалов проверки для возбуждения Инспекцией дела об административном правонарушении. </w:t>
      </w:r>
    </w:p>
    <w:p w:rsidR="00DD3B61" w:rsidRPr="004418D1" w:rsidRDefault="00DD3B61" w:rsidP="00DD3B61">
      <w:pPr>
        <w:spacing w:line="360" w:lineRule="auto"/>
        <w:ind w:firstLine="709"/>
        <w:jc w:val="both"/>
        <w:rPr>
          <w:sz w:val="28"/>
          <w:szCs w:val="28"/>
        </w:rPr>
      </w:pPr>
      <w:r w:rsidRPr="004418D1">
        <w:rPr>
          <w:sz w:val="28"/>
          <w:szCs w:val="28"/>
        </w:rPr>
        <w:t xml:space="preserve">Семинары были разделены на две части: теоретическую и практическую. </w:t>
      </w:r>
      <w:r w:rsidR="00C23A74" w:rsidRPr="004418D1">
        <w:rPr>
          <w:sz w:val="28"/>
          <w:szCs w:val="28"/>
        </w:rPr>
        <w:t>Рассмотрены ю</w:t>
      </w:r>
      <w:r w:rsidRPr="004418D1">
        <w:rPr>
          <w:sz w:val="28"/>
          <w:szCs w:val="28"/>
        </w:rPr>
        <w:t xml:space="preserve">ридические вопросы, практические аспекты подготовки административного регламента осуществления функций </w:t>
      </w:r>
      <w:r w:rsidRPr="004418D1">
        <w:rPr>
          <w:sz w:val="28"/>
          <w:szCs w:val="28"/>
        </w:rPr>
        <w:lastRenderedPageBreak/>
        <w:t>муниципального жилищного контроля. Цель практической части семинара состояла в обучении участников семинара (представителей органов муниципального жилищного контроля) проведению контрольных выездных мероприятий. Специалисты муниципального жилищного контроля районов приняли участие в проведении выездных проверок, направленных на защиту прав жителей республики по вопросам нарушения жилищного законодательства.</w:t>
      </w:r>
    </w:p>
    <w:p w:rsidR="003A5DBF" w:rsidRPr="004418D1" w:rsidRDefault="003A5DBF" w:rsidP="003A5DBF">
      <w:pPr>
        <w:spacing w:line="360" w:lineRule="auto"/>
        <w:ind w:firstLine="709"/>
        <w:jc w:val="both"/>
        <w:rPr>
          <w:sz w:val="28"/>
          <w:szCs w:val="28"/>
        </w:rPr>
      </w:pPr>
      <w:r w:rsidRPr="004418D1">
        <w:rPr>
          <w:sz w:val="28"/>
          <w:szCs w:val="28"/>
        </w:rPr>
        <w:t>При выезд</w:t>
      </w:r>
      <w:r w:rsidR="00DD3B61" w:rsidRPr="004418D1">
        <w:rPr>
          <w:sz w:val="28"/>
          <w:szCs w:val="28"/>
        </w:rPr>
        <w:t>ных проверках</w:t>
      </w:r>
      <w:r w:rsidRPr="004418D1">
        <w:rPr>
          <w:sz w:val="28"/>
          <w:szCs w:val="28"/>
        </w:rPr>
        <w:t xml:space="preserve"> в район</w:t>
      </w:r>
      <w:r w:rsidR="00DD3B61" w:rsidRPr="004418D1">
        <w:rPr>
          <w:sz w:val="28"/>
          <w:szCs w:val="28"/>
        </w:rPr>
        <w:t>ах</w:t>
      </w:r>
      <w:r w:rsidRPr="004418D1">
        <w:rPr>
          <w:sz w:val="28"/>
          <w:szCs w:val="28"/>
        </w:rPr>
        <w:t xml:space="preserve"> республики сотрудник</w:t>
      </w:r>
      <w:r w:rsidR="00D90408" w:rsidRPr="004418D1">
        <w:rPr>
          <w:sz w:val="28"/>
          <w:szCs w:val="28"/>
        </w:rPr>
        <w:t>и</w:t>
      </w:r>
      <w:r w:rsidRPr="004418D1">
        <w:rPr>
          <w:sz w:val="28"/>
          <w:szCs w:val="28"/>
        </w:rPr>
        <w:t xml:space="preserve"> Инспекции </w:t>
      </w:r>
      <w:r w:rsidR="00DD3B61" w:rsidRPr="004418D1">
        <w:rPr>
          <w:sz w:val="28"/>
          <w:szCs w:val="28"/>
        </w:rPr>
        <w:t xml:space="preserve">также </w:t>
      </w:r>
      <w:r w:rsidRPr="004418D1">
        <w:rPr>
          <w:sz w:val="28"/>
          <w:szCs w:val="28"/>
        </w:rPr>
        <w:t>привлек</w:t>
      </w:r>
      <w:r w:rsidR="00DD3B61" w:rsidRPr="004418D1">
        <w:rPr>
          <w:sz w:val="28"/>
          <w:szCs w:val="28"/>
        </w:rPr>
        <w:t>ают</w:t>
      </w:r>
      <w:r w:rsidRPr="004418D1">
        <w:rPr>
          <w:sz w:val="28"/>
          <w:szCs w:val="28"/>
        </w:rPr>
        <w:t xml:space="preserve"> специалистов </w:t>
      </w:r>
      <w:r w:rsidR="00D90408" w:rsidRPr="004418D1">
        <w:rPr>
          <w:sz w:val="28"/>
          <w:szCs w:val="28"/>
        </w:rPr>
        <w:t>муниципального жилищного контроля</w:t>
      </w:r>
      <w:r w:rsidRPr="004418D1">
        <w:rPr>
          <w:sz w:val="28"/>
          <w:szCs w:val="28"/>
        </w:rPr>
        <w:t xml:space="preserve"> с целью оказания им практической и методической помощи.</w:t>
      </w:r>
    </w:p>
    <w:p w:rsidR="003A5DBF" w:rsidRPr="004418D1" w:rsidRDefault="003A5DBF" w:rsidP="003A5DBF">
      <w:pPr>
        <w:spacing w:line="360" w:lineRule="auto"/>
        <w:ind w:firstLine="709"/>
        <w:jc w:val="both"/>
        <w:rPr>
          <w:sz w:val="28"/>
          <w:szCs w:val="28"/>
        </w:rPr>
      </w:pPr>
      <w:r w:rsidRPr="004418D1">
        <w:rPr>
          <w:sz w:val="28"/>
          <w:szCs w:val="28"/>
        </w:rPr>
        <w:t xml:space="preserve">По результатам взаимодействия с администрациями муниципальных образований можно </w:t>
      </w:r>
      <w:r w:rsidR="00D90408" w:rsidRPr="004418D1">
        <w:rPr>
          <w:sz w:val="28"/>
          <w:szCs w:val="28"/>
        </w:rPr>
        <w:t>отметить налаженную работу с</w:t>
      </w:r>
      <w:r w:rsidRPr="004418D1">
        <w:rPr>
          <w:sz w:val="28"/>
          <w:szCs w:val="28"/>
        </w:rPr>
        <w:t xml:space="preserve"> </w:t>
      </w:r>
      <w:r w:rsidR="00D90408" w:rsidRPr="004418D1">
        <w:rPr>
          <w:sz w:val="28"/>
          <w:szCs w:val="28"/>
        </w:rPr>
        <w:t>муниципальным жилищным контролем</w:t>
      </w:r>
      <w:r w:rsidRPr="004418D1">
        <w:rPr>
          <w:sz w:val="28"/>
          <w:szCs w:val="28"/>
        </w:rPr>
        <w:t xml:space="preserve"> Кемского р</w:t>
      </w:r>
      <w:r w:rsidR="00D90408" w:rsidRPr="004418D1">
        <w:rPr>
          <w:sz w:val="28"/>
          <w:szCs w:val="28"/>
        </w:rPr>
        <w:t>айо</w:t>
      </w:r>
      <w:r w:rsidRPr="004418D1">
        <w:rPr>
          <w:sz w:val="28"/>
          <w:szCs w:val="28"/>
        </w:rPr>
        <w:t>на, Кондопожского р</w:t>
      </w:r>
      <w:r w:rsidR="00D90408" w:rsidRPr="004418D1">
        <w:rPr>
          <w:sz w:val="28"/>
          <w:szCs w:val="28"/>
        </w:rPr>
        <w:t>айо</w:t>
      </w:r>
      <w:r w:rsidRPr="004418D1">
        <w:rPr>
          <w:sz w:val="28"/>
          <w:szCs w:val="28"/>
        </w:rPr>
        <w:t>на и Костомукшского городского округа.</w:t>
      </w:r>
    </w:p>
    <w:p w:rsidR="00807C32" w:rsidRPr="004418D1" w:rsidRDefault="00027484" w:rsidP="00807C32">
      <w:pPr>
        <w:spacing w:line="360" w:lineRule="auto"/>
        <w:ind w:firstLine="709"/>
        <w:jc w:val="both"/>
        <w:rPr>
          <w:sz w:val="28"/>
          <w:szCs w:val="28"/>
        </w:rPr>
      </w:pPr>
      <w:r w:rsidRPr="004418D1">
        <w:rPr>
          <w:sz w:val="28"/>
          <w:szCs w:val="28"/>
        </w:rPr>
        <w:t>Надзор за</w:t>
      </w:r>
      <w:r w:rsidR="003A5DBF" w:rsidRPr="004418D1">
        <w:rPr>
          <w:sz w:val="28"/>
          <w:szCs w:val="28"/>
        </w:rPr>
        <w:t xml:space="preserve"> исполнени</w:t>
      </w:r>
      <w:r w:rsidRPr="004418D1">
        <w:rPr>
          <w:sz w:val="28"/>
          <w:szCs w:val="28"/>
        </w:rPr>
        <w:t>ем</w:t>
      </w:r>
      <w:r w:rsidR="003A5DBF" w:rsidRPr="004418D1">
        <w:rPr>
          <w:sz w:val="28"/>
          <w:szCs w:val="28"/>
        </w:rPr>
        <w:t xml:space="preserve"> жилищного законодательства в части обеспечения надлежащего содержания, безопасной эксплуатации систем газоснабжения многоквартирных домов и предоставления коммунальной услуги по газоснабжению населению</w:t>
      </w:r>
      <w:r w:rsidR="007F7201" w:rsidRPr="004418D1">
        <w:rPr>
          <w:sz w:val="28"/>
          <w:szCs w:val="28"/>
        </w:rPr>
        <w:t xml:space="preserve"> </w:t>
      </w:r>
      <w:r w:rsidRPr="004418D1">
        <w:rPr>
          <w:sz w:val="28"/>
          <w:szCs w:val="28"/>
        </w:rPr>
        <w:t>Инспекцией продолжен</w:t>
      </w:r>
      <w:r w:rsidR="007F7201" w:rsidRPr="004418D1">
        <w:rPr>
          <w:sz w:val="28"/>
          <w:szCs w:val="28"/>
        </w:rPr>
        <w:t xml:space="preserve"> и в отчетном году</w:t>
      </w:r>
      <w:r w:rsidR="008A32F2" w:rsidRPr="004418D1">
        <w:rPr>
          <w:sz w:val="28"/>
          <w:szCs w:val="28"/>
        </w:rPr>
        <w:t>.</w:t>
      </w:r>
    </w:p>
    <w:p w:rsidR="008A32F2" w:rsidRPr="004418D1" w:rsidRDefault="003A5DBF" w:rsidP="00C23A74">
      <w:pPr>
        <w:spacing w:line="360" w:lineRule="auto"/>
        <w:ind w:firstLine="709"/>
        <w:jc w:val="both"/>
        <w:rPr>
          <w:sz w:val="28"/>
          <w:szCs w:val="28"/>
        </w:rPr>
      </w:pPr>
      <w:r w:rsidRPr="004418D1">
        <w:rPr>
          <w:sz w:val="28"/>
          <w:szCs w:val="28"/>
        </w:rPr>
        <w:t xml:space="preserve">В </w:t>
      </w:r>
      <w:r w:rsidR="007F7201" w:rsidRPr="004418D1">
        <w:rPr>
          <w:sz w:val="28"/>
          <w:szCs w:val="28"/>
        </w:rPr>
        <w:t>2015 году</w:t>
      </w:r>
      <w:r w:rsidRPr="004418D1">
        <w:rPr>
          <w:sz w:val="28"/>
          <w:szCs w:val="28"/>
        </w:rPr>
        <w:t xml:space="preserve"> на основании информации, поступившей от товариществ собственников жилья, АО «Карелгаз», ООО «Карельский ресурс» и обращений граждан</w:t>
      </w:r>
      <w:r w:rsidR="00C23A74" w:rsidRPr="004418D1">
        <w:rPr>
          <w:sz w:val="28"/>
          <w:szCs w:val="28"/>
        </w:rPr>
        <w:t>,</w:t>
      </w:r>
      <w:r w:rsidRPr="004418D1">
        <w:rPr>
          <w:sz w:val="28"/>
          <w:szCs w:val="28"/>
        </w:rPr>
        <w:t xml:space="preserve"> </w:t>
      </w:r>
      <w:r w:rsidR="00807C32" w:rsidRPr="004418D1">
        <w:rPr>
          <w:sz w:val="28"/>
          <w:szCs w:val="28"/>
        </w:rPr>
        <w:t>Инспекцией</w:t>
      </w:r>
      <w:r w:rsidR="008A32F2" w:rsidRPr="004418D1">
        <w:rPr>
          <w:sz w:val="28"/>
          <w:szCs w:val="28"/>
        </w:rPr>
        <w:t xml:space="preserve"> </w:t>
      </w:r>
      <w:r w:rsidRPr="004418D1">
        <w:rPr>
          <w:sz w:val="28"/>
          <w:szCs w:val="28"/>
        </w:rPr>
        <w:t xml:space="preserve">проведено 15 надзорных мероприятий в отношении АО «Карелгаз», ООО «Карельский ресурс», администрации Прионежского муниципального района, ТСН "Водник", ТСЖ «Луначарского 15», ТСЖ «Ключевая 6/5», в том числе 2 </w:t>
      </w:r>
      <w:r w:rsidR="00C23A74" w:rsidRPr="004418D1">
        <w:rPr>
          <w:sz w:val="28"/>
          <w:szCs w:val="28"/>
        </w:rPr>
        <w:t xml:space="preserve">– </w:t>
      </w:r>
      <w:r w:rsidRPr="004418D1">
        <w:rPr>
          <w:sz w:val="28"/>
          <w:szCs w:val="28"/>
        </w:rPr>
        <w:t xml:space="preserve">в рамках проведения плановых проверок в отношении ТСЖ «Сосновец», ТСЖ «Луч» по вопросу заключения договоров на техническое обслуживание и аварийно-диспетчерское обеспечение внутридомового и внутриквартирного газового оборудования (далее - ТО и АДО ВДГО и ТО и АДО ВКГО) со специализированной </w:t>
      </w:r>
      <w:r w:rsidRPr="004418D1">
        <w:rPr>
          <w:sz w:val="28"/>
          <w:szCs w:val="28"/>
        </w:rPr>
        <w:lastRenderedPageBreak/>
        <w:t>организацией и предоставления коммунальной услуги по газос</w:t>
      </w:r>
      <w:r w:rsidR="008A32F2" w:rsidRPr="004418D1">
        <w:rPr>
          <w:sz w:val="28"/>
          <w:szCs w:val="28"/>
        </w:rPr>
        <w:t>набжению надлежащего качества.</w:t>
      </w:r>
    </w:p>
    <w:p w:rsidR="00CF11FF" w:rsidRPr="004418D1" w:rsidRDefault="00CF11FF" w:rsidP="00CF11FF">
      <w:pPr>
        <w:tabs>
          <w:tab w:val="left" w:pos="0"/>
        </w:tabs>
        <w:spacing w:line="360" w:lineRule="auto"/>
        <w:ind w:right="57" w:firstLine="709"/>
        <w:jc w:val="both"/>
        <w:rPr>
          <w:sz w:val="28"/>
          <w:szCs w:val="28"/>
        </w:rPr>
      </w:pPr>
      <w:r w:rsidRPr="004418D1">
        <w:rPr>
          <w:sz w:val="28"/>
          <w:szCs w:val="28"/>
        </w:rPr>
        <w:t>Для обеспечения надлежащего содержания газового оборудования, установленного в МКД организован мониторинг по заключению договоров на техническое обслуживание и аварийно-диспетчерское обеспечение внутридомового и внутриквартирного газового оборудования (далее - ТО и АДО ВДГО и ТО и АДО ВКГО).</w:t>
      </w:r>
    </w:p>
    <w:p w:rsidR="00CF11FF" w:rsidRPr="004418D1" w:rsidRDefault="00CF11FF" w:rsidP="00047800">
      <w:pPr>
        <w:tabs>
          <w:tab w:val="left" w:pos="0"/>
        </w:tabs>
        <w:spacing w:line="360" w:lineRule="auto"/>
        <w:ind w:right="57" w:firstLine="709"/>
        <w:jc w:val="both"/>
        <w:rPr>
          <w:sz w:val="28"/>
          <w:szCs w:val="28"/>
        </w:rPr>
      </w:pPr>
      <w:r w:rsidRPr="004418D1">
        <w:rPr>
          <w:sz w:val="28"/>
          <w:szCs w:val="28"/>
        </w:rPr>
        <w:t xml:space="preserve">По результатам мониторинга установлено, что на территории республики осуществляют деятельность по газоснабжению населения три ресурсоснабжающие организации - АО «Карелгаз», ООО «Карельский ресурс» и АО «Газпром газораспределение Петрозаводск» (поставляющая природный газ). </w:t>
      </w:r>
    </w:p>
    <w:p w:rsidR="00CF11FF" w:rsidRPr="004418D1" w:rsidRDefault="00CF11FF" w:rsidP="00C23A74">
      <w:pPr>
        <w:spacing w:line="360" w:lineRule="auto"/>
        <w:ind w:firstLine="709"/>
        <w:jc w:val="both"/>
        <w:rPr>
          <w:sz w:val="28"/>
          <w:szCs w:val="28"/>
        </w:rPr>
      </w:pPr>
      <w:r w:rsidRPr="004418D1">
        <w:rPr>
          <w:sz w:val="28"/>
          <w:szCs w:val="28"/>
        </w:rPr>
        <w:t>В результате проведенных надзорных мероприятий договоры на ТО и АДО ВДГО и ТО и АДО ВКГО заключены</w:t>
      </w:r>
      <w:r w:rsidR="00047800" w:rsidRPr="004418D1">
        <w:rPr>
          <w:sz w:val="28"/>
          <w:szCs w:val="28"/>
        </w:rPr>
        <w:t xml:space="preserve"> по всем жилым домам и квартирам, оборудованным системой газоснабжения на 2015 год</w:t>
      </w:r>
      <w:r w:rsidRPr="004418D1">
        <w:rPr>
          <w:sz w:val="28"/>
          <w:szCs w:val="28"/>
        </w:rPr>
        <w:t>.</w:t>
      </w:r>
    </w:p>
    <w:p w:rsidR="008A32F2" w:rsidRPr="004418D1" w:rsidRDefault="008A32F2" w:rsidP="008A32F2">
      <w:pPr>
        <w:spacing w:line="360" w:lineRule="auto"/>
        <w:ind w:firstLine="709"/>
        <w:jc w:val="both"/>
        <w:rPr>
          <w:sz w:val="28"/>
          <w:szCs w:val="28"/>
        </w:rPr>
      </w:pPr>
      <w:r w:rsidRPr="004418D1">
        <w:rPr>
          <w:sz w:val="28"/>
          <w:szCs w:val="28"/>
        </w:rPr>
        <w:t>В</w:t>
      </w:r>
      <w:r w:rsidR="00B5541D" w:rsidRPr="004418D1">
        <w:rPr>
          <w:sz w:val="28"/>
          <w:szCs w:val="28"/>
        </w:rPr>
        <w:t xml:space="preserve"> течение</w:t>
      </w:r>
      <w:r w:rsidRPr="004418D1">
        <w:rPr>
          <w:sz w:val="28"/>
          <w:szCs w:val="28"/>
        </w:rPr>
        <w:t xml:space="preserve"> 2015 год</w:t>
      </w:r>
      <w:r w:rsidR="00B5541D" w:rsidRPr="004418D1">
        <w:rPr>
          <w:sz w:val="28"/>
          <w:szCs w:val="28"/>
        </w:rPr>
        <w:t>а</w:t>
      </w:r>
      <w:r w:rsidRPr="004418D1">
        <w:rPr>
          <w:sz w:val="28"/>
          <w:szCs w:val="28"/>
        </w:rPr>
        <w:t xml:space="preserve"> Инспекцией были</w:t>
      </w:r>
      <w:r w:rsidR="003A5DBF" w:rsidRPr="004418D1">
        <w:rPr>
          <w:sz w:val="28"/>
          <w:szCs w:val="28"/>
        </w:rPr>
        <w:t xml:space="preserve"> проведены проверки по 15 квартирам</w:t>
      </w:r>
      <w:r w:rsidR="00D91A79">
        <w:rPr>
          <w:sz w:val="28"/>
          <w:szCs w:val="28"/>
        </w:rPr>
        <w:t>, расположенных в</w:t>
      </w:r>
      <w:r w:rsidR="00B5541D" w:rsidRPr="004418D1">
        <w:rPr>
          <w:sz w:val="28"/>
          <w:szCs w:val="28"/>
        </w:rPr>
        <w:t xml:space="preserve"> </w:t>
      </w:r>
      <w:r w:rsidR="00D91A79">
        <w:rPr>
          <w:sz w:val="28"/>
          <w:szCs w:val="28"/>
        </w:rPr>
        <w:t>многоквартирных домах совместно с АО </w:t>
      </w:r>
      <w:r w:rsidR="003A5DBF" w:rsidRPr="004418D1">
        <w:rPr>
          <w:sz w:val="28"/>
          <w:szCs w:val="28"/>
        </w:rPr>
        <w:t>«Карелгаз» по вопросам переоборудовани</w:t>
      </w:r>
      <w:r w:rsidRPr="004418D1">
        <w:rPr>
          <w:sz w:val="28"/>
          <w:szCs w:val="28"/>
        </w:rPr>
        <w:t>я и перепланировки ВДГО и ВКГО.</w:t>
      </w:r>
    </w:p>
    <w:p w:rsidR="008A32F2" w:rsidRPr="004418D1" w:rsidRDefault="00CF11FF" w:rsidP="00CF11FF">
      <w:pPr>
        <w:spacing w:line="360" w:lineRule="auto"/>
        <w:ind w:firstLine="709"/>
        <w:jc w:val="both"/>
        <w:rPr>
          <w:sz w:val="28"/>
          <w:szCs w:val="28"/>
        </w:rPr>
      </w:pPr>
      <w:r w:rsidRPr="004418D1">
        <w:rPr>
          <w:sz w:val="28"/>
          <w:szCs w:val="28"/>
        </w:rPr>
        <w:t xml:space="preserve">В целях восстановления газоснабжения в жилых домах </w:t>
      </w:r>
      <w:r w:rsidR="003A5DBF" w:rsidRPr="004418D1">
        <w:rPr>
          <w:sz w:val="28"/>
          <w:szCs w:val="28"/>
        </w:rPr>
        <w:t>п.</w:t>
      </w:r>
      <w:r w:rsidR="008A32F2" w:rsidRPr="004418D1">
        <w:rPr>
          <w:sz w:val="28"/>
          <w:szCs w:val="28"/>
        </w:rPr>
        <w:t> Чална -</w:t>
      </w:r>
      <w:r w:rsidR="003A5DBF" w:rsidRPr="004418D1">
        <w:rPr>
          <w:sz w:val="28"/>
          <w:szCs w:val="28"/>
        </w:rPr>
        <w:t>1 Прионежского района</w:t>
      </w:r>
      <w:r w:rsidR="00751137" w:rsidRPr="004418D1">
        <w:rPr>
          <w:sz w:val="28"/>
          <w:szCs w:val="28"/>
        </w:rPr>
        <w:t>,</w:t>
      </w:r>
      <w:r w:rsidR="003A5DBF" w:rsidRPr="004418D1">
        <w:rPr>
          <w:sz w:val="28"/>
          <w:szCs w:val="28"/>
        </w:rPr>
        <w:t xml:space="preserve"> </w:t>
      </w:r>
      <w:r w:rsidRPr="004418D1">
        <w:rPr>
          <w:sz w:val="28"/>
          <w:szCs w:val="28"/>
        </w:rPr>
        <w:t>Инспекцией</w:t>
      </w:r>
      <w:r w:rsidR="003A5DBF" w:rsidRPr="004418D1">
        <w:rPr>
          <w:sz w:val="28"/>
          <w:szCs w:val="28"/>
        </w:rPr>
        <w:t xml:space="preserve"> в указанном поселке организовано и проведено совещание с участием прокуратуры Прионежского района, </w:t>
      </w:r>
      <w:r w:rsidR="008A32F2" w:rsidRPr="004418D1">
        <w:rPr>
          <w:sz w:val="28"/>
          <w:szCs w:val="28"/>
        </w:rPr>
        <w:t>Г</w:t>
      </w:r>
      <w:r w:rsidR="003A5DBF" w:rsidRPr="004418D1">
        <w:rPr>
          <w:sz w:val="28"/>
          <w:szCs w:val="28"/>
        </w:rPr>
        <w:t>лавы администрации Прионежского муниц</w:t>
      </w:r>
      <w:r w:rsidR="008A32F2" w:rsidRPr="004418D1">
        <w:rPr>
          <w:sz w:val="28"/>
          <w:szCs w:val="28"/>
        </w:rPr>
        <w:t>ипального района и заместителя Г</w:t>
      </w:r>
      <w:r w:rsidR="003A5DBF" w:rsidRPr="004418D1">
        <w:rPr>
          <w:sz w:val="28"/>
          <w:szCs w:val="28"/>
        </w:rPr>
        <w:t>лавы Гарнизонного сельского поселения</w:t>
      </w:r>
      <w:r w:rsidR="008A32F2" w:rsidRPr="004418D1">
        <w:rPr>
          <w:sz w:val="28"/>
          <w:szCs w:val="28"/>
        </w:rPr>
        <w:t>.</w:t>
      </w:r>
      <w:r w:rsidR="003A5DBF" w:rsidRPr="004418D1">
        <w:rPr>
          <w:sz w:val="28"/>
          <w:szCs w:val="28"/>
        </w:rPr>
        <w:t xml:space="preserve"> </w:t>
      </w:r>
      <w:r w:rsidR="008A32F2" w:rsidRPr="004418D1">
        <w:rPr>
          <w:sz w:val="28"/>
          <w:szCs w:val="28"/>
        </w:rPr>
        <w:t>П</w:t>
      </w:r>
      <w:r w:rsidR="003A5DBF" w:rsidRPr="004418D1">
        <w:rPr>
          <w:sz w:val="28"/>
          <w:szCs w:val="28"/>
        </w:rPr>
        <w:t xml:space="preserve">о результатам </w:t>
      </w:r>
      <w:r w:rsidR="008A32F2" w:rsidRPr="004418D1">
        <w:rPr>
          <w:sz w:val="28"/>
          <w:szCs w:val="28"/>
        </w:rPr>
        <w:t>совещания</w:t>
      </w:r>
      <w:r w:rsidR="003A5DBF" w:rsidRPr="004418D1">
        <w:rPr>
          <w:sz w:val="28"/>
          <w:szCs w:val="28"/>
        </w:rPr>
        <w:t xml:space="preserve"> администрациями указанных органов местного самоуправления направлены письма в военную прокуратуру Республики Карелия для принятия мер прокурорского реагирования по указанному вопросу, направлены </w:t>
      </w:r>
      <w:r w:rsidR="008A32F2" w:rsidRPr="004418D1">
        <w:rPr>
          <w:sz w:val="28"/>
          <w:szCs w:val="28"/>
        </w:rPr>
        <w:t xml:space="preserve">от имени граждан и администрации Прионежского муниципального района </w:t>
      </w:r>
      <w:r w:rsidR="003A5DBF" w:rsidRPr="004418D1">
        <w:rPr>
          <w:sz w:val="28"/>
          <w:szCs w:val="28"/>
        </w:rPr>
        <w:t>исковые заявления в суд о понуждении АО</w:t>
      </w:r>
      <w:r w:rsidR="008A32F2" w:rsidRPr="004418D1">
        <w:rPr>
          <w:sz w:val="28"/>
          <w:szCs w:val="28"/>
        </w:rPr>
        <w:t> </w:t>
      </w:r>
      <w:r w:rsidR="003A5DBF" w:rsidRPr="004418D1">
        <w:rPr>
          <w:sz w:val="28"/>
          <w:szCs w:val="28"/>
        </w:rPr>
        <w:t xml:space="preserve">«Карелгаз» к возобновлению газоснабжения </w:t>
      </w:r>
      <w:r w:rsidR="00751137" w:rsidRPr="004418D1">
        <w:rPr>
          <w:sz w:val="28"/>
          <w:szCs w:val="28"/>
        </w:rPr>
        <w:t xml:space="preserve">в </w:t>
      </w:r>
      <w:r w:rsidR="003A5DBF" w:rsidRPr="004418D1">
        <w:rPr>
          <w:sz w:val="28"/>
          <w:szCs w:val="28"/>
        </w:rPr>
        <w:t>п.Чална</w:t>
      </w:r>
      <w:r w:rsidR="008A32F2" w:rsidRPr="004418D1">
        <w:rPr>
          <w:sz w:val="28"/>
          <w:szCs w:val="28"/>
        </w:rPr>
        <w:t> </w:t>
      </w:r>
      <w:r w:rsidR="003A5DBF" w:rsidRPr="004418D1">
        <w:rPr>
          <w:sz w:val="28"/>
          <w:szCs w:val="28"/>
        </w:rPr>
        <w:t xml:space="preserve">-1, направлено заявление в Управление </w:t>
      </w:r>
      <w:r w:rsidR="003A5DBF" w:rsidRPr="004418D1">
        <w:rPr>
          <w:sz w:val="28"/>
          <w:szCs w:val="28"/>
        </w:rPr>
        <w:lastRenderedPageBreak/>
        <w:t>Федеральной антимонопольной службы по Республике Карелия о проведении проверки по фактам нарушения договорных</w:t>
      </w:r>
      <w:r w:rsidRPr="004418D1">
        <w:rPr>
          <w:sz w:val="28"/>
          <w:szCs w:val="28"/>
        </w:rPr>
        <w:t xml:space="preserve"> обязательств по поставке газа. </w:t>
      </w:r>
      <w:r w:rsidR="008A32F2" w:rsidRPr="004418D1">
        <w:rPr>
          <w:sz w:val="28"/>
          <w:szCs w:val="28"/>
        </w:rPr>
        <w:t xml:space="preserve">Инспекцией </w:t>
      </w:r>
      <w:r w:rsidR="003A5DBF" w:rsidRPr="004418D1">
        <w:rPr>
          <w:sz w:val="28"/>
          <w:szCs w:val="28"/>
        </w:rPr>
        <w:t xml:space="preserve">в отношении АО «Карелгаз» </w:t>
      </w:r>
      <w:r w:rsidRPr="004418D1">
        <w:rPr>
          <w:sz w:val="28"/>
          <w:szCs w:val="28"/>
        </w:rPr>
        <w:t xml:space="preserve">возбуждены дела об административном правонарушении </w:t>
      </w:r>
      <w:r w:rsidR="003A5DBF" w:rsidRPr="004418D1">
        <w:rPr>
          <w:sz w:val="28"/>
          <w:szCs w:val="28"/>
        </w:rPr>
        <w:t>в со</w:t>
      </w:r>
      <w:r w:rsidRPr="004418D1">
        <w:rPr>
          <w:sz w:val="28"/>
          <w:szCs w:val="28"/>
        </w:rPr>
        <w:t>ответствии со ст.7.23 КоАП РФ «Н</w:t>
      </w:r>
      <w:r w:rsidR="003A5DBF" w:rsidRPr="004418D1">
        <w:rPr>
          <w:sz w:val="28"/>
          <w:szCs w:val="28"/>
        </w:rPr>
        <w:t>арушение нормативного уровня или режима обеспечения населения коммунальными услугами</w:t>
      </w:r>
      <w:r w:rsidR="008A32F2" w:rsidRPr="004418D1">
        <w:rPr>
          <w:sz w:val="28"/>
          <w:szCs w:val="28"/>
        </w:rPr>
        <w:t>».</w:t>
      </w:r>
    </w:p>
    <w:p w:rsidR="008A32F2" w:rsidRPr="004418D1" w:rsidRDefault="003A5DBF" w:rsidP="008A32F2">
      <w:pPr>
        <w:spacing w:line="360" w:lineRule="auto"/>
        <w:ind w:firstLine="709"/>
        <w:jc w:val="both"/>
        <w:rPr>
          <w:sz w:val="28"/>
          <w:szCs w:val="28"/>
        </w:rPr>
      </w:pPr>
      <w:r w:rsidRPr="004418D1">
        <w:rPr>
          <w:sz w:val="28"/>
          <w:szCs w:val="28"/>
        </w:rPr>
        <w:t>В результате мер, принятых Инспекцией</w:t>
      </w:r>
      <w:r w:rsidR="00C23A74" w:rsidRPr="004418D1">
        <w:rPr>
          <w:sz w:val="28"/>
          <w:szCs w:val="28"/>
        </w:rPr>
        <w:t>,</w:t>
      </w:r>
      <w:r w:rsidRPr="004418D1">
        <w:rPr>
          <w:sz w:val="28"/>
          <w:szCs w:val="28"/>
        </w:rPr>
        <w:t xml:space="preserve"> газоснабжение в п.</w:t>
      </w:r>
      <w:r w:rsidR="008A32F2" w:rsidRPr="004418D1">
        <w:rPr>
          <w:sz w:val="28"/>
          <w:szCs w:val="28"/>
        </w:rPr>
        <w:t> </w:t>
      </w:r>
      <w:r w:rsidRPr="004418D1">
        <w:rPr>
          <w:sz w:val="28"/>
          <w:szCs w:val="28"/>
        </w:rPr>
        <w:t>Чална</w:t>
      </w:r>
      <w:r w:rsidR="008A32F2" w:rsidRPr="004418D1">
        <w:rPr>
          <w:sz w:val="28"/>
          <w:szCs w:val="28"/>
        </w:rPr>
        <w:t> </w:t>
      </w:r>
      <w:r w:rsidRPr="004418D1">
        <w:rPr>
          <w:sz w:val="28"/>
          <w:szCs w:val="28"/>
        </w:rPr>
        <w:t>-1 восстановлено.</w:t>
      </w:r>
    </w:p>
    <w:p w:rsidR="008A32F2" w:rsidRPr="004418D1" w:rsidRDefault="008A32F2" w:rsidP="008A32F2">
      <w:pPr>
        <w:spacing w:line="360" w:lineRule="auto"/>
        <w:ind w:firstLine="709"/>
        <w:jc w:val="both"/>
        <w:rPr>
          <w:sz w:val="28"/>
          <w:szCs w:val="28"/>
        </w:rPr>
      </w:pPr>
      <w:r w:rsidRPr="004418D1">
        <w:rPr>
          <w:sz w:val="28"/>
          <w:szCs w:val="28"/>
        </w:rPr>
        <w:t xml:space="preserve">Инспекцией </w:t>
      </w:r>
      <w:r w:rsidR="003A5DBF" w:rsidRPr="004418D1">
        <w:rPr>
          <w:sz w:val="28"/>
          <w:szCs w:val="28"/>
        </w:rPr>
        <w:t>проведено 11 административных расследований в отношении АО «Карелгаз», ООО «Карельский ресурс» по вопросам предоставления коммунальной услуги по газоснабжению ненадлежащего качества в г.</w:t>
      </w:r>
      <w:r w:rsidRPr="004418D1">
        <w:rPr>
          <w:sz w:val="28"/>
          <w:szCs w:val="28"/>
        </w:rPr>
        <w:t> </w:t>
      </w:r>
      <w:r w:rsidR="003A5DBF" w:rsidRPr="004418D1">
        <w:rPr>
          <w:sz w:val="28"/>
          <w:szCs w:val="28"/>
        </w:rPr>
        <w:t>Сегеже и г.</w:t>
      </w:r>
      <w:r w:rsidRPr="004418D1">
        <w:rPr>
          <w:sz w:val="28"/>
          <w:szCs w:val="28"/>
        </w:rPr>
        <w:t> Петрозаводске. П</w:t>
      </w:r>
      <w:r w:rsidR="003A5DBF" w:rsidRPr="004418D1">
        <w:rPr>
          <w:sz w:val="28"/>
          <w:szCs w:val="28"/>
        </w:rPr>
        <w:t>о результатам проведенных проверок и административных расследований выдано 6 предписаний</w:t>
      </w:r>
      <w:r w:rsidRPr="004418D1">
        <w:rPr>
          <w:sz w:val="28"/>
          <w:szCs w:val="28"/>
        </w:rPr>
        <w:t xml:space="preserve">, </w:t>
      </w:r>
      <w:r w:rsidR="003A5DBF" w:rsidRPr="004418D1">
        <w:rPr>
          <w:sz w:val="28"/>
          <w:szCs w:val="28"/>
        </w:rPr>
        <w:t>составлено 13 протоколов</w:t>
      </w:r>
      <w:r w:rsidRPr="004418D1">
        <w:rPr>
          <w:sz w:val="28"/>
          <w:szCs w:val="28"/>
        </w:rPr>
        <w:t>:</w:t>
      </w:r>
    </w:p>
    <w:p w:rsidR="008A32F2" w:rsidRPr="004418D1" w:rsidRDefault="003A5DBF" w:rsidP="00751137">
      <w:pPr>
        <w:numPr>
          <w:ilvl w:val="0"/>
          <w:numId w:val="34"/>
        </w:numPr>
        <w:spacing w:line="360" w:lineRule="auto"/>
        <w:ind w:left="709"/>
        <w:jc w:val="both"/>
        <w:rPr>
          <w:sz w:val="28"/>
          <w:szCs w:val="28"/>
        </w:rPr>
      </w:pPr>
      <w:r w:rsidRPr="004418D1">
        <w:rPr>
          <w:sz w:val="28"/>
          <w:szCs w:val="28"/>
        </w:rPr>
        <w:t>по ч.2 ст.19.4.1 КоАП РФ «</w:t>
      </w:r>
      <w:r w:rsidR="008A32F2" w:rsidRPr="004418D1">
        <w:rPr>
          <w:sz w:val="28"/>
          <w:szCs w:val="28"/>
        </w:rPr>
        <w:t>в</w:t>
      </w:r>
      <w:r w:rsidRPr="004418D1">
        <w:rPr>
          <w:sz w:val="28"/>
          <w:szCs w:val="28"/>
        </w:rPr>
        <w:t>оспрепятствование законной деятельности должностного лица органа госу</w:t>
      </w:r>
      <w:r w:rsidR="008A32F2" w:rsidRPr="004418D1">
        <w:rPr>
          <w:sz w:val="28"/>
          <w:szCs w:val="28"/>
        </w:rPr>
        <w:t>дарственного контроля (надзора)</w:t>
      </w:r>
      <w:r w:rsidRPr="004418D1">
        <w:rPr>
          <w:sz w:val="28"/>
          <w:szCs w:val="28"/>
        </w:rPr>
        <w:t>» в отношении АО «Карелгаз»</w:t>
      </w:r>
      <w:r w:rsidR="008A32F2" w:rsidRPr="004418D1">
        <w:rPr>
          <w:sz w:val="28"/>
          <w:szCs w:val="28"/>
        </w:rPr>
        <w:t xml:space="preserve"> - 2 </w:t>
      </w:r>
      <w:r w:rsidRPr="004418D1">
        <w:rPr>
          <w:sz w:val="28"/>
          <w:szCs w:val="28"/>
        </w:rPr>
        <w:t>протокола;</w:t>
      </w:r>
    </w:p>
    <w:p w:rsidR="00140176" w:rsidRPr="004418D1" w:rsidRDefault="003A5DBF" w:rsidP="00751137">
      <w:pPr>
        <w:numPr>
          <w:ilvl w:val="0"/>
          <w:numId w:val="34"/>
        </w:numPr>
        <w:spacing w:line="360" w:lineRule="auto"/>
        <w:ind w:left="709"/>
        <w:jc w:val="both"/>
        <w:rPr>
          <w:sz w:val="28"/>
          <w:szCs w:val="28"/>
        </w:rPr>
      </w:pPr>
      <w:r w:rsidRPr="004418D1">
        <w:rPr>
          <w:sz w:val="28"/>
          <w:szCs w:val="28"/>
        </w:rPr>
        <w:t>по ст.19.7 КоАП РФ «</w:t>
      </w:r>
      <w:r w:rsidR="00140176" w:rsidRPr="004418D1">
        <w:rPr>
          <w:sz w:val="28"/>
          <w:szCs w:val="28"/>
        </w:rPr>
        <w:t>н</w:t>
      </w:r>
      <w:r w:rsidRPr="004418D1">
        <w:rPr>
          <w:sz w:val="28"/>
          <w:szCs w:val="28"/>
        </w:rPr>
        <w:t>е</w:t>
      </w:r>
      <w:r w:rsidR="00140176" w:rsidRPr="004418D1">
        <w:rPr>
          <w:sz w:val="28"/>
          <w:szCs w:val="28"/>
        </w:rPr>
        <w:t xml:space="preserve"> </w:t>
      </w:r>
      <w:r w:rsidRPr="004418D1">
        <w:rPr>
          <w:sz w:val="28"/>
          <w:szCs w:val="28"/>
        </w:rPr>
        <w:t xml:space="preserve">предоставление сведений (информации)» в отношении АО «Карелгаз» </w:t>
      </w:r>
      <w:r w:rsidR="00140176" w:rsidRPr="004418D1">
        <w:rPr>
          <w:sz w:val="28"/>
          <w:szCs w:val="28"/>
        </w:rPr>
        <w:t xml:space="preserve">- </w:t>
      </w:r>
      <w:r w:rsidRPr="004418D1">
        <w:rPr>
          <w:sz w:val="28"/>
          <w:szCs w:val="28"/>
        </w:rPr>
        <w:t>2 протокола;</w:t>
      </w:r>
    </w:p>
    <w:p w:rsidR="003A5DBF" w:rsidRPr="004418D1" w:rsidRDefault="003A5DBF" w:rsidP="00751137">
      <w:pPr>
        <w:numPr>
          <w:ilvl w:val="0"/>
          <w:numId w:val="34"/>
        </w:numPr>
        <w:spacing w:line="360" w:lineRule="auto"/>
        <w:ind w:left="709"/>
        <w:jc w:val="both"/>
        <w:rPr>
          <w:sz w:val="28"/>
          <w:szCs w:val="28"/>
        </w:rPr>
      </w:pPr>
      <w:r w:rsidRPr="004418D1">
        <w:rPr>
          <w:sz w:val="28"/>
          <w:szCs w:val="28"/>
        </w:rPr>
        <w:t>по ст.7.23 КоАП РФ «</w:t>
      </w:r>
      <w:r w:rsidR="00140176" w:rsidRPr="004418D1">
        <w:rPr>
          <w:sz w:val="28"/>
          <w:szCs w:val="28"/>
        </w:rPr>
        <w:t>н</w:t>
      </w:r>
      <w:r w:rsidRPr="004418D1">
        <w:rPr>
          <w:sz w:val="28"/>
          <w:szCs w:val="28"/>
        </w:rPr>
        <w:t>арушение нормативного уровня или режима обеспечения населения коммунальными услугами» в отношении АО «Карелгаз»</w:t>
      </w:r>
      <w:r w:rsidR="00140176" w:rsidRPr="004418D1">
        <w:rPr>
          <w:sz w:val="28"/>
          <w:szCs w:val="28"/>
        </w:rPr>
        <w:t xml:space="preserve"> -</w:t>
      </w:r>
      <w:r w:rsidRPr="004418D1">
        <w:rPr>
          <w:sz w:val="28"/>
          <w:szCs w:val="28"/>
        </w:rPr>
        <w:t xml:space="preserve"> 7 протоколов и в отношении ООО «Карельский ресурс» - 2 протокол</w:t>
      </w:r>
      <w:r w:rsidR="00140176" w:rsidRPr="004418D1">
        <w:rPr>
          <w:sz w:val="28"/>
          <w:szCs w:val="28"/>
        </w:rPr>
        <w:t>а</w:t>
      </w:r>
      <w:r w:rsidRPr="004418D1">
        <w:rPr>
          <w:sz w:val="28"/>
          <w:szCs w:val="28"/>
        </w:rPr>
        <w:t>.</w:t>
      </w:r>
    </w:p>
    <w:p w:rsidR="003A5DBF" w:rsidRPr="004418D1" w:rsidRDefault="003A5DBF" w:rsidP="00A85502">
      <w:pPr>
        <w:tabs>
          <w:tab w:val="left" w:pos="0"/>
        </w:tabs>
        <w:spacing w:line="360" w:lineRule="auto"/>
        <w:ind w:right="57" w:firstLine="709"/>
        <w:jc w:val="both"/>
        <w:rPr>
          <w:sz w:val="28"/>
          <w:szCs w:val="28"/>
        </w:rPr>
      </w:pPr>
      <w:r w:rsidRPr="004418D1">
        <w:rPr>
          <w:sz w:val="28"/>
          <w:szCs w:val="28"/>
        </w:rPr>
        <w:t>Вопросы состояния, подготовки ВДГО и ВКГО к эксплуатации в осенне-зимний период 2015-2016 г</w:t>
      </w:r>
      <w:r w:rsidR="00297CFB" w:rsidRPr="004418D1">
        <w:rPr>
          <w:sz w:val="28"/>
          <w:szCs w:val="28"/>
        </w:rPr>
        <w:t>одов</w:t>
      </w:r>
      <w:r w:rsidRPr="004418D1">
        <w:rPr>
          <w:sz w:val="28"/>
          <w:szCs w:val="28"/>
        </w:rPr>
        <w:t xml:space="preserve"> рассматривались</w:t>
      </w:r>
      <w:r w:rsidR="00297CFB" w:rsidRPr="004418D1">
        <w:rPr>
          <w:sz w:val="28"/>
          <w:szCs w:val="28"/>
        </w:rPr>
        <w:t>,</w:t>
      </w:r>
      <w:r w:rsidRPr="004418D1">
        <w:rPr>
          <w:sz w:val="28"/>
          <w:szCs w:val="28"/>
        </w:rPr>
        <w:t xml:space="preserve"> в том числе и </w:t>
      </w:r>
      <w:r w:rsidR="00297CFB" w:rsidRPr="004418D1">
        <w:rPr>
          <w:sz w:val="28"/>
          <w:szCs w:val="28"/>
        </w:rPr>
        <w:t xml:space="preserve">в </w:t>
      </w:r>
      <w:r w:rsidRPr="004418D1">
        <w:rPr>
          <w:sz w:val="28"/>
          <w:szCs w:val="28"/>
        </w:rPr>
        <w:t>рамках работы межведомственной комиссии по подготовке и проведению отопительного периода 201</w:t>
      </w:r>
      <w:r w:rsidR="00297CFB" w:rsidRPr="004418D1">
        <w:rPr>
          <w:sz w:val="28"/>
          <w:szCs w:val="28"/>
        </w:rPr>
        <w:t>5-2016</w:t>
      </w:r>
      <w:r w:rsidRPr="004418D1">
        <w:rPr>
          <w:sz w:val="28"/>
          <w:szCs w:val="28"/>
        </w:rPr>
        <w:t xml:space="preserve"> год</w:t>
      </w:r>
      <w:r w:rsidR="00297CFB" w:rsidRPr="004418D1">
        <w:rPr>
          <w:sz w:val="28"/>
          <w:szCs w:val="28"/>
        </w:rPr>
        <w:t>ов в Республике Карелия</w:t>
      </w:r>
      <w:r w:rsidRPr="004418D1">
        <w:rPr>
          <w:sz w:val="28"/>
          <w:szCs w:val="28"/>
        </w:rPr>
        <w:t>.</w:t>
      </w:r>
    </w:p>
    <w:p w:rsidR="003A5DBF" w:rsidRPr="004418D1" w:rsidRDefault="003A5DBF" w:rsidP="00A85502">
      <w:pPr>
        <w:tabs>
          <w:tab w:val="left" w:pos="0"/>
        </w:tabs>
        <w:spacing w:line="360" w:lineRule="auto"/>
        <w:ind w:right="57" w:firstLine="709"/>
        <w:jc w:val="both"/>
        <w:rPr>
          <w:sz w:val="28"/>
          <w:szCs w:val="28"/>
        </w:rPr>
      </w:pPr>
      <w:r w:rsidRPr="004418D1">
        <w:rPr>
          <w:sz w:val="28"/>
          <w:szCs w:val="28"/>
        </w:rPr>
        <w:t>В адрес администраций органов местного самоуправления республики, как одного из собственников муниципальных квартир в многоквартирных дома</w:t>
      </w:r>
      <w:r w:rsidR="00297CFB" w:rsidRPr="004418D1">
        <w:rPr>
          <w:sz w:val="28"/>
          <w:szCs w:val="28"/>
        </w:rPr>
        <w:t>х</w:t>
      </w:r>
      <w:r w:rsidRPr="004418D1">
        <w:rPr>
          <w:sz w:val="28"/>
          <w:szCs w:val="28"/>
        </w:rPr>
        <w:t>, Инсп</w:t>
      </w:r>
      <w:r w:rsidR="00297CFB" w:rsidRPr="004418D1">
        <w:rPr>
          <w:sz w:val="28"/>
          <w:szCs w:val="28"/>
        </w:rPr>
        <w:t>екцией направлена информация АО </w:t>
      </w:r>
      <w:r w:rsidRPr="004418D1">
        <w:rPr>
          <w:sz w:val="28"/>
          <w:szCs w:val="28"/>
        </w:rPr>
        <w:t xml:space="preserve">«Карелгаз» о </w:t>
      </w:r>
      <w:r w:rsidRPr="004418D1">
        <w:rPr>
          <w:sz w:val="28"/>
          <w:szCs w:val="28"/>
        </w:rPr>
        <w:lastRenderedPageBreak/>
        <w:t>необходимости обеспечения и организации проведения работ по капитальному ремонту системы внутридомового газового оборудования.</w:t>
      </w:r>
    </w:p>
    <w:p w:rsidR="00E64892" w:rsidRPr="004418D1" w:rsidRDefault="00E64892" w:rsidP="003A5DBF">
      <w:pPr>
        <w:pStyle w:val="ConsPlusNormal"/>
        <w:spacing w:line="360" w:lineRule="auto"/>
        <w:ind w:firstLine="540"/>
        <w:jc w:val="both"/>
        <w:outlineLvl w:val="1"/>
        <w:rPr>
          <w:rFonts w:ascii="Times New Roman" w:hAnsi="Times New Roman" w:cs="Times New Roman"/>
          <w:sz w:val="28"/>
          <w:szCs w:val="28"/>
          <w:lang w:eastAsia="ar-SA"/>
        </w:rPr>
      </w:pPr>
    </w:p>
    <w:p w:rsidR="00920DDE" w:rsidRPr="00851403" w:rsidRDefault="00920DDE" w:rsidP="00851403">
      <w:pPr>
        <w:pStyle w:val="1"/>
        <w:numPr>
          <w:ilvl w:val="0"/>
          <w:numId w:val="2"/>
        </w:numPr>
        <w:jc w:val="center"/>
        <w:rPr>
          <w:b/>
          <w:sz w:val="32"/>
        </w:rPr>
      </w:pPr>
      <w:bookmarkStart w:id="29" w:name="_Toc411338828"/>
      <w:bookmarkStart w:id="30" w:name="_Toc443405798"/>
      <w:r w:rsidRPr="00851403">
        <w:rPr>
          <w:b/>
          <w:sz w:val="32"/>
        </w:rPr>
        <w:t xml:space="preserve">Контроль за подготовкой и проведением осенне-зимнего </w:t>
      </w:r>
      <w:r w:rsidR="006C1DC6" w:rsidRPr="00851403">
        <w:rPr>
          <w:b/>
          <w:sz w:val="32"/>
        </w:rPr>
        <w:t xml:space="preserve">отопительного </w:t>
      </w:r>
      <w:r w:rsidRPr="00851403">
        <w:rPr>
          <w:b/>
          <w:sz w:val="32"/>
        </w:rPr>
        <w:t>периода 201</w:t>
      </w:r>
      <w:r w:rsidR="00851403">
        <w:rPr>
          <w:b/>
          <w:sz w:val="32"/>
        </w:rPr>
        <w:t>5</w:t>
      </w:r>
      <w:r w:rsidRPr="00851403">
        <w:rPr>
          <w:b/>
          <w:sz w:val="32"/>
        </w:rPr>
        <w:t>-201</w:t>
      </w:r>
      <w:r w:rsidR="00851403">
        <w:rPr>
          <w:b/>
          <w:sz w:val="32"/>
        </w:rPr>
        <w:t>6</w:t>
      </w:r>
      <w:r w:rsidRPr="00851403">
        <w:rPr>
          <w:b/>
          <w:sz w:val="32"/>
        </w:rPr>
        <w:t>гг.</w:t>
      </w:r>
      <w:bookmarkEnd w:id="29"/>
      <w:bookmarkEnd w:id="30"/>
    </w:p>
    <w:p w:rsidR="00920DDE" w:rsidRPr="005E014D" w:rsidRDefault="00920DDE" w:rsidP="005E014D">
      <w:pPr>
        <w:spacing w:line="360" w:lineRule="auto"/>
        <w:rPr>
          <w:sz w:val="28"/>
        </w:rPr>
      </w:pPr>
    </w:p>
    <w:p w:rsidR="00B23BB8" w:rsidRPr="004418D1" w:rsidRDefault="00B23BB8" w:rsidP="005E014D">
      <w:pPr>
        <w:pStyle w:val="a6"/>
        <w:spacing w:line="360" w:lineRule="auto"/>
        <w:ind w:left="0" w:firstLine="709"/>
        <w:jc w:val="both"/>
        <w:rPr>
          <w:sz w:val="28"/>
          <w:szCs w:val="28"/>
        </w:rPr>
      </w:pPr>
      <w:r w:rsidRPr="004418D1">
        <w:rPr>
          <w:sz w:val="28"/>
          <w:szCs w:val="28"/>
        </w:rPr>
        <w:t>Подготовка жилищного фонда к сезонной эксплуатации с учетом состава, конструктивных особенностей, степени физического износа и технического состояния общего имущества, а также сложившихся геодезических и природно-климатических условий</w:t>
      </w:r>
      <w:r w:rsidR="004204BF" w:rsidRPr="004418D1">
        <w:rPr>
          <w:sz w:val="28"/>
          <w:szCs w:val="28"/>
        </w:rPr>
        <w:t>,</w:t>
      </w:r>
      <w:r w:rsidRPr="004418D1">
        <w:rPr>
          <w:sz w:val="28"/>
          <w:szCs w:val="28"/>
        </w:rPr>
        <w:t xml:space="preserve"> в республике имеет своей целью обеспечение сроков и качества выполнения работ по обслуживанию (содержанию и ремонту) жилищного фонда, обеспечивающих нормативные требования проживания жителей и режимов функционирования инженерного оборудования в зимний период.</w:t>
      </w:r>
    </w:p>
    <w:p w:rsidR="00421841" w:rsidRPr="004418D1" w:rsidRDefault="00421841" w:rsidP="00421841">
      <w:pPr>
        <w:pStyle w:val="a6"/>
        <w:spacing w:line="360" w:lineRule="auto"/>
        <w:ind w:left="0" w:firstLine="709"/>
        <w:jc w:val="both"/>
        <w:rPr>
          <w:sz w:val="28"/>
          <w:szCs w:val="28"/>
        </w:rPr>
      </w:pPr>
      <w:r w:rsidRPr="004418D1">
        <w:rPr>
          <w:sz w:val="28"/>
          <w:szCs w:val="28"/>
        </w:rPr>
        <w:t>В процессе подготовки надлежит устранить неисправности конструктивных элементов и привести в технически исправное состояние инженерные системы и оборудование МКД, придомовую территорию, обеспечить подготовку аварийных служб (автотранспорта, оборудования, средств связи, инструментов и инвентаря, запасов материалов и инструктаж персонала).</w:t>
      </w:r>
    </w:p>
    <w:p w:rsidR="00421841" w:rsidRPr="004418D1" w:rsidRDefault="00421841" w:rsidP="00421841">
      <w:pPr>
        <w:pStyle w:val="a6"/>
        <w:spacing w:line="360" w:lineRule="auto"/>
        <w:ind w:left="0" w:firstLine="709"/>
        <w:jc w:val="both"/>
        <w:rPr>
          <w:sz w:val="28"/>
          <w:szCs w:val="28"/>
        </w:rPr>
      </w:pPr>
      <w:r w:rsidRPr="004418D1">
        <w:rPr>
          <w:sz w:val="28"/>
          <w:szCs w:val="28"/>
        </w:rPr>
        <w:t>Нормативной документацией установлен подробный перечень мероприятий и порядок их проведения.</w:t>
      </w:r>
    </w:p>
    <w:p w:rsidR="00421841" w:rsidRPr="004418D1" w:rsidRDefault="00421841" w:rsidP="00421841">
      <w:pPr>
        <w:pStyle w:val="a6"/>
        <w:spacing w:line="360" w:lineRule="auto"/>
        <w:ind w:left="0" w:firstLine="709"/>
        <w:jc w:val="both"/>
        <w:rPr>
          <w:sz w:val="28"/>
          <w:szCs w:val="28"/>
        </w:rPr>
      </w:pPr>
      <w:r w:rsidRPr="004418D1">
        <w:rPr>
          <w:sz w:val="28"/>
          <w:szCs w:val="28"/>
        </w:rPr>
        <w:t>Определены и лица, ответственные за соблюдение требований, предъявляемых к подготовке жилищного фонда к сезонной эксплуатации. В соответствии с ч.4 ст.30 ЖК РФ - это собственники помещений в МКД, по заданию которых подготовку может осуществлять уполномоченное юридическое лицо.</w:t>
      </w:r>
    </w:p>
    <w:p w:rsidR="00421841" w:rsidRPr="004418D1" w:rsidRDefault="00421841" w:rsidP="00421841">
      <w:pPr>
        <w:pStyle w:val="a6"/>
        <w:spacing w:line="360" w:lineRule="auto"/>
        <w:ind w:left="0" w:firstLine="709"/>
        <w:jc w:val="both"/>
        <w:rPr>
          <w:sz w:val="28"/>
          <w:szCs w:val="28"/>
        </w:rPr>
      </w:pPr>
      <w:r w:rsidRPr="004418D1">
        <w:rPr>
          <w:sz w:val="28"/>
          <w:szCs w:val="28"/>
        </w:rPr>
        <w:t xml:space="preserve">С 1994 </w:t>
      </w:r>
      <w:r w:rsidR="009A1274" w:rsidRPr="004418D1">
        <w:rPr>
          <w:sz w:val="28"/>
          <w:szCs w:val="28"/>
        </w:rPr>
        <w:t xml:space="preserve">года </w:t>
      </w:r>
      <w:r w:rsidRPr="004418D1">
        <w:rPr>
          <w:sz w:val="28"/>
          <w:szCs w:val="28"/>
        </w:rPr>
        <w:t>в соответствии с положением о государственной жилищной инспекции в Российской Федерации</w:t>
      </w:r>
      <w:r w:rsidR="00791E72" w:rsidRPr="004418D1">
        <w:rPr>
          <w:sz w:val="28"/>
          <w:szCs w:val="28"/>
        </w:rPr>
        <w:t>, которое действовало до 2013 года,</w:t>
      </w:r>
      <w:r w:rsidRPr="004418D1">
        <w:rPr>
          <w:sz w:val="28"/>
          <w:szCs w:val="28"/>
        </w:rPr>
        <w:t xml:space="preserve"> контроль за осуществлением мероприятий по подготовке жилищного </w:t>
      </w:r>
      <w:r w:rsidRPr="004418D1">
        <w:rPr>
          <w:sz w:val="28"/>
          <w:szCs w:val="28"/>
        </w:rPr>
        <w:lastRenderedPageBreak/>
        <w:t>фонда, общего имущества собственников помещений в МКД к сезонной эксплуатации являлся одной из немногочисленных функций Инспекции. При этом органы государственной жилищной инспекции имели право проводить инспекционные обследования и проверки подконтрольных объектов. Кроме того, техническая эксплуатация жилищного фонда осуществлялась муниципальными предприятиями, производственная деятельность которых в полной мере, включая тарифную политику и финансовое обеспечение производственных планов</w:t>
      </w:r>
      <w:r w:rsidR="00914EB5" w:rsidRPr="004418D1">
        <w:rPr>
          <w:sz w:val="28"/>
          <w:szCs w:val="28"/>
        </w:rPr>
        <w:t>,</w:t>
      </w:r>
      <w:r w:rsidRPr="004418D1">
        <w:rPr>
          <w:sz w:val="28"/>
          <w:szCs w:val="28"/>
        </w:rPr>
        <w:t xml:space="preserve"> зависела от администраций местного самоуправления.</w:t>
      </w:r>
    </w:p>
    <w:p w:rsidR="00421841" w:rsidRPr="004418D1" w:rsidRDefault="00421841" w:rsidP="00421841">
      <w:pPr>
        <w:pStyle w:val="a6"/>
        <w:spacing w:line="360" w:lineRule="auto"/>
        <w:ind w:left="0" w:firstLine="709"/>
        <w:jc w:val="both"/>
        <w:rPr>
          <w:sz w:val="28"/>
          <w:szCs w:val="28"/>
        </w:rPr>
      </w:pPr>
      <w:r w:rsidRPr="004418D1">
        <w:rPr>
          <w:sz w:val="28"/>
          <w:szCs w:val="28"/>
        </w:rPr>
        <w:t>Модернизация жилищного законодательства, установление защиты прав юридических лиц при осуществлении государственного надзора, внедрение конкуренции в сферу управления МКД при сохранившихся требованиях к организации подготовки жилищного фонда к сезонной эксплуатации</w:t>
      </w:r>
      <w:r w:rsidR="00914EB5" w:rsidRPr="004418D1">
        <w:rPr>
          <w:sz w:val="28"/>
          <w:szCs w:val="28"/>
        </w:rPr>
        <w:t>,</w:t>
      </w:r>
      <w:r w:rsidRPr="004418D1">
        <w:rPr>
          <w:sz w:val="28"/>
          <w:szCs w:val="28"/>
        </w:rPr>
        <w:t xml:space="preserve"> с точки зрения контроля за ней требуют адекватного распределения ресурсов органов местного самоуправления, Инспекции, институтов гражданского общества, собственников.</w:t>
      </w:r>
    </w:p>
    <w:p w:rsidR="00421841" w:rsidRPr="004418D1" w:rsidRDefault="00421841" w:rsidP="00421841">
      <w:pPr>
        <w:pStyle w:val="a6"/>
        <w:spacing w:line="360" w:lineRule="auto"/>
        <w:ind w:left="0" w:firstLine="709"/>
        <w:jc w:val="both"/>
        <w:rPr>
          <w:sz w:val="28"/>
          <w:szCs w:val="28"/>
        </w:rPr>
      </w:pPr>
      <w:r w:rsidRPr="004418D1">
        <w:rPr>
          <w:sz w:val="28"/>
          <w:szCs w:val="28"/>
        </w:rPr>
        <w:t>Хотя действующим положением о государственном жилищном надзоре</w:t>
      </w:r>
      <w:r w:rsidR="00DF7581" w:rsidRPr="004418D1">
        <w:rPr>
          <w:sz w:val="28"/>
          <w:szCs w:val="28"/>
        </w:rPr>
        <w:t>, утвержденно</w:t>
      </w:r>
      <w:r w:rsidR="00791E72" w:rsidRPr="004418D1">
        <w:rPr>
          <w:sz w:val="28"/>
          <w:szCs w:val="28"/>
        </w:rPr>
        <w:t>м Постановлением Правительства Российской Федерации от 11 июня 2013 года №493,</w:t>
      </w:r>
      <w:r w:rsidRPr="004418D1">
        <w:rPr>
          <w:sz w:val="28"/>
          <w:szCs w:val="28"/>
        </w:rPr>
        <w:t xml:space="preserve"> подготовка к зиме и не является предметом проверок, проводимых Инспекцией, </w:t>
      </w:r>
      <w:r w:rsidR="00914EB5" w:rsidRPr="004418D1">
        <w:rPr>
          <w:sz w:val="28"/>
          <w:szCs w:val="28"/>
        </w:rPr>
        <w:t>однако</w:t>
      </w:r>
      <w:r w:rsidRPr="004418D1">
        <w:rPr>
          <w:sz w:val="28"/>
          <w:szCs w:val="28"/>
        </w:rPr>
        <w:t xml:space="preserve"> установленная положением об Инспекции функция по координации в пределах своей компетенции деятельности органов исполнительной власти, органов местного самоуправления, организаций, предусматривает необходимость непосредственно участвовать в организации подготовки МКД к сезонной эксплуатации.</w:t>
      </w:r>
    </w:p>
    <w:p w:rsidR="00421841" w:rsidRDefault="00421841" w:rsidP="00421841">
      <w:pPr>
        <w:spacing w:line="360" w:lineRule="auto"/>
        <w:ind w:firstLine="709"/>
        <w:contextualSpacing/>
        <w:jc w:val="both"/>
        <w:rPr>
          <w:sz w:val="28"/>
          <w:szCs w:val="28"/>
        </w:rPr>
      </w:pPr>
      <w:r w:rsidRPr="004418D1">
        <w:rPr>
          <w:sz w:val="28"/>
          <w:szCs w:val="28"/>
        </w:rPr>
        <w:t>Общая площадь жилищного фонда в республике составляет 16,7 млн. м</w:t>
      </w:r>
      <w:r w:rsidRPr="004418D1">
        <w:rPr>
          <w:sz w:val="28"/>
          <w:szCs w:val="28"/>
          <w:vertAlign w:val="superscript"/>
        </w:rPr>
        <w:t>2</w:t>
      </w:r>
      <w:r w:rsidRPr="004418D1">
        <w:rPr>
          <w:sz w:val="28"/>
          <w:szCs w:val="28"/>
        </w:rPr>
        <w:t>, из них 12,2 млн. м</w:t>
      </w:r>
      <w:r w:rsidRPr="004418D1">
        <w:rPr>
          <w:sz w:val="28"/>
          <w:szCs w:val="28"/>
          <w:vertAlign w:val="superscript"/>
        </w:rPr>
        <w:t>2</w:t>
      </w:r>
      <w:r w:rsidRPr="004418D1">
        <w:rPr>
          <w:sz w:val="28"/>
          <w:szCs w:val="28"/>
        </w:rPr>
        <w:t xml:space="preserve"> – частный жилищный фонд, 3,3 млн. м</w:t>
      </w:r>
      <w:r w:rsidRPr="004418D1">
        <w:rPr>
          <w:sz w:val="28"/>
          <w:szCs w:val="28"/>
          <w:vertAlign w:val="superscript"/>
        </w:rPr>
        <w:t>2</w:t>
      </w:r>
      <w:r w:rsidRPr="004418D1">
        <w:rPr>
          <w:sz w:val="28"/>
          <w:szCs w:val="28"/>
        </w:rPr>
        <w:t xml:space="preserve"> – муниципальный жилищный фонд, 1,2 млн. м</w:t>
      </w:r>
      <w:r w:rsidRPr="004418D1">
        <w:rPr>
          <w:sz w:val="28"/>
          <w:szCs w:val="28"/>
          <w:vertAlign w:val="superscript"/>
        </w:rPr>
        <w:t>2</w:t>
      </w:r>
      <w:r w:rsidRPr="004418D1">
        <w:rPr>
          <w:sz w:val="28"/>
          <w:szCs w:val="28"/>
        </w:rPr>
        <w:t xml:space="preserve"> – государственный жилищный фонд. </w:t>
      </w:r>
    </w:p>
    <w:p w:rsidR="004418D1" w:rsidRPr="004418D1" w:rsidRDefault="004418D1" w:rsidP="00421841">
      <w:pPr>
        <w:spacing w:line="360" w:lineRule="auto"/>
        <w:ind w:firstLine="709"/>
        <w:contextualSpacing/>
        <w:jc w:val="both"/>
        <w:rPr>
          <w:sz w:val="28"/>
          <w:szCs w:val="28"/>
        </w:rPr>
      </w:pPr>
    </w:p>
    <w:p w:rsidR="00421841" w:rsidRPr="009F5467" w:rsidRDefault="00421841" w:rsidP="00421841">
      <w:pPr>
        <w:spacing w:line="360" w:lineRule="auto"/>
        <w:ind w:firstLine="709"/>
        <w:contextualSpacing/>
        <w:jc w:val="right"/>
        <w:rPr>
          <w:i/>
          <w:sz w:val="28"/>
          <w:szCs w:val="28"/>
        </w:rPr>
      </w:pPr>
      <w:r w:rsidRPr="009F5467">
        <w:rPr>
          <w:i/>
          <w:sz w:val="28"/>
          <w:szCs w:val="28"/>
        </w:rPr>
        <w:lastRenderedPageBreak/>
        <w:t>Диаграмма №</w:t>
      </w:r>
      <w:r w:rsidR="007F0F6E">
        <w:rPr>
          <w:i/>
          <w:sz w:val="28"/>
          <w:szCs w:val="28"/>
        </w:rPr>
        <w:t>7</w:t>
      </w:r>
    </w:p>
    <w:bookmarkStart w:id="31" w:name="_MON_1516698236"/>
    <w:bookmarkEnd w:id="31"/>
    <w:p w:rsidR="00421841" w:rsidRPr="00421841" w:rsidRDefault="00EA4E37" w:rsidP="00421841">
      <w:pPr>
        <w:widowControl w:val="0"/>
        <w:suppressAutoHyphens w:val="0"/>
        <w:autoSpaceDE w:val="0"/>
        <w:autoSpaceDN w:val="0"/>
        <w:adjustRightInd w:val="0"/>
        <w:spacing w:line="360" w:lineRule="auto"/>
        <w:jc w:val="both"/>
        <w:rPr>
          <w:kern w:val="28"/>
          <w:sz w:val="28"/>
          <w:szCs w:val="28"/>
          <w:lang w:eastAsia="ru-RU"/>
        </w:rPr>
      </w:pPr>
      <w:r w:rsidRPr="00421841">
        <w:rPr>
          <w:rFonts w:ascii="Times New Roman CYR" w:hAnsi="Times New Roman CYR"/>
          <w:noProof/>
          <w:lang w:eastAsia="ru-RU"/>
        </w:rPr>
        <w:object w:dxaOrig="9038" w:dyaOrig="3663">
          <v:shape id="_x0000_i1032" type="#_x0000_t75" style="width:452.25pt;height:183pt" o:ole="">
            <v:imagedata r:id="rId24" o:title="" cropbottom="-43f"/>
            <o:lock v:ext="edit" aspectratio="f"/>
          </v:shape>
          <o:OLEObject Type="Embed" ProgID="Excel.Sheet.8" ShapeID="_x0000_i1032" DrawAspect="Content" ObjectID="_1517232038" r:id="rId25">
            <o:FieldCodes>\s</o:FieldCodes>
          </o:OLEObject>
        </w:object>
      </w:r>
    </w:p>
    <w:p w:rsidR="00421841" w:rsidRPr="004418D1" w:rsidRDefault="00421841" w:rsidP="00421841">
      <w:pPr>
        <w:widowControl w:val="0"/>
        <w:suppressAutoHyphens w:val="0"/>
        <w:autoSpaceDE w:val="0"/>
        <w:autoSpaceDN w:val="0"/>
        <w:adjustRightInd w:val="0"/>
        <w:spacing w:line="360" w:lineRule="auto"/>
        <w:ind w:firstLine="720"/>
        <w:jc w:val="both"/>
        <w:rPr>
          <w:kern w:val="28"/>
          <w:sz w:val="28"/>
          <w:szCs w:val="28"/>
          <w:lang w:eastAsia="ru-RU"/>
        </w:rPr>
      </w:pPr>
      <w:r w:rsidRPr="004418D1">
        <w:rPr>
          <w:kern w:val="28"/>
          <w:sz w:val="28"/>
          <w:szCs w:val="28"/>
          <w:lang w:eastAsia="ru-RU"/>
        </w:rPr>
        <w:t>Муниципальные образования являются собственниками 19,8% жилых помещений и общего имущества (</w:t>
      </w:r>
      <w:r w:rsidR="009F5467" w:rsidRPr="004418D1">
        <w:rPr>
          <w:kern w:val="28"/>
          <w:sz w:val="28"/>
          <w:szCs w:val="28"/>
          <w:lang w:eastAsia="ru-RU"/>
        </w:rPr>
        <w:t>д</w:t>
      </w:r>
      <w:r w:rsidRPr="004418D1">
        <w:rPr>
          <w:kern w:val="28"/>
          <w:sz w:val="28"/>
          <w:szCs w:val="28"/>
          <w:lang w:eastAsia="ru-RU"/>
        </w:rPr>
        <w:t>иаграмма №</w:t>
      </w:r>
      <w:r w:rsidR="007F0F6E" w:rsidRPr="004418D1">
        <w:rPr>
          <w:kern w:val="28"/>
          <w:sz w:val="28"/>
          <w:szCs w:val="28"/>
          <w:lang w:eastAsia="ru-RU"/>
        </w:rPr>
        <w:t>7</w:t>
      </w:r>
      <w:r w:rsidRPr="004418D1">
        <w:rPr>
          <w:kern w:val="28"/>
          <w:sz w:val="28"/>
          <w:szCs w:val="28"/>
          <w:lang w:eastAsia="ru-RU"/>
        </w:rPr>
        <w:t>), что возлагает на органы местного самоуправления дополнительную меру ответственности по всему комплексу вопросов содержания, управления и контроля за исполнением обязательных требований, установленных жилищным законодательством.</w:t>
      </w:r>
    </w:p>
    <w:p w:rsidR="00421841" w:rsidRPr="004418D1" w:rsidRDefault="00421841" w:rsidP="00421841">
      <w:pPr>
        <w:widowControl w:val="0"/>
        <w:suppressAutoHyphens w:val="0"/>
        <w:autoSpaceDE w:val="0"/>
        <w:autoSpaceDN w:val="0"/>
        <w:adjustRightInd w:val="0"/>
        <w:spacing w:line="360" w:lineRule="auto"/>
        <w:ind w:firstLine="720"/>
        <w:jc w:val="both"/>
        <w:rPr>
          <w:sz w:val="28"/>
          <w:szCs w:val="28"/>
          <w:lang w:eastAsia="ru-RU"/>
        </w:rPr>
      </w:pPr>
      <w:r w:rsidRPr="004418D1">
        <w:rPr>
          <w:sz w:val="28"/>
          <w:szCs w:val="28"/>
          <w:lang w:eastAsia="ru-RU"/>
        </w:rPr>
        <w:t>В настоящее время в республике в управлении 140 управляющих организаций - лицензиатов находится 9 228 многоквартирных домов. Помимо управляющих организаций в республике создано 463 товарищества собственников жилья, в управлении которых находится 2 221 многоквартирный дом.</w:t>
      </w:r>
    </w:p>
    <w:p w:rsidR="00421841" w:rsidRPr="004418D1" w:rsidRDefault="00421841" w:rsidP="00421841">
      <w:pPr>
        <w:widowControl w:val="0"/>
        <w:suppressAutoHyphens w:val="0"/>
        <w:autoSpaceDE w:val="0"/>
        <w:autoSpaceDN w:val="0"/>
        <w:adjustRightInd w:val="0"/>
        <w:spacing w:line="360" w:lineRule="auto"/>
        <w:ind w:firstLine="720"/>
        <w:jc w:val="both"/>
        <w:rPr>
          <w:kern w:val="28"/>
          <w:sz w:val="28"/>
          <w:szCs w:val="28"/>
          <w:lang w:eastAsia="ru-RU"/>
        </w:rPr>
      </w:pPr>
      <w:r w:rsidRPr="004418D1">
        <w:rPr>
          <w:kern w:val="28"/>
          <w:sz w:val="28"/>
          <w:szCs w:val="28"/>
          <w:lang w:eastAsia="ru-RU"/>
        </w:rPr>
        <w:t>В целом подготовка к отопительному периоду</w:t>
      </w:r>
      <w:r w:rsidR="007F0F6E" w:rsidRPr="004418D1">
        <w:rPr>
          <w:kern w:val="28"/>
          <w:sz w:val="28"/>
          <w:szCs w:val="28"/>
          <w:lang w:eastAsia="ru-RU"/>
        </w:rPr>
        <w:t xml:space="preserve"> 2015-2016 годов</w:t>
      </w:r>
      <w:r w:rsidRPr="004418D1">
        <w:rPr>
          <w:kern w:val="28"/>
          <w:sz w:val="28"/>
          <w:szCs w:val="28"/>
          <w:lang w:eastAsia="ru-RU"/>
        </w:rPr>
        <w:t xml:space="preserve"> прошла более организовано.</w:t>
      </w:r>
    </w:p>
    <w:p w:rsidR="00F530D9" w:rsidRPr="004418D1" w:rsidRDefault="00D52236" w:rsidP="00421841">
      <w:pPr>
        <w:pStyle w:val="a6"/>
        <w:spacing w:line="360" w:lineRule="auto"/>
        <w:ind w:left="0" w:firstLine="709"/>
        <w:jc w:val="both"/>
        <w:rPr>
          <w:sz w:val="28"/>
          <w:szCs w:val="28"/>
        </w:rPr>
      </w:pPr>
      <w:r w:rsidRPr="004418D1">
        <w:rPr>
          <w:sz w:val="28"/>
          <w:szCs w:val="28"/>
        </w:rPr>
        <w:t>С мая по сентябрь</w:t>
      </w:r>
      <w:r w:rsidR="007F0F6E" w:rsidRPr="004418D1">
        <w:rPr>
          <w:sz w:val="28"/>
          <w:szCs w:val="28"/>
        </w:rPr>
        <w:t xml:space="preserve"> отчетного периода</w:t>
      </w:r>
      <w:r w:rsidRPr="004418D1">
        <w:rPr>
          <w:sz w:val="28"/>
          <w:szCs w:val="28"/>
        </w:rPr>
        <w:t xml:space="preserve"> Инспекцией осуществл</w:t>
      </w:r>
      <w:r w:rsidR="007F0F6E" w:rsidRPr="004418D1">
        <w:rPr>
          <w:sz w:val="28"/>
          <w:szCs w:val="28"/>
        </w:rPr>
        <w:t>ялс</w:t>
      </w:r>
      <w:r w:rsidRPr="004418D1">
        <w:rPr>
          <w:sz w:val="28"/>
          <w:szCs w:val="28"/>
        </w:rPr>
        <w:t xml:space="preserve">я контроль за подготовкой жилищного фонда к осенне-зимнему периоду. </w:t>
      </w:r>
      <w:r w:rsidR="00F530D9" w:rsidRPr="004418D1">
        <w:rPr>
          <w:sz w:val="28"/>
          <w:szCs w:val="28"/>
        </w:rPr>
        <w:t>Для этого за должностными лицами Инспекции были закреплены муниципальные образования республики. В процессе взаимодействия с органами местного самоуправления обеспечено утверждение планов мероприятий по подготовке объектов жизнеобеспечения к работе в осенне-зимний период</w:t>
      </w:r>
      <w:r w:rsidR="00914EB5" w:rsidRPr="004418D1">
        <w:rPr>
          <w:sz w:val="28"/>
          <w:szCs w:val="28"/>
        </w:rPr>
        <w:t>,</w:t>
      </w:r>
      <w:r w:rsidR="00F530D9" w:rsidRPr="004418D1">
        <w:rPr>
          <w:sz w:val="28"/>
          <w:szCs w:val="28"/>
        </w:rPr>
        <w:t xml:space="preserve"> содержащих работы по жилищному фонду. </w:t>
      </w:r>
    </w:p>
    <w:p w:rsidR="00E44A2C" w:rsidRPr="004418D1" w:rsidRDefault="00E44A2C" w:rsidP="00920DDE">
      <w:pPr>
        <w:pStyle w:val="a6"/>
        <w:spacing w:line="360" w:lineRule="auto"/>
        <w:ind w:left="0" w:firstLine="709"/>
        <w:jc w:val="both"/>
        <w:rPr>
          <w:sz w:val="28"/>
          <w:szCs w:val="28"/>
        </w:rPr>
      </w:pPr>
      <w:r w:rsidRPr="004418D1">
        <w:rPr>
          <w:sz w:val="28"/>
          <w:szCs w:val="28"/>
        </w:rPr>
        <w:t>Контроль за выполнением планов осуществлялся систематически</w:t>
      </w:r>
      <w:r w:rsidRPr="004418D1">
        <w:t xml:space="preserve"> </w:t>
      </w:r>
      <w:r w:rsidRPr="004418D1">
        <w:rPr>
          <w:sz w:val="28"/>
          <w:szCs w:val="28"/>
        </w:rPr>
        <w:t xml:space="preserve">совместно с Министерством строительства, жилищно-коммунального </w:t>
      </w:r>
      <w:r w:rsidRPr="004418D1">
        <w:rPr>
          <w:sz w:val="28"/>
          <w:szCs w:val="28"/>
        </w:rPr>
        <w:lastRenderedPageBreak/>
        <w:t>хозяйства и энергетики Республики Карелия. Инспектора приняли участие в 27 штабах на территории всех муниципальных районов и городских округов в республике.</w:t>
      </w:r>
    </w:p>
    <w:p w:rsidR="00E44A2C" w:rsidRPr="004418D1" w:rsidRDefault="007F0F6E" w:rsidP="00E44A2C">
      <w:pPr>
        <w:pStyle w:val="a6"/>
        <w:spacing w:line="360" w:lineRule="auto"/>
        <w:ind w:left="0" w:firstLine="709"/>
        <w:jc w:val="both"/>
        <w:rPr>
          <w:sz w:val="28"/>
          <w:szCs w:val="28"/>
        </w:rPr>
      </w:pPr>
      <w:r w:rsidRPr="004418D1">
        <w:rPr>
          <w:sz w:val="28"/>
          <w:szCs w:val="28"/>
        </w:rPr>
        <w:t>По итогам осуществленного контроля установлено</w:t>
      </w:r>
      <w:r w:rsidR="00E44A2C" w:rsidRPr="004418D1">
        <w:rPr>
          <w:sz w:val="28"/>
          <w:szCs w:val="28"/>
        </w:rPr>
        <w:t>, что качество и детализация планов, контроль со стороны органов местного самоуправления и их фактическое исполнение</w:t>
      </w:r>
      <w:r w:rsidR="00914EB5" w:rsidRPr="004418D1">
        <w:rPr>
          <w:sz w:val="28"/>
          <w:szCs w:val="28"/>
        </w:rPr>
        <w:t>,</w:t>
      </w:r>
      <w:r w:rsidR="00E44A2C" w:rsidRPr="004418D1">
        <w:rPr>
          <w:sz w:val="28"/>
          <w:szCs w:val="28"/>
        </w:rPr>
        <w:t xml:space="preserve"> существенно разнится в зависимости от муниципалитета.</w:t>
      </w:r>
    </w:p>
    <w:p w:rsidR="00E44A2C" w:rsidRPr="004418D1" w:rsidRDefault="00E44A2C" w:rsidP="00E44A2C">
      <w:pPr>
        <w:pStyle w:val="a6"/>
        <w:spacing w:line="360" w:lineRule="auto"/>
        <w:ind w:left="0" w:firstLine="709"/>
        <w:jc w:val="both"/>
        <w:rPr>
          <w:sz w:val="28"/>
          <w:szCs w:val="28"/>
        </w:rPr>
      </w:pPr>
      <w:r w:rsidRPr="004418D1">
        <w:rPr>
          <w:sz w:val="28"/>
          <w:szCs w:val="28"/>
        </w:rPr>
        <w:t xml:space="preserve">В этой связи Инспекция возобновила практику отчетов </w:t>
      </w:r>
      <w:r w:rsidR="008B0B0A" w:rsidRPr="004418D1">
        <w:rPr>
          <w:sz w:val="28"/>
          <w:szCs w:val="28"/>
        </w:rPr>
        <w:t>органов местного самоуправления</w:t>
      </w:r>
      <w:r w:rsidRPr="004418D1">
        <w:rPr>
          <w:sz w:val="28"/>
          <w:szCs w:val="28"/>
        </w:rPr>
        <w:t xml:space="preserve"> и руководителей </w:t>
      </w:r>
      <w:r w:rsidR="008B0B0A" w:rsidRPr="004418D1">
        <w:rPr>
          <w:sz w:val="28"/>
          <w:szCs w:val="28"/>
        </w:rPr>
        <w:t>управляющих организаций</w:t>
      </w:r>
      <w:r w:rsidRPr="004418D1">
        <w:rPr>
          <w:sz w:val="28"/>
          <w:szCs w:val="28"/>
        </w:rPr>
        <w:t xml:space="preserve"> о ходе выполнения планов посредством </w:t>
      </w:r>
      <w:r w:rsidR="008B0B0A" w:rsidRPr="004418D1">
        <w:rPr>
          <w:sz w:val="28"/>
          <w:szCs w:val="28"/>
        </w:rPr>
        <w:t>совещаний в форме видеоконференций</w:t>
      </w:r>
      <w:r w:rsidRPr="004418D1">
        <w:rPr>
          <w:sz w:val="28"/>
          <w:szCs w:val="28"/>
        </w:rPr>
        <w:t xml:space="preserve"> и непосредственно в Инспекции. Рассмотрены отчеты 33 </w:t>
      </w:r>
      <w:r w:rsidR="008B0B0A" w:rsidRPr="004418D1">
        <w:rPr>
          <w:sz w:val="28"/>
          <w:szCs w:val="28"/>
        </w:rPr>
        <w:t>управляющих организаций</w:t>
      </w:r>
      <w:r w:rsidRPr="004418D1">
        <w:rPr>
          <w:sz w:val="28"/>
          <w:szCs w:val="28"/>
        </w:rPr>
        <w:t xml:space="preserve">, в управлении каждой из которых находится свыше 100 </w:t>
      </w:r>
      <w:r w:rsidR="008B0B0A" w:rsidRPr="004418D1">
        <w:rPr>
          <w:sz w:val="28"/>
          <w:szCs w:val="28"/>
        </w:rPr>
        <w:t xml:space="preserve">многоквартирных домов. </w:t>
      </w:r>
    </w:p>
    <w:p w:rsidR="00E44A2C" w:rsidRPr="004418D1" w:rsidRDefault="00E44A2C" w:rsidP="00E44A2C">
      <w:pPr>
        <w:pStyle w:val="a6"/>
        <w:spacing w:line="360" w:lineRule="auto"/>
        <w:ind w:left="0" w:firstLine="709"/>
        <w:jc w:val="both"/>
        <w:rPr>
          <w:sz w:val="28"/>
          <w:szCs w:val="28"/>
        </w:rPr>
      </w:pPr>
      <w:r w:rsidRPr="004418D1">
        <w:rPr>
          <w:sz w:val="28"/>
          <w:szCs w:val="28"/>
        </w:rPr>
        <w:t xml:space="preserve">Во взаимодействии с </w:t>
      </w:r>
      <w:r w:rsidR="008B0B0A" w:rsidRPr="004418D1">
        <w:rPr>
          <w:sz w:val="28"/>
          <w:szCs w:val="28"/>
        </w:rPr>
        <w:t>ресурсоснабжающими организациями</w:t>
      </w:r>
      <w:r w:rsidRPr="004418D1">
        <w:rPr>
          <w:sz w:val="28"/>
          <w:szCs w:val="28"/>
        </w:rPr>
        <w:t xml:space="preserve"> осуществлялся контроль проведения гидропневматической промывки и гидравлических испытаний тепловых сетей, тепловых пунктов, элеваторных узлов, систем отопления.</w:t>
      </w:r>
    </w:p>
    <w:p w:rsidR="00DB00CF" w:rsidRPr="004418D1" w:rsidRDefault="003108B5" w:rsidP="00DB00CF">
      <w:pPr>
        <w:pStyle w:val="a6"/>
        <w:spacing w:line="360" w:lineRule="auto"/>
        <w:ind w:left="0" w:firstLine="709"/>
        <w:jc w:val="both"/>
        <w:rPr>
          <w:sz w:val="28"/>
          <w:szCs w:val="28"/>
        </w:rPr>
      </w:pPr>
      <w:r w:rsidRPr="004418D1">
        <w:rPr>
          <w:sz w:val="28"/>
          <w:szCs w:val="28"/>
        </w:rPr>
        <w:t xml:space="preserve">По итогам подготовки к отопительному периоду было установлено, что паспорта готовности не оформлены в 3 многоквартирных домах Петрозаводского городского округа, которые находятся на обслуживании в МУП «ПетроГИЦ». </w:t>
      </w:r>
      <w:r w:rsidR="00DB00CF" w:rsidRPr="004418D1">
        <w:rPr>
          <w:sz w:val="28"/>
          <w:szCs w:val="28"/>
        </w:rPr>
        <w:t xml:space="preserve">По состоянию на 16 сентября 2015 года </w:t>
      </w:r>
      <w:r w:rsidR="006978B5" w:rsidRPr="004418D1">
        <w:rPr>
          <w:sz w:val="28"/>
          <w:szCs w:val="28"/>
        </w:rPr>
        <w:t xml:space="preserve">данные </w:t>
      </w:r>
      <w:r w:rsidR="00DB00CF" w:rsidRPr="004418D1">
        <w:rPr>
          <w:sz w:val="28"/>
          <w:szCs w:val="28"/>
        </w:rPr>
        <w:t>нарушения МУП «ПетроГИЦ</w:t>
      </w:r>
      <w:r w:rsidR="006978B5" w:rsidRPr="004418D1">
        <w:rPr>
          <w:sz w:val="28"/>
          <w:szCs w:val="28"/>
        </w:rPr>
        <w:t>» устранены не были</w:t>
      </w:r>
      <w:r w:rsidR="00DB00CF" w:rsidRPr="004418D1">
        <w:rPr>
          <w:sz w:val="28"/>
          <w:szCs w:val="28"/>
        </w:rPr>
        <w:t>. Инспекцией в отношении управляющей организации составлен протокол по ч.2 ст.14.1.3 КоАП РФ</w:t>
      </w:r>
      <w:r w:rsidR="006978B5" w:rsidRPr="004418D1">
        <w:rPr>
          <w:sz w:val="28"/>
          <w:szCs w:val="28"/>
        </w:rPr>
        <w:t xml:space="preserve"> «Осуществление предпринимательской деятельности по управлению многоквартирными домами с нарушением лицензионных требований»</w:t>
      </w:r>
      <w:r w:rsidR="00DB00CF" w:rsidRPr="004418D1">
        <w:rPr>
          <w:sz w:val="28"/>
          <w:szCs w:val="28"/>
        </w:rPr>
        <w:t>.</w:t>
      </w:r>
    </w:p>
    <w:p w:rsidR="00DB00CF" w:rsidRPr="004418D1" w:rsidRDefault="00DB00CF" w:rsidP="00DB00CF">
      <w:pPr>
        <w:pStyle w:val="a6"/>
        <w:spacing w:line="360" w:lineRule="auto"/>
        <w:ind w:left="0" w:firstLine="709"/>
        <w:jc w:val="both"/>
        <w:rPr>
          <w:sz w:val="28"/>
          <w:szCs w:val="28"/>
        </w:rPr>
      </w:pPr>
      <w:r w:rsidRPr="004418D1">
        <w:rPr>
          <w:sz w:val="28"/>
          <w:szCs w:val="28"/>
        </w:rPr>
        <w:t xml:space="preserve">Инспекцией по вопросам, отнесенным к подготовке к сезонной эксплуатации, проведено 768 проверок лиц, осуществляющих управление многоквартирными домами. По результатам проверок направлено 597 предписаний к устранению нарушений и возбуждено 132 дела об административных правонарушениях, в том числе 56 в отношении </w:t>
      </w:r>
      <w:r w:rsidRPr="004418D1">
        <w:rPr>
          <w:sz w:val="28"/>
          <w:szCs w:val="28"/>
        </w:rPr>
        <w:lastRenderedPageBreak/>
        <w:t>управляющих организаций. 90% от общего числа предписаний исполнены в установленный срок. За неисполнение 54 предписаний Инспекцией в отношении управляющих организаций и товариществ собственников жилья возбуждены дела в соответствии со ст.19.5 КоАП РФ «Невыполнение в срок законного предписания органа, осуществляющего государственный надзор (контроль)».</w:t>
      </w:r>
    </w:p>
    <w:p w:rsidR="00DB00CF" w:rsidRPr="004418D1" w:rsidRDefault="00DB00CF" w:rsidP="00DB00CF">
      <w:pPr>
        <w:pStyle w:val="a6"/>
        <w:spacing w:line="360" w:lineRule="auto"/>
        <w:ind w:left="0" w:firstLine="709"/>
        <w:jc w:val="both"/>
        <w:rPr>
          <w:sz w:val="28"/>
          <w:szCs w:val="28"/>
        </w:rPr>
      </w:pPr>
      <w:r w:rsidRPr="004418D1">
        <w:rPr>
          <w:sz w:val="28"/>
          <w:szCs w:val="28"/>
        </w:rPr>
        <w:t>Общая готовность жилищного фонда республики к сезонной эксплуатации 2015-2016 годов по состоянию на 01 октября 2015 года составила 99,56%, за аналогичный период 2014 года – 99,54%. Во всех районах республики и Костомукшском городском округ</w:t>
      </w:r>
      <w:r w:rsidR="007F0F6E" w:rsidRPr="004418D1">
        <w:rPr>
          <w:sz w:val="28"/>
          <w:szCs w:val="28"/>
        </w:rPr>
        <w:t>е данный показатель достиг 100%.</w:t>
      </w:r>
      <w:r w:rsidRPr="004418D1">
        <w:rPr>
          <w:sz w:val="28"/>
          <w:szCs w:val="28"/>
        </w:rPr>
        <w:t xml:space="preserve"> </w:t>
      </w:r>
      <w:r w:rsidR="007F0F6E" w:rsidRPr="004418D1">
        <w:rPr>
          <w:sz w:val="28"/>
          <w:szCs w:val="28"/>
        </w:rPr>
        <w:t>В</w:t>
      </w:r>
      <w:r w:rsidRPr="004418D1">
        <w:rPr>
          <w:sz w:val="28"/>
          <w:szCs w:val="28"/>
        </w:rPr>
        <w:t xml:space="preserve"> Петрозаводско</w:t>
      </w:r>
      <w:r w:rsidR="007F0F6E" w:rsidRPr="004418D1">
        <w:rPr>
          <w:sz w:val="28"/>
          <w:szCs w:val="28"/>
        </w:rPr>
        <w:t>м</w:t>
      </w:r>
      <w:r w:rsidRPr="004418D1">
        <w:rPr>
          <w:sz w:val="28"/>
          <w:szCs w:val="28"/>
        </w:rPr>
        <w:t xml:space="preserve"> городско</w:t>
      </w:r>
      <w:r w:rsidR="007F0F6E" w:rsidRPr="004418D1">
        <w:rPr>
          <w:sz w:val="28"/>
          <w:szCs w:val="28"/>
        </w:rPr>
        <w:t>м округе</w:t>
      </w:r>
      <w:r w:rsidRPr="004418D1">
        <w:rPr>
          <w:sz w:val="28"/>
          <w:szCs w:val="28"/>
        </w:rPr>
        <w:t xml:space="preserve"> подготовка жилфонда составила 99,00%.</w:t>
      </w:r>
    </w:p>
    <w:p w:rsidR="00DB00CF" w:rsidRPr="004418D1" w:rsidRDefault="00DB00CF" w:rsidP="00DB00CF">
      <w:pPr>
        <w:pStyle w:val="a6"/>
        <w:spacing w:line="360" w:lineRule="auto"/>
        <w:ind w:left="0" w:firstLine="709"/>
        <w:jc w:val="both"/>
        <w:rPr>
          <w:sz w:val="28"/>
          <w:szCs w:val="28"/>
        </w:rPr>
      </w:pPr>
      <w:r w:rsidRPr="004418D1">
        <w:rPr>
          <w:sz w:val="28"/>
          <w:szCs w:val="28"/>
        </w:rPr>
        <w:t>К началу отопительного периода паспортизация жилищного фонда</w:t>
      </w:r>
      <w:r w:rsidR="007F0F6E" w:rsidRPr="004418D1">
        <w:rPr>
          <w:sz w:val="28"/>
          <w:szCs w:val="28"/>
        </w:rPr>
        <w:t xml:space="preserve"> составила</w:t>
      </w:r>
      <w:r w:rsidRPr="004418D1">
        <w:rPr>
          <w:sz w:val="28"/>
          <w:szCs w:val="28"/>
        </w:rPr>
        <w:t xml:space="preserve"> 100%. Проверка наличия паспортов готовности, соответствия их содержания фактическому состоянию жилищного фонда осуществляется государственными жилищными инспекторами постоянно в ходе плановых и внеплановых проверок. Паспорта готовности полностью оформлены в Костомукшском городском округе и во всех муниципальных районах республики.  Паспортизация жилищного фонда в Петрозаводском городском округе к началу отопительного периода – 99,9%.</w:t>
      </w:r>
    </w:p>
    <w:p w:rsidR="008F7E9E" w:rsidRPr="004418D1" w:rsidRDefault="008F7E9E" w:rsidP="008F7E9E">
      <w:pPr>
        <w:pStyle w:val="a6"/>
        <w:spacing w:line="360" w:lineRule="auto"/>
        <w:ind w:left="0" w:firstLine="709"/>
        <w:jc w:val="both"/>
        <w:rPr>
          <w:sz w:val="28"/>
          <w:szCs w:val="28"/>
        </w:rPr>
      </w:pPr>
      <w:r w:rsidRPr="004418D1">
        <w:rPr>
          <w:sz w:val="28"/>
          <w:szCs w:val="28"/>
        </w:rPr>
        <w:t>В процессе текущего контроля Инспекцией выявлялись факты несвоевременного выполнения планов</w:t>
      </w:r>
      <w:r w:rsidR="00914EB5" w:rsidRPr="004418D1">
        <w:rPr>
          <w:sz w:val="28"/>
          <w:szCs w:val="28"/>
        </w:rPr>
        <w:t xml:space="preserve"> в отдельных муниципальных образованиях</w:t>
      </w:r>
      <w:r w:rsidRPr="004418D1">
        <w:rPr>
          <w:sz w:val="28"/>
          <w:szCs w:val="28"/>
        </w:rPr>
        <w:t>, информация направлялась в органы прокуратуры Суоярвского, Медвежьегорского, Пудожского, Олонецкого и некоторых других районов в республике.</w:t>
      </w:r>
    </w:p>
    <w:p w:rsidR="008F7E9E" w:rsidRPr="004418D1" w:rsidRDefault="00881B60" w:rsidP="008F7E9E">
      <w:pPr>
        <w:pStyle w:val="a6"/>
        <w:spacing w:line="360" w:lineRule="auto"/>
        <w:ind w:left="0" w:firstLine="709"/>
        <w:jc w:val="both"/>
        <w:rPr>
          <w:sz w:val="28"/>
          <w:szCs w:val="28"/>
        </w:rPr>
      </w:pPr>
      <w:r w:rsidRPr="004418D1">
        <w:rPr>
          <w:sz w:val="28"/>
          <w:szCs w:val="28"/>
        </w:rPr>
        <w:t xml:space="preserve">Для развития общественного жилищного контроля в целях обеспечения прав и законных интересов граждан, повышения ответственности субъектов рынка жилищных и коммунальных услуг </w:t>
      </w:r>
      <w:r w:rsidR="008F7E9E" w:rsidRPr="004418D1">
        <w:rPr>
          <w:sz w:val="28"/>
          <w:szCs w:val="28"/>
        </w:rPr>
        <w:t xml:space="preserve">Инспекцией заключены соглашения с Общественными комитетами по реализации послания Президента Российской Федерации в районах республики. На сегодняшний день </w:t>
      </w:r>
      <w:r w:rsidR="008F7E9E" w:rsidRPr="004418D1">
        <w:rPr>
          <w:sz w:val="28"/>
          <w:szCs w:val="28"/>
        </w:rPr>
        <w:lastRenderedPageBreak/>
        <w:t xml:space="preserve">заключено 13 соглашений о сотрудничестве с Общественными комитетами. Активно реализуется практика взаимодействия с общественными структурами муниципалитетов республики. В летний период особое внимание общественников было обращено на вопросы подготовки жилищного фонда к сезонной эксплуатации. Несмотря на отпускной период, активисты общественного контроля, </w:t>
      </w:r>
      <w:r w:rsidR="00694195" w:rsidRPr="004418D1">
        <w:rPr>
          <w:sz w:val="28"/>
          <w:szCs w:val="28"/>
        </w:rPr>
        <w:t xml:space="preserve">при </w:t>
      </w:r>
      <w:r w:rsidR="008F7E9E" w:rsidRPr="004418D1">
        <w:rPr>
          <w:sz w:val="28"/>
          <w:szCs w:val="28"/>
        </w:rPr>
        <w:t>информаци</w:t>
      </w:r>
      <w:r w:rsidR="00694195" w:rsidRPr="004418D1">
        <w:rPr>
          <w:sz w:val="28"/>
          <w:szCs w:val="28"/>
        </w:rPr>
        <w:t>онной поддержке Инспекции, осуществляли данный контроль за</w:t>
      </w:r>
      <w:r w:rsidR="008F7E9E" w:rsidRPr="004418D1">
        <w:rPr>
          <w:sz w:val="28"/>
          <w:szCs w:val="28"/>
        </w:rPr>
        <w:t xml:space="preserve"> организаци</w:t>
      </w:r>
      <w:r w:rsidR="00694195" w:rsidRPr="004418D1">
        <w:rPr>
          <w:sz w:val="28"/>
          <w:szCs w:val="28"/>
        </w:rPr>
        <w:t>ей органами местного самоуправления</w:t>
      </w:r>
      <w:r w:rsidR="008F7E9E" w:rsidRPr="004418D1">
        <w:rPr>
          <w:sz w:val="28"/>
          <w:szCs w:val="28"/>
        </w:rPr>
        <w:t xml:space="preserve"> работы по выбору</w:t>
      </w:r>
      <w:r w:rsidR="00073539" w:rsidRPr="004418D1">
        <w:rPr>
          <w:sz w:val="28"/>
          <w:szCs w:val="28"/>
        </w:rPr>
        <w:t xml:space="preserve"> способа</w:t>
      </w:r>
      <w:r w:rsidR="008F7E9E" w:rsidRPr="004418D1">
        <w:rPr>
          <w:sz w:val="28"/>
          <w:szCs w:val="28"/>
        </w:rPr>
        <w:t xml:space="preserve"> управления многоквартирными домами, подготовки жилищного фонда к осенне-зимнему </w:t>
      </w:r>
      <w:r w:rsidR="00694195" w:rsidRPr="004418D1">
        <w:rPr>
          <w:sz w:val="28"/>
          <w:szCs w:val="28"/>
        </w:rPr>
        <w:t>периоду в своих муниципалитетах</w:t>
      </w:r>
      <w:r w:rsidR="008F7E9E" w:rsidRPr="004418D1">
        <w:rPr>
          <w:sz w:val="28"/>
          <w:szCs w:val="28"/>
        </w:rPr>
        <w:t>.</w:t>
      </w:r>
    </w:p>
    <w:p w:rsidR="007F0F6E" w:rsidRPr="004418D1" w:rsidRDefault="008F7E9E" w:rsidP="007C608B">
      <w:pPr>
        <w:pStyle w:val="a6"/>
        <w:spacing w:line="360" w:lineRule="auto"/>
        <w:ind w:left="0" w:firstLine="709"/>
        <w:jc w:val="both"/>
        <w:rPr>
          <w:sz w:val="28"/>
          <w:szCs w:val="28"/>
        </w:rPr>
      </w:pPr>
      <w:r w:rsidRPr="004418D1">
        <w:rPr>
          <w:sz w:val="28"/>
          <w:szCs w:val="28"/>
        </w:rPr>
        <w:t>В август</w:t>
      </w:r>
      <w:r w:rsidR="007F0F6E" w:rsidRPr="004418D1">
        <w:rPr>
          <w:sz w:val="28"/>
          <w:szCs w:val="28"/>
        </w:rPr>
        <w:t>е</w:t>
      </w:r>
      <w:r w:rsidRPr="004418D1">
        <w:rPr>
          <w:sz w:val="28"/>
          <w:szCs w:val="28"/>
        </w:rPr>
        <w:t xml:space="preserve"> 2015 года на заседании Общественного комитета Сегежского</w:t>
      </w:r>
      <w:r w:rsidR="007F0F6E" w:rsidRPr="004418D1">
        <w:rPr>
          <w:sz w:val="28"/>
          <w:szCs w:val="28"/>
        </w:rPr>
        <w:t xml:space="preserve"> муниципального</w:t>
      </w:r>
      <w:r w:rsidRPr="004418D1">
        <w:rPr>
          <w:sz w:val="28"/>
          <w:szCs w:val="28"/>
        </w:rPr>
        <w:t xml:space="preserve"> района были заслушаны главы Надвоицкого, Поповпорожского, Чернопорожского поселений и представители администраций других поселений Сегежского района по вопросам организации управления МКД, связанным с изменением ситуации по итогам лицензирования управляющих организаций, а также детально проанализирована текущая работа и планы подготовки жилищного фонда к</w:t>
      </w:r>
      <w:r w:rsidR="007C608B" w:rsidRPr="004418D1">
        <w:rPr>
          <w:sz w:val="28"/>
          <w:szCs w:val="28"/>
        </w:rPr>
        <w:t xml:space="preserve"> отопительному периоду. </w:t>
      </w:r>
    </w:p>
    <w:p w:rsidR="007C608B" w:rsidRPr="004418D1" w:rsidRDefault="007F0F6E" w:rsidP="007C608B">
      <w:pPr>
        <w:pStyle w:val="a6"/>
        <w:spacing w:line="360" w:lineRule="auto"/>
        <w:ind w:left="0" w:firstLine="709"/>
        <w:jc w:val="both"/>
        <w:rPr>
          <w:sz w:val="28"/>
          <w:szCs w:val="28"/>
        </w:rPr>
      </w:pPr>
      <w:r w:rsidRPr="004418D1">
        <w:rPr>
          <w:sz w:val="28"/>
          <w:szCs w:val="28"/>
        </w:rPr>
        <w:t>Н</w:t>
      </w:r>
      <w:r w:rsidR="007C608B" w:rsidRPr="004418D1">
        <w:rPr>
          <w:sz w:val="28"/>
          <w:szCs w:val="28"/>
        </w:rPr>
        <w:t xml:space="preserve">а заседании Общественного комитета Костомукшского городского округа </w:t>
      </w:r>
      <w:r w:rsidRPr="004418D1">
        <w:rPr>
          <w:sz w:val="28"/>
          <w:szCs w:val="28"/>
        </w:rPr>
        <w:t xml:space="preserve">также </w:t>
      </w:r>
      <w:r w:rsidR="007C608B" w:rsidRPr="004418D1">
        <w:rPr>
          <w:sz w:val="28"/>
          <w:szCs w:val="28"/>
        </w:rPr>
        <w:t>были рассмотрены вопросы по управлению МКД</w:t>
      </w:r>
      <w:r w:rsidR="00914EB5" w:rsidRPr="004418D1">
        <w:rPr>
          <w:sz w:val="28"/>
          <w:szCs w:val="28"/>
        </w:rPr>
        <w:t>,</w:t>
      </w:r>
      <w:r w:rsidR="007C608B" w:rsidRPr="004418D1">
        <w:rPr>
          <w:sz w:val="28"/>
          <w:szCs w:val="28"/>
        </w:rPr>
        <w:t xml:space="preserve"> лицензированию и заслушаны руководители управляющих организаций.</w:t>
      </w:r>
    </w:p>
    <w:p w:rsidR="007C608B" w:rsidRPr="004418D1" w:rsidRDefault="007C608B" w:rsidP="007C608B">
      <w:pPr>
        <w:pStyle w:val="a6"/>
        <w:spacing w:line="360" w:lineRule="auto"/>
        <w:ind w:left="0" w:firstLine="709"/>
        <w:jc w:val="both"/>
        <w:rPr>
          <w:sz w:val="28"/>
          <w:szCs w:val="28"/>
        </w:rPr>
      </w:pPr>
      <w:r w:rsidRPr="004418D1">
        <w:rPr>
          <w:sz w:val="28"/>
          <w:szCs w:val="28"/>
        </w:rPr>
        <w:t>С целью оценки способности персонала управляющих организаций к самостоятельным и совместным действиям по ликвидации последствий возникновения аварийных режимов в системе электроснабжения г. Петрозаводска специалисты Инспекции приняли участие во внеочередных противоаварийных тренировках, проводимых Северо-Западным Управлением Федеральной Службы по экологическому и атомному надзору. В рамках прове</w:t>
      </w:r>
      <w:r w:rsidR="00914EB5" w:rsidRPr="004418D1">
        <w:rPr>
          <w:sz w:val="28"/>
          <w:szCs w:val="28"/>
        </w:rPr>
        <w:t>дения тренировочных мероприятий</w:t>
      </w:r>
      <w:r w:rsidRPr="004418D1">
        <w:rPr>
          <w:sz w:val="28"/>
          <w:szCs w:val="28"/>
        </w:rPr>
        <w:t xml:space="preserve"> была создана внештатная аварийная ситуация по отключению электроэнергии в многоквартирных домах с закрытой системой теплоснабжения, которые находятся под </w:t>
      </w:r>
      <w:r w:rsidRPr="004418D1">
        <w:rPr>
          <w:sz w:val="28"/>
          <w:szCs w:val="28"/>
        </w:rPr>
        <w:lastRenderedPageBreak/>
        <w:t>управлением управляющих организаций ЗАО «СтройСервис» и ООО «Управляющая компания №1». В процессе тренировок специалистами Инспекции были оценены действия сотрудников управляющих организаций. Управляющие организации показали, что готовы к ликвидации аварийных ситуаций такого рода, а также оперативно принимать решение и взаимодействовать с аварийно-диспетчерскими службами г. Петрозаводска.</w:t>
      </w:r>
    </w:p>
    <w:p w:rsidR="007C608B" w:rsidRPr="004418D1" w:rsidRDefault="007C608B" w:rsidP="007C608B">
      <w:pPr>
        <w:pStyle w:val="a6"/>
        <w:spacing w:line="360" w:lineRule="auto"/>
        <w:ind w:left="0" w:firstLine="709"/>
        <w:jc w:val="both"/>
        <w:rPr>
          <w:sz w:val="28"/>
          <w:szCs w:val="28"/>
        </w:rPr>
      </w:pPr>
      <w:r w:rsidRPr="004418D1">
        <w:rPr>
          <w:sz w:val="28"/>
          <w:szCs w:val="28"/>
        </w:rPr>
        <w:t>По итогам проведения тренировочных мероприятий, требования к алгоритму действий организаций, осуществляющих управление многоквартирными домами в условиях отключения электроэнергии, проанализированы специалистами Инспекции. Результаты доведены до управляющих организаций.</w:t>
      </w:r>
    </w:p>
    <w:p w:rsidR="00914EB5" w:rsidRPr="004418D1" w:rsidRDefault="007C608B" w:rsidP="007C608B">
      <w:pPr>
        <w:pStyle w:val="a6"/>
        <w:spacing w:line="360" w:lineRule="auto"/>
        <w:ind w:left="0" w:firstLine="709"/>
        <w:jc w:val="both"/>
        <w:rPr>
          <w:sz w:val="28"/>
          <w:szCs w:val="28"/>
        </w:rPr>
      </w:pPr>
      <w:r w:rsidRPr="004418D1">
        <w:rPr>
          <w:sz w:val="28"/>
          <w:szCs w:val="28"/>
        </w:rPr>
        <w:t>Итоговое совещание с участием представителей прокуратуры республики и Ростехнадзора состоялось в Центре управления кризисных ситуаций по Республике Карелия в сентябре 2015 года.</w:t>
      </w:r>
      <w:r w:rsidR="00914EB5" w:rsidRPr="004418D1">
        <w:rPr>
          <w:sz w:val="28"/>
          <w:szCs w:val="28"/>
        </w:rPr>
        <w:t xml:space="preserve"> </w:t>
      </w:r>
    </w:p>
    <w:p w:rsidR="007C608B" w:rsidRPr="004418D1" w:rsidRDefault="007C608B" w:rsidP="007C608B">
      <w:pPr>
        <w:pStyle w:val="a6"/>
        <w:spacing w:line="360" w:lineRule="auto"/>
        <w:ind w:left="0" w:firstLine="709"/>
        <w:jc w:val="both"/>
        <w:rPr>
          <w:sz w:val="28"/>
          <w:szCs w:val="28"/>
        </w:rPr>
      </w:pPr>
      <w:r w:rsidRPr="004418D1">
        <w:rPr>
          <w:sz w:val="28"/>
          <w:szCs w:val="28"/>
        </w:rPr>
        <w:t>Инспекцией в период подготовки</w:t>
      </w:r>
      <w:r w:rsidR="007F0F6E" w:rsidRPr="004418D1">
        <w:rPr>
          <w:sz w:val="28"/>
          <w:szCs w:val="28"/>
        </w:rPr>
        <w:t xml:space="preserve"> к отопительному периоду была организована</w:t>
      </w:r>
      <w:r w:rsidRPr="004418D1">
        <w:rPr>
          <w:sz w:val="28"/>
          <w:szCs w:val="28"/>
        </w:rPr>
        <w:t xml:space="preserve"> «горячая линия», на которую жители республики могли обратиться в случае наличия проблем с отоплением в своем доме. По итогам работы «горячей линии» Инспекцией оказано содействие 57 заявителям. По вопросам организации теплоснабжения обращались граждане Петрозаводского городского округа, Лоухского, Пудожского, Сортавальского, Медвежьегорского районов.</w:t>
      </w:r>
    </w:p>
    <w:p w:rsidR="00DC068A" w:rsidRPr="004418D1" w:rsidRDefault="00DC068A" w:rsidP="007C608B">
      <w:pPr>
        <w:pStyle w:val="a6"/>
        <w:spacing w:line="360" w:lineRule="auto"/>
        <w:ind w:left="0" w:firstLine="709"/>
        <w:jc w:val="both"/>
        <w:rPr>
          <w:sz w:val="28"/>
          <w:szCs w:val="28"/>
        </w:rPr>
      </w:pPr>
      <w:r w:rsidRPr="004418D1">
        <w:rPr>
          <w:sz w:val="28"/>
          <w:szCs w:val="28"/>
        </w:rPr>
        <w:t>На ежедневном контроле Инспекции находится информация</w:t>
      </w:r>
      <w:r w:rsidR="000A5BBC" w:rsidRPr="004418D1">
        <w:rPr>
          <w:sz w:val="28"/>
          <w:szCs w:val="28"/>
        </w:rPr>
        <w:t xml:space="preserve"> о предоставлении коммунальных услуг ненадлежащего качества в жилые дома Республики Карелия</w:t>
      </w:r>
      <w:r w:rsidRPr="004418D1">
        <w:rPr>
          <w:sz w:val="28"/>
          <w:szCs w:val="28"/>
        </w:rPr>
        <w:t>, поступающая из Государственного комитета Республики Карелия по обеспечению жизнедеятел</w:t>
      </w:r>
      <w:r w:rsidR="000A5BBC" w:rsidRPr="004418D1">
        <w:rPr>
          <w:sz w:val="28"/>
          <w:szCs w:val="28"/>
        </w:rPr>
        <w:t>ьности и безопасности населения</w:t>
      </w:r>
      <w:r w:rsidRPr="004418D1">
        <w:rPr>
          <w:sz w:val="28"/>
          <w:szCs w:val="28"/>
        </w:rPr>
        <w:t xml:space="preserve">. </w:t>
      </w:r>
      <w:r w:rsidR="007F0F6E" w:rsidRPr="004418D1">
        <w:rPr>
          <w:sz w:val="28"/>
          <w:szCs w:val="28"/>
        </w:rPr>
        <w:t>При выявлении</w:t>
      </w:r>
      <w:r w:rsidR="000A5BBC" w:rsidRPr="004418D1">
        <w:rPr>
          <w:sz w:val="28"/>
          <w:szCs w:val="28"/>
        </w:rPr>
        <w:t xml:space="preserve"> нарушени</w:t>
      </w:r>
      <w:r w:rsidR="007F0F6E" w:rsidRPr="004418D1">
        <w:rPr>
          <w:sz w:val="28"/>
          <w:szCs w:val="28"/>
        </w:rPr>
        <w:t>й</w:t>
      </w:r>
      <w:r w:rsidR="000A5BBC" w:rsidRPr="004418D1">
        <w:rPr>
          <w:sz w:val="28"/>
          <w:szCs w:val="28"/>
        </w:rPr>
        <w:t xml:space="preserve"> законодательства</w:t>
      </w:r>
      <w:r w:rsidRPr="004418D1">
        <w:rPr>
          <w:sz w:val="28"/>
          <w:szCs w:val="28"/>
        </w:rPr>
        <w:t xml:space="preserve"> проводятся проверки, в том числе с выездом на место, а также принимаются меры административного реагирования.</w:t>
      </w:r>
    </w:p>
    <w:p w:rsidR="007C608B" w:rsidRPr="004418D1" w:rsidRDefault="007C608B" w:rsidP="007C608B">
      <w:pPr>
        <w:pStyle w:val="a6"/>
        <w:spacing w:line="360" w:lineRule="auto"/>
        <w:ind w:left="0" w:firstLine="709"/>
        <w:jc w:val="both"/>
        <w:rPr>
          <w:sz w:val="28"/>
          <w:szCs w:val="28"/>
        </w:rPr>
      </w:pPr>
      <w:r w:rsidRPr="004418D1">
        <w:rPr>
          <w:sz w:val="28"/>
          <w:szCs w:val="28"/>
        </w:rPr>
        <w:t>Штабная и совещательная формы взаимодействия позволили оперативно реагировать на складывающуюся обстановку.</w:t>
      </w:r>
    </w:p>
    <w:p w:rsidR="00920DDE" w:rsidRPr="004418D1" w:rsidRDefault="000A5BBC" w:rsidP="007C608B">
      <w:pPr>
        <w:pStyle w:val="a6"/>
        <w:spacing w:line="360" w:lineRule="auto"/>
        <w:ind w:left="0" w:firstLine="709"/>
        <w:jc w:val="both"/>
        <w:rPr>
          <w:sz w:val="28"/>
          <w:szCs w:val="28"/>
        </w:rPr>
      </w:pPr>
      <w:r w:rsidRPr="004418D1">
        <w:rPr>
          <w:sz w:val="28"/>
          <w:szCs w:val="28"/>
        </w:rPr>
        <w:lastRenderedPageBreak/>
        <w:t xml:space="preserve">Тем не </w:t>
      </w:r>
      <w:r w:rsidR="003108B5" w:rsidRPr="004418D1">
        <w:rPr>
          <w:sz w:val="28"/>
          <w:szCs w:val="28"/>
        </w:rPr>
        <w:t>менее,</w:t>
      </w:r>
      <w:r w:rsidR="000E1D08" w:rsidRPr="004418D1">
        <w:rPr>
          <w:sz w:val="28"/>
          <w:szCs w:val="28"/>
        </w:rPr>
        <w:t xml:space="preserve"> </w:t>
      </w:r>
      <w:r w:rsidRPr="004418D1">
        <w:rPr>
          <w:sz w:val="28"/>
          <w:szCs w:val="28"/>
        </w:rPr>
        <w:t>отмечены</w:t>
      </w:r>
      <w:r w:rsidR="000E1D08" w:rsidRPr="004418D1">
        <w:rPr>
          <w:sz w:val="28"/>
          <w:szCs w:val="28"/>
        </w:rPr>
        <w:t xml:space="preserve"> и проблемы, влияющие на процесс подготовки к отопительному периоду. Одна из важнейших проблем – высокий уровень задолженности за ранее потребленные энергоресурсы со стороны управляющих организаций, в том числе</w:t>
      </w:r>
      <w:r w:rsidR="007C7646" w:rsidRPr="004418D1">
        <w:rPr>
          <w:sz w:val="28"/>
          <w:szCs w:val="28"/>
        </w:rPr>
        <w:t xml:space="preserve"> в Питкярантском районе</w:t>
      </w:r>
      <w:r w:rsidR="000E1D08" w:rsidRPr="004418D1">
        <w:rPr>
          <w:sz w:val="28"/>
          <w:szCs w:val="28"/>
        </w:rPr>
        <w:t>. Для контроля и координации</w:t>
      </w:r>
      <w:r w:rsidR="007F0F6E" w:rsidRPr="004418D1">
        <w:rPr>
          <w:sz w:val="28"/>
          <w:szCs w:val="28"/>
        </w:rPr>
        <w:t xml:space="preserve"> </w:t>
      </w:r>
      <w:r w:rsidR="00BE4834">
        <w:rPr>
          <w:sz w:val="28"/>
          <w:szCs w:val="28"/>
        </w:rPr>
        <w:t>действий надзорных и контрольных ведомств</w:t>
      </w:r>
      <w:r w:rsidR="000E1D08" w:rsidRPr="004418D1">
        <w:rPr>
          <w:sz w:val="28"/>
          <w:szCs w:val="28"/>
        </w:rPr>
        <w:t xml:space="preserve"> в республике была организована специальная комиссия, обеспечивающая выработку дополнительных и оперативных мер к таким организациям. Благодаря принятым мерам удалось сократить задолженность. </w:t>
      </w:r>
    </w:p>
    <w:p w:rsidR="00DF4BC3" w:rsidRPr="004418D1" w:rsidRDefault="00C34B29" w:rsidP="007C608B">
      <w:pPr>
        <w:pStyle w:val="a6"/>
        <w:spacing w:line="360" w:lineRule="auto"/>
        <w:ind w:left="0" w:firstLine="709"/>
        <w:jc w:val="both"/>
        <w:rPr>
          <w:sz w:val="28"/>
          <w:szCs w:val="28"/>
        </w:rPr>
      </w:pPr>
      <w:r w:rsidRPr="004418D1">
        <w:rPr>
          <w:sz w:val="28"/>
          <w:szCs w:val="28"/>
        </w:rPr>
        <w:t>Особенностью периода подготовки жилищного фонда к сезонной эксплуатации было и то, что с 1 мая 2015 года началось лицензирование управляющих организаций. Ряд компаний не заявились на лицензирование, 35</w:t>
      </w:r>
      <w:r w:rsidR="00DF4BC3" w:rsidRPr="004418D1">
        <w:rPr>
          <w:sz w:val="28"/>
          <w:szCs w:val="28"/>
        </w:rPr>
        <w:t>-ти</w:t>
      </w:r>
      <w:r w:rsidRPr="004418D1">
        <w:rPr>
          <w:sz w:val="28"/>
          <w:szCs w:val="28"/>
        </w:rPr>
        <w:t xml:space="preserve"> управляющим организациям было отказано в предоставлении лицензии, а управляющие организации в Муезерском муниципальном районе, Надвоицком городском поселении Сегежского района и вовсе не заявились на предоставление лицензии. </w:t>
      </w:r>
    </w:p>
    <w:p w:rsidR="00C34B29" w:rsidRPr="004418D1" w:rsidRDefault="00C34B29" w:rsidP="007C608B">
      <w:pPr>
        <w:pStyle w:val="a6"/>
        <w:spacing w:line="360" w:lineRule="auto"/>
        <w:ind w:left="0" w:firstLine="709"/>
        <w:jc w:val="both"/>
        <w:rPr>
          <w:sz w:val="28"/>
          <w:szCs w:val="28"/>
        </w:rPr>
      </w:pPr>
      <w:r w:rsidRPr="004418D1">
        <w:rPr>
          <w:sz w:val="28"/>
          <w:szCs w:val="28"/>
        </w:rPr>
        <w:t>Инспекцией в процессе еженедельного контроля выявлялись факты отставания в подготовке жилищного фонда в Лахденпохском, Олонецком, Пудожском, Суоярвском, Беломорском районах. Определялись причины отставания и меры, принимаемые органами местного самоуправления, для синхронизации графика и фактического выполнения работ. Со своей стороны Инспекция инициировала организацию внеплановых заседаний межведомственных комиссий по подготовке к отопительному периоду в тех районах, где показатели готовности отставали от фактически запланированных</w:t>
      </w:r>
      <w:r w:rsidR="00172632" w:rsidRPr="004418D1">
        <w:rPr>
          <w:sz w:val="28"/>
          <w:szCs w:val="28"/>
        </w:rPr>
        <w:t>, с целью оперативного принятия действенных мер по улучшению ситуации в подготовке МКД</w:t>
      </w:r>
      <w:r w:rsidRPr="004418D1">
        <w:rPr>
          <w:sz w:val="28"/>
          <w:szCs w:val="28"/>
        </w:rPr>
        <w:t>.</w:t>
      </w:r>
    </w:p>
    <w:p w:rsidR="00DF4BC3" w:rsidRPr="004418D1" w:rsidRDefault="00C34B29" w:rsidP="00DF4BC3">
      <w:pPr>
        <w:pStyle w:val="a6"/>
        <w:spacing w:line="360" w:lineRule="auto"/>
        <w:ind w:left="0" w:firstLine="709"/>
        <w:jc w:val="both"/>
        <w:rPr>
          <w:sz w:val="28"/>
          <w:szCs w:val="28"/>
        </w:rPr>
      </w:pPr>
      <w:r w:rsidRPr="004418D1">
        <w:rPr>
          <w:sz w:val="28"/>
          <w:szCs w:val="28"/>
        </w:rPr>
        <w:t>По итогам подготовки к отопительному периоду планы по подготовке жилищного фонда в большинстве муниц</w:t>
      </w:r>
      <w:r w:rsidR="00DF4BC3" w:rsidRPr="004418D1">
        <w:rPr>
          <w:sz w:val="28"/>
          <w:szCs w:val="28"/>
        </w:rPr>
        <w:t xml:space="preserve">ипальных образований выполнены. Положительно отмечаются в республике Костомукшский городской округ, Калевальский и Кондопожский районы. </w:t>
      </w:r>
    </w:p>
    <w:p w:rsidR="00C34B29" w:rsidRPr="004418D1" w:rsidRDefault="00C34B29" w:rsidP="00C34B29">
      <w:pPr>
        <w:pStyle w:val="a6"/>
        <w:spacing w:line="360" w:lineRule="auto"/>
        <w:ind w:left="0" w:firstLine="709"/>
        <w:jc w:val="both"/>
        <w:rPr>
          <w:sz w:val="28"/>
          <w:szCs w:val="28"/>
        </w:rPr>
      </w:pPr>
      <w:r w:rsidRPr="004418D1">
        <w:rPr>
          <w:sz w:val="28"/>
          <w:szCs w:val="28"/>
        </w:rPr>
        <w:lastRenderedPageBreak/>
        <w:t xml:space="preserve">Следует отметить невысокую степень ответственности администрации Кемского, Беломорского районов. </w:t>
      </w:r>
      <w:r w:rsidR="00597FCF">
        <w:rPr>
          <w:sz w:val="28"/>
          <w:szCs w:val="28"/>
        </w:rPr>
        <w:t>Информация о ходе подготовки</w:t>
      </w:r>
      <w:r w:rsidRPr="004418D1">
        <w:rPr>
          <w:sz w:val="28"/>
          <w:szCs w:val="28"/>
        </w:rPr>
        <w:t xml:space="preserve"> предоставлял</w:t>
      </w:r>
      <w:r w:rsidR="00597FCF">
        <w:rPr>
          <w:sz w:val="28"/>
          <w:szCs w:val="28"/>
        </w:rPr>
        <w:t>а</w:t>
      </w:r>
      <w:r w:rsidRPr="004418D1">
        <w:rPr>
          <w:sz w:val="28"/>
          <w:szCs w:val="28"/>
        </w:rPr>
        <w:t>сь с опозданием. Были серьезные вопросы по срокам выполнения работ.</w:t>
      </w:r>
    </w:p>
    <w:p w:rsidR="008B2C7D" w:rsidRPr="004418D1" w:rsidRDefault="008B2C7D" w:rsidP="008B2C7D">
      <w:pPr>
        <w:pStyle w:val="a6"/>
        <w:spacing w:line="360" w:lineRule="auto"/>
        <w:ind w:left="0" w:firstLine="709"/>
        <w:jc w:val="both"/>
        <w:rPr>
          <w:sz w:val="28"/>
          <w:szCs w:val="28"/>
        </w:rPr>
      </w:pPr>
      <w:r w:rsidRPr="004418D1">
        <w:rPr>
          <w:sz w:val="28"/>
          <w:szCs w:val="28"/>
        </w:rPr>
        <w:t>Также Инспекцией осуществляется надзор за исполнением законодательства об энергосбережении и энергоэффективности</w:t>
      </w:r>
      <w:r w:rsidR="00172632" w:rsidRPr="004418D1">
        <w:rPr>
          <w:sz w:val="28"/>
          <w:szCs w:val="28"/>
        </w:rPr>
        <w:t>,</w:t>
      </w:r>
      <w:r w:rsidRPr="004418D1">
        <w:rPr>
          <w:sz w:val="28"/>
          <w:szCs w:val="28"/>
        </w:rPr>
        <w:t xml:space="preserve"> исполнение которого составляет важную часть подготовки к отопительному периоду.</w:t>
      </w:r>
    </w:p>
    <w:p w:rsidR="008B2C7D" w:rsidRPr="004418D1" w:rsidRDefault="008B2C7D" w:rsidP="008B2C7D">
      <w:pPr>
        <w:pStyle w:val="a6"/>
        <w:spacing w:line="360" w:lineRule="auto"/>
        <w:ind w:left="0" w:firstLine="709"/>
        <w:jc w:val="both"/>
        <w:rPr>
          <w:sz w:val="28"/>
          <w:szCs w:val="28"/>
        </w:rPr>
      </w:pPr>
      <w:r w:rsidRPr="004418D1">
        <w:rPr>
          <w:sz w:val="28"/>
          <w:szCs w:val="28"/>
        </w:rPr>
        <w:t xml:space="preserve">Инспекцией в период с сентября по октябрь 2015 года был организован и проведен месячник энергосбережения. </w:t>
      </w:r>
      <w:r w:rsidR="00172632" w:rsidRPr="004418D1">
        <w:rPr>
          <w:sz w:val="28"/>
          <w:szCs w:val="28"/>
        </w:rPr>
        <w:t>С</w:t>
      </w:r>
      <w:r w:rsidRPr="004418D1">
        <w:rPr>
          <w:sz w:val="28"/>
          <w:szCs w:val="28"/>
        </w:rPr>
        <w:t xml:space="preserve">пециалистами Инспекции проведены </w:t>
      </w:r>
      <w:r w:rsidR="00DF4BC3" w:rsidRPr="004418D1">
        <w:rPr>
          <w:sz w:val="28"/>
          <w:szCs w:val="28"/>
        </w:rPr>
        <w:t>вне</w:t>
      </w:r>
      <w:r w:rsidRPr="004418D1">
        <w:rPr>
          <w:sz w:val="28"/>
          <w:szCs w:val="28"/>
        </w:rPr>
        <w:t>плановые проверки в отношении администраций Кондопожского, Суоярвского и Питкярантского городских поселений. По результатам проверок установлено, что  большинство муниципальных жилых помещений в многоквартирных домах не оборудованы индивидуальными приборами учета для потребления холодной и горячей воды, как того требует законодательство. В адрес администраций указанных районов направлены предписания по установке индивидуальных приборов учета в муниципальных жилых помещениях.</w:t>
      </w:r>
    </w:p>
    <w:p w:rsidR="00C34B29" w:rsidRPr="004418D1" w:rsidRDefault="008B2C7D" w:rsidP="008B2C7D">
      <w:pPr>
        <w:pStyle w:val="a6"/>
        <w:spacing w:line="360" w:lineRule="auto"/>
        <w:ind w:left="0" w:firstLine="709"/>
        <w:jc w:val="both"/>
        <w:rPr>
          <w:sz w:val="28"/>
          <w:szCs w:val="28"/>
        </w:rPr>
      </w:pPr>
      <w:r w:rsidRPr="004418D1">
        <w:rPr>
          <w:sz w:val="28"/>
          <w:szCs w:val="28"/>
        </w:rPr>
        <w:t xml:space="preserve">Всего Инспекцией </w:t>
      </w:r>
      <w:r w:rsidR="008C0A6B" w:rsidRPr="004418D1">
        <w:rPr>
          <w:sz w:val="28"/>
          <w:szCs w:val="28"/>
        </w:rPr>
        <w:t xml:space="preserve">в отчетном году </w:t>
      </w:r>
      <w:r w:rsidRPr="004418D1">
        <w:rPr>
          <w:sz w:val="28"/>
          <w:szCs w:val="28"/>
        </w:rPr>
        <w:t>по данному вопросу про</w:t>
      </w:r>
      <w:r w:rsidR="008C0A6B" w:rsidRPr="004418D1">
        <w:rPr>
          <w:sz w:val="28"/>
          <w:szCs w:val="28"/>
        </w:rPr>
        <w:t>ведено 115 внеплановых проверок</w:t>
      </w:r>
      <w:r w:rsidRPr="004418D1">
        <w:rPr>
          <w:sz w:val="28"/>
          <w:szCs w:val="28"/>
        </w:rPr>
        <w:t xml:space="preserve"> в отношении </w:t>
      </w:r>
      <w:r w:rsidR="008C0A6B" w:rsidRPr="004418D1">
        <w:rPr>
          <w:sz w:val="28"/>
          <w:szCs w:val="28"/>
        </w:rPr>
        <w:t xml:space="preserve">управляющих организаций, </w:t>
      </w:r>
      <w:r w:rsidRPr="004418D1">
        <w:rPr>
          <w:sz w:val="28"/>
          <w:szCs w:val="28"/>
        </w:rPr>
        <w:t>физических лиц и органов м</w:t>
      </w:r>
      <w:r w:rsidR="008C0A6B" w:rsidRPr="004418D1">
        <w:rPr>
          <w:sz w:val="28"/>
          <w:szCs w:val="28"/>
        </w:rPr>
        <w:t>естного</w:t>
      </w:r>
      <w:r w:rsidRPr="004418D1">
        <w:rPr>
          <w:sz w:val="28"/>
          <w:szCs w:val="28"/>
        </w:rPr>
        <w:t xml:space="preserve"> </w:t>
      </w:r>
      <w:r w:rsidR="008C0A6B" w:rsidRPr="004418D1">
        <w:rPr>
          <w:sz w:val="28"/>
          <w:szCs w:val="28"/>
        </w:rPr>
        <w:t>самоуправления</w:t>
      </w:r>
      <w:r w:rsidRPr="004418D1">
        <w:rPr>
          <w:sz w:val="28"/>
          <w:szCs w:val="28"/>
        </w:rPr>
        <w:t xml:space="preserve">. По результатам проверок в адрес управляющих компаний направлено 116 предписаний об устранении нарушений в области энергосбережения. 24 предписания на сегодняшний день исполнены. Возбуждено </w:t>
      </w:r>
      <w:r w:rsidR="00172632" w:rsidRPr="004418D1">
        <w:rPr>
          <w:sz w:val="28"/>
          <w:szCs w:val="28"/>
        </w:rPr>
        <w:t>23</w:t>
      </w:r>
      <w:r w:rsidRPr="004418D1">
        <w:rPr>
          <w:sz w:val="28"/>
          <w:szCs w:val="28"/>
        </w:rPr>
        <w:t xml:space="preserve"> административных дел</w:t>
      </w:r>
      <w:r w:rsidR="00172632" w:rsidRPr="004418D1">
        <w:rPr>
          <w:sz w:val="28"/>
          <w:szCs w:val="28"/>
        </w:rPr>
        <w:t>а</w:t>
      </w:r>
      <w:r w:rsidRPr="004418D1">
        <w:rPr>
          <w:sz w:val="28"/>
          <w:szCs w:val="28"/>
        </w:rPr>
        <w:t xml:space="preserve"> по ст.9.16 КоАП РФ «Нарушение законодательства об энергосбережении и о повышении энергетической эффективности». Кроме того, возбуждено 1</w:t>
      </w:r>
      <w:r w:rsidR="0082134F" w:rsidRPr="004418D1">
        <w:rPr>
          <w:sz w:val="28"/>
          <w:szCs w:val="28"/>
        </w:rPr>
        <w:t>24</w:t>
      </w:r>
      <w:r w:rsidRPr="004418D1">
        <w:rPr>
          <w:sz w:val="28"/>
          <w:szCs w:val="28"/>
        </w:rPr>
        <w:t xml:space="preserve"> административных дел</w:t>
      </w:r>
      <w:r w:rsidR="0082134F" w:rsidRPr="004418D1">
        <w:rPr>
          <w:sz w:val="28"/>
          <w:szCs w:val="28"/>
        </w:rPr>
        <w:t>а</w:t>
      </w:r>
      <w:r w:rsidRPr="004418D1">
        <w:rPr>
          <w:sz w:val="28"/>
          <w:szCs w:val="28"/>
        </w:rPr>
        <w:t xml:space="preserve"> по ст.7.22 КоАП РФ «Нарушение правил содержания и ремонта жилых домов и (или) жилых помещений».</w:t>
      </w:r>
    </w:p>
    <w:p w:rsidR="008554D8" w:rsidRPr="004418D1" w:rsidRDefault="008554D8" w:rsidP="008554D8">
      <w:pPr>
        <w:pStyle w:val="a6"/>
        <w:spacing w:line="360" w:lineRule="auto"/>
        <w:ind w:left="0" w:firstLine="709"/>
        <w:jc w:val="both"/>
        <w:rPr>
          <w:sz w:val="28"/>
          <w:szCs w:val="28"/>
        </w:rPr>
      </w:pPr>
      <w:r w:rsidRPr="004418D1">
        <w:rPr>
          <w:sz w:val="28"/>
          <w:szCs w:val="28"/>
        </w:rPr>
        <w:t xml:space="preserve">В ходе подготовки к сезонной эксплуатации большое внимание направлено на предупреждение правонарушений, вместе с тем, без привлечения к административной ответственности обойтись не удалось. В </w:t>
      </w:r>
      <w:r w:rsidRPr="004418D1">
        <w:rPr>
          <w:sz w:val="28"/>
          <w:szCs w:val="28"/>
        </w:rPr>
        <w:lastRenderedPageBreak/>
        <w:t>рамках надзора за подготовкой жилищного фонда к сезонной эксплуатации Инспекцией проведено 768 проверок лиц, осуществляющих управление многоквартирными домами. По результатам проверок направлено 597 предписаний к устранению нарушений и возбуждено 132 дела об административных правонарушениях, в том числе 56 в отношении управляющих организаций. 90% от общего числа предписаний исполнены в установленный срок. За неисполнение 54 предписаний Инспекцией в отношении управляющих организаций и товариществ собственников жилья возбуждены дела в соответствии со ст.19.5 КоАП РФ «Невыполнение в срок законного предписания органа, осуществляющего государственный надзор (контроль)».</w:t>
      </w:r>
    </w:p>
    <w:p w:rsidR="008554D8" w:rsidRPr="004418D1" w:rsidRDefault="008554D8" w:rsidP="008554D8">
      <w:pPr>
        <w:pStyle w:val="a6"/>
        <w:spacing w:line="360" w:lineRule="auto"/>
        <w:ind w:left="0" w:firstLine="709"/>
        <w:jc w:val="both"/>
        <w:rPr>
          <w:sz w:val="28"/>
          <w:szCs w:val="28"/>
        </w:rPr>
      </w:pPr>
      <w:r w:rsidRPr="004418D1">
        <w:rPr>
          <w:sz w:val="28"/>
          <w:szCs w:val="28"/>
        </w:rPr>
        <w:t xml:space="preserve">Отопительный сезон в Республике Карелия начался с 14 сентября 2015 года. В соответствии с принятыми нормативными актами муниципальных образований началось подключение </w:t>
      </w:r>
      <w:r w:rsidR="00DF4BC3" w:rsidRPr="004418D1">
        <w:rPr>
          <w:sz w:val="28"/>
          <w:szCs w:val="28"/>
        </w:rPr>
        <w:t>систем теплоснабжения</w:t>
      </w:r>
      <w:r w:rsidRPr="004418D1">
        <w:rPr>
          <w:sz w:val="28"/>
          <w:szCs w:val="28"/>
        </w:rPr>
        <w:t xml:space="preserve"> социальных объектов – детские сады, школы, объекты здравоохранения. </w:t>
      </w:r>
    </w:p>
    <w:p w:rsidR="008554D8" w:rsidRPr="004418D1" w:rsidRDefault="008554D8" w:rsidP="008554D8">
      <w:pPr>
        <w:pStyle w:val="a6"/>
        <w:spacing w:line="360" w:lineRule="auto"/>
        <w:ind w:left="0" w:firstLine="709"/>
        <w:jc w:val="both"/>
        <w:rPr>
          <w:sz w:val="28"/>
          <w:szCs w:val="28"/>
        </w:rPr>
      </w:pPr>
      <w:r w:rsidRPr="004418D1">
        <w:rPr>
          <w:sz w:val="28"/>
          <w:szCs w:val="28"/>
        </w:rPr>
        <w:t>Одним из первых отопительный сезон начался в Костомукшском городском округе, с 17 сентября 2015 года были подключены объекты социальной сферы.</w:t>
      </w:r>
    </w:p>
    <w:p w:rsidR="008554D8" w:rsidRPr="004418D1" w:rsidRDefault="008554D8" w:rsidP="008554D8">
      <w:pPr>
        <w:pStyle w:val="a6"/>
        <w:spacing w:line="360" w:lineRule="auto"/>
        <w:ind w:left="0" w:firstLine="709"/>
        <w:jc w:val="both"/>
        <w:rPr>
          <w:sz w:val="28"/>
          <w:szCs w:val="28"/>
        </w:rPr>
      </w:pPr>
      <w:r w:rsidRPr="004418D1">
        <w:rPr>
          <w:sz w:val="28"/>
          <w:szCs w:val="28"/>
        </w:rPr>
        <w:t xml:space="preserve">Начало отопительного сезона прошло в условиях незначительного снижения температуры наружного воздуха. </w:t>
      </w:r>
      <w:r w:rsidR="00A91FE6">
        <w:rPr>
          <w:sz w:val="28"/>
          <w:szCs w:val="28"/>
        </w:rPr>
        <w:t>В</w:t>
      </w:r>
      <w:r w:rsidRPr="004418D1">
        <w:rPr>
          <w:sz w:val="28"/>
          <w:szCs w:val="28"/>
        </w:rPr>
        <w:t xml:space="preserve"> очередной раз практика показала недостаточную и неэффективную работу управляющих организаций, органов местного самоуправления по информированию граждан о ходе начала отопительного сезона, сроках подключения жилых домов.</w:t>
      </w:r>
    </w:p>
    <w:p w:rsidR="008554D8" w:rsidRPr="004418D1" w:rsidRDefault="00DF4BC3" w:rsidP="008554D8">
      <w:pPr>
        <w:pStyle w:val="a6"/>
        <w:spacing w:line="360" w:lineRule="auto"/>
        <w:ind w:left="0" w:firstLine="709"/>
        <w:jc w:val="both"/>
        <w:rPr>
          <w:sz w:val="28"/>
          <w:szCs w:val="28"/>
        </w:rPr>
      </w:pPr>
      <w:r w:rsidRPr="004418D1">
        <w:rPr>
          <w:sz w:val="28"/>
          <w:szCs w:val="28"/>
        </w:rPr>
        <w:t>Вместе с тем</w:t>
      </w:r>
      <w:r w:rsidR="008554D8" w:rsidRPr="004418D1">
        <w:rPr>
          <w:sz w:val="28"/>
          <w:szCs w:val="28"/>
        </w:rPr>
        <w:t xml:space="preserve"> отопительный сезон во всех муниципальных образованиях начался в нормативные сроки, за исключением Кемского и Лоухского районов. Отопительный сезон в Кемском муниципальном районе официально начался 24 сентября 2015 года. </w:t>
      </w:r>
      <w:r w:rsidRPr="004418D1">
        <w:rPr>
          <w:sz w:val="28"/>
          <w:szCs w:val="28"/>
        </w:rPr>
        <w:t>Однако</w:t>
      </w:r>
      <w:r w:rsidR="008554D8" w:rsidRPr="004418D1">
        <w:rPr>
          <w:sz w:val="28"/>
          <w:szCs w:val="28"/>
        </w:rPr>
        <w:t>, до 30 сентября 2015 года котельные</w:t>
      </w:r>
      <w:r w:rsidRPr="004418D1">
        <w:rPr>
          <w:sz w:val="28"/>
          <w:szCs w:val="28"/>
        </w:rPr>
        <w:t>, находящиеся в ведение</w:t>
      </w:r>
      <w:r w:rsidR="008554D8" w:rsidRPr="004418D1">
        <w:rPr>
          <w:sz w:val="28"/>
          <w:szCs w:val="28"/>
        </w:rPr>
        <w:t xml:space="preserve"> МУП «Водоканал» не функционировали, соответственно, тепло в дома граждан не поступало. Должностные лица, </w:t>
      </w:r>
      <w:r w:rsidR="008554D8" w:rsidRPr="004418D1">
        <w:rPr>
          <w:sz w:val="28"/>
          <w:szCs w:val="28"/>
        </w:rPr>
        <w:lastRenderedPageBreak/>
        <w:t>виновные в срыве отопительного сезона, привлечены к административной ответственности.</w:t>
      </w:r>
    </w:p>
    <w:p w:rsidR="008B2C7D" w:rsidRPr="004418D1" w:rsidRDefault="008554D8" w:rsidP="008554D8">
      <w:pPr>
        <w:pStyle w:val="a6"/>
        <w:spacing w:line="360" w:lineRule="auto"/>
        <w:ind w:left="0" w:firstLine="709"/>
        <w:jc w:val="both"/>
        <w:rPr>
          <w:sz w:val="28"/>
          <w:szCs w:val="28"/>
        </w:rPr>
      </w:pPr>
      <w:r w:rsidRPr="004418D1">
        <w:rPr>
          <w:sz w:val="28"/>
          <w:szCs w:val="28"/>
        </w:rPr>
        <w:t xml:space="preserve">В Лоухском </w:t>
      </w:r>
      <w:r w:rsidR="00DF4BC3" w:rsidRPr="004418D1">
        <w:rPr>
          <w:sz w:val="28"/>
          <w:szCs w:val="28"/>
        </w:rPr>
        <w:t xml:space="preserve">муниципальном </w:t>
      </w:r>
      <w:r w:rsidRPr="004418D1">
        <w:rPr>
          <w:sz w:val="28"/>
          <w:szCs w:val="28"/>
        </w:rPr>
        <w:t xml:space="preserve">районе срыв отопительного сезона произошел по причине отсутствия </w:t>
      </w:r>
      <w:r w:rsidR="00DF4BC3" w:rsidRPr="004418D1">
        <w:rPr>
          <w:sz w:val="28"/>
          <w:szCs w:val="28"/>
        </w:rPr>
        <w:t>между</w:t>
      </w:r>
      <w:r w:rsidRPr="004418D1">
        <w:rPr>
          <w:sz w:val="28"/>
          <w:szCs w:val="28"/>
        </w:rPr>
        <w:t xml:space="preserve"> ООО «ПКС-Сервис» </w:t>
      </w:r>
      <w:r w:rsidR="00DF4BC3" w:rsidRPr="004418D1">
        <w:rPr>
          <w:sz w:val="28"/>
          <w:szCs w:val="28"/>
        </w:rPr>
        <w:t xml:space="preserve">и поставщиками топлива заключенного </w:t>
      </w:r>
      <w:r w:rsidRPr="004418D1">
        <w:rPr>
          <w:sz w:val="28"/>
          <w:szCs w:val="28"/>
        </w:rPr>
        <w:t xml:space="preserve">договора. Несмотря на то, что по распоряжению администрации Лоухского муниципального района отопительный сезон было предписано начать 24 сентября 2015 года, фактически тепло в дома граждан стало поступать с 1 октября 2015 года, и, только благодаря тому, что с октября 2015 года услуги по теплоснабжению на территории Лоухского муниципального района </w:t>
      </w:r>
      <w:r w:rsidR="00494C2A" w:rsidRPr="004418D1">
        <w:rPr>
          <w:sz w:val="28"/>
          <w:szCs w:val="28"/>
        </w:rPr>
        <w:t xml:space="preserve">стало </w:t>
      </w:r>
      <w:r w:rsidRPr="004418D1">
        <w:rPr>
          <w:sz w:val="28"/>
          <w:szCs w:val="28"/>
        </w:rPr>
        <w:t>осуществля</w:t>
      </w:r>
      <w:r w:rsidR="00494C2A" w:rsidRPr="004418D1">
        <w:rPr>
          <w:sz w:val="28"/>
          <w:szCs w:val="28"/>
        </w:rPr>
        <w:t>ть</w:t>
      </w:r>
      <w:r w:rsidRPr="004418D1">
        <w:rPr>
          <w:sz w:val="28"/>
          <w:szCs w:val="28"/>
        </w:rPr>
        <w:t xml:space="preserve"> ООО «Карелэнергоресурс».</w:t>
      </w:r>
    </w:p>
    <w:p w:rsidR="00346D2A" w:rsidRPr="004418D1" w:rsidRDefault="00346D2A" w:rsidP="00346D2A">
      <w:pPr>
        <w:pStyle w:val="a6"/>
        <w:spacing w:line="360" w:lineRule="auto"/>
        <w:ind w:left="0" w:firstLine="709"/>
        <w:jc w:val="both"/>
        <w:rPr>
          <w:sz w:val="28"/>
          <w:szCs w:val="28"/>
        </w:rPr>
      </w:pPr>
      <w:r w:rsidRPr="004418D1">
        <w:rPr>
          <w:sz w:val="28"/>
          <w:szCs w:val="28"/>
        </w:rPr>
        <w:t xml:space="preserve">Стоит отметить, что неисполнение в достаточном объеме местными администрациями требований порядка рассмотрения органами местного самоуправления обращений потребителей по вопросам надежности теплоснабжения, установленными </w:t>
      </w:r>
      <w:r w:rsidR="00C06505" w:rsidRPr="004418D1">
        <w:rPr>
          <w:sz w:val="28"/>
          <w:szCs w:val="28"/>
        </w:rPr>
        <w:t xml:space="preserve">Постановлением </w:t>
      </w:r>
      <w:r w:rsidRPr="004418D1">
        <w:rPr>
          <w:sz w:val="28"/>
          <w:szCs w:val="28"/>
        </w:rPr>
        <w:t>Правительств</w:t>
      </w:r>
      <w:r w:rsidR="00C06505" w:rsidRPr="004418D1">
        <w:rPr>
          <w:sz w:val="28"/>
          <w:szCs w:val="28"/>
        </w:rPr>
        <w:t>а</w:t>
      </w:r>
      <w:r w:rsidRPr="004418D1">
        <w:rPr>
          <w:sz w:val="28"/>
          <w:szCs w:val="28"/>
        </w:rPr>
        <w:t xml:space="preserve"> Российской Федерации</w:t>
      </w:r>
      <w:r w:rsidR="00C06505" w:rsidRPr="004418D1">
        <w:rPr>
          <w:sz w:val="28"/>
          <w:szCs w:val="28"/>
        </w:rPr>
        <w:t xml:space="preserve"> от 8 августа 2012 года №808 «Об организации теплоснабжения в Российской Федерации и о внесении изменений в некоторые акты Правительства Российской Федерации»</w:t>
      </w:r>
      <w:r w:rsidRPr="004418D1">
        <w:rPr>
          <w:sz w:val="28"/>
          <w:szCs w:val="28"/>
        </w:rPr>
        <w:t>, привело к тому, что в Инспекцию за период с 30 сентября по 06 ноября 2015 года поступило 506 обращений (12,3% от общего количества за истекший период 2015 года) и более 1200 телефонных звонков. Работа Инспекции в указанный период носила практически диспетчерский характер.</w:t>
      </w:r>
    </w:p>
    <w:p w:rsidR="00346D2A" w:rsidRPr="004418D1" w:rsidRDefault="00346D2A" w:rsidP="00346D2A">
      <w:pPr>
        <w:pStyle w:val="a6"/>
        <w:spacing w:line="360" w:lineRule="auto"/>
        <w:ind w:left="0" w:firstLine="709"/>
        <w:jc w:val="both"/>
        <w:rPr>
          <w:sz w:val="28"/>
          <w:szCs w:val="28"/>
        </w:rPr>
      </w:pPr>
      <w:r w:rsidRPr="004418D1">
        <w:rPr>
          <w:sz w:val="28"/>
          <w:szCs w:val="28"/>
        </w:rPr>
        <w:t>По всем обращениям и звонкам сотрудниками Инспекции даны разъяснения, при необходимости проведены проверки и направлены ответы.</w:t>
      </w:r>
    </w:p>
    <w:p w:rsidR="008554D8" w:rsidRPr="004418D1" w:rsidRDefault="00346D2A" w:rsidP="00346D2A">
      <w:pPr>
        <w:pStyle w:val="a6"/>
        <w:spacing w:line="360" w:lineRule="auto"/>
        <w:ind w:left="0" w:firstLine="709"/>
        <w:jc w:val="both"/>
        <w:rPr>
          <w:sz w:val="28"/>
          <w:szCs w:val="28"/>
        </w:rPr>
      </w:pPr>
      <w:r w:rsidRPr="004418D1">
        <w:rPr>
          <w:sz w:val="28"/>
          <w:szCs w:val="28"/>
        </w:rPr>
        <w:t>Инспекция, в свою очередь, информирует граждан о результатах проведения проверок, размещая информацию в информационно-коммуникационной сети интернет. Регулярно проходят встречи с населением по вопросам предоставления жилищно-коммунальных услуг.</w:t>
      </w:r>
    </w:p>
    <w:p w:rsidR="00346D2A" w:rsidRPr="004418D1" w:rsidRDefault="00660673" w:rsidP="00346D2A">
      <w:pPr>
        <w:pStyle w:val="a6"/>
        <w:spacing w:line="360" w:lineRule="auto"/>
        <w:ind w:left="0" w:firstLine="709"/>
        <w:jc w:val="both"/>
        <w:rPr>
          <w:sz w:val="28"/>
          <w:szCs w:val="28"/>
        </w:rPr>
      </w:pPr>
      <w:r w:rsidRPr="004418D1">
        <w:rPr>
          <w:sz w:val="28"/>
          <w:szCs w:val="28"/>
        </w:rPr>
        <w:t>Изменилась и степень удовлетворенности населения качеством предоставляемых услуг в сфере ЖКХ (</w:t>
      </w:r>
      <w:r w:rsidR="009F5467" w:rsidRPr="004418D1">
        <w:rPr>
          <w:sz w:val="28"/>
          <w:szCs w:val="28"/>
        </w:rPr>
        <w:t>д</w:t>
      </w:r>
      <w:r w:rsidRPr="004418D1">
        <w:rPr>
          <w:sz w:val="28"/>
          <w:szCs w:val="28"/>
        </w:rPr>
        <w:t>иаграмма №</w:t>
      </w:r>
      <w:r w:rsidR="00494C2A" w:rsidRPr="004418D1">
        <w:rPr>
          <w:sz w:val="28"/>
          <w:szCs w:val="28"/>
        </w:rPr>
        <w:t>8</w:t>
      </w:r>
      <w:r w:rsidRPr="004418D1">
        <w:rPr>
          <w:sz w:val="28"/>
          <w:szCs w:val="28"/>
        </w:rPr>
        <w:t>).</w:t>
      </w:r>
      <w:r w:rsidRPr="004418D1">
        <w:t xml:space="preserve"> </w:t>
      </w:r>
      <w:r w:rsidRPr="004418D1">
        <w:rPr>
          <w:sz w:val="28"/>
          <w:szCs w:val="28"/>
        </w:rPr>
        <w:t xml:space="preserve">В целом по </w:t>
      </w:r>
      <w:r w:rsidRPr="004418D1">
        <w:rPr>
          <w:sz w:val="28"/>
          <w:szCs w:val="28"/>
        </w:rPr>
        <w:lastRenderedPageBreak/>
        <w:t xml:space="preserve">республике степень удовлетворенности качеством услуг ЖКХ заметно снизилась. </w:t>
      </w:r>
      <w:r w:rsidR="00BE3859" w:rsidRPr="004418D1">
        <w:rPr>
          <w:sz w:val="28"/>
          <w:szCs w:val="28"/>
        </w:rPr>
        <w:t xml:space="preserve">Более высокие требования к качеству услуг ЖКХ предъявляют жители республики. </w:t>
      </w:r>
      <w:r w:rsidRPr="004418D1">
        <w:rPr>
          <w:sz w:val="28"/>
          <w:szCs w:val="28"/>
        </w:rPr>
        <w:t xml:space="preserve">Незначительный рост отмечен в Петрозаводском городском округе, Сортавальском, Сегежском, Калевальском и Питкярантском районах. Максимальное снижение допустили Беломорский (33,1%), Муезерский (24%), Лахденпохский (23,2%) и Кемский (23,1%) районы. В основном снижение данного показателя связано с </w:t>
      </w:r>
      <w:r w:rsidR="00494C2A" w:rsidRPr="004418D1">
        <w:rPr>
          <w:sz w:val="28"/>
          <w:szCs w:val="28"/>
        </w:rPr>
        <w:t xml:space="preserve">проблемами в </w:t>
      </w:r>
      <w:r w:rsidRPr="004418D1">
        <w:rPr>
          <w:sz w:val="28"/>
          <w:szCs w:val="28"/>
        </w:rPr>
        <w:t>организаци</w:t>
      </w:r>
      <w:r w:rsidR="00494C2A" w:rsidRPr="004418D1">
        <w:rPr>
          <w:sz w:val="28"/>
          <w:szCs w:val="28"/>
        </w:rPr>
        <w:t>и</w:t>
      </w:r>
      <w:r w:rsidRPr="004418D1">
        <w:rPr>
          <w:sz w:val="28"/>
          <w:szCs w:val="28"/>
        </w:rPr>
        <w:t xml:space="preserve"> теплоснабжения в указанных районах.</w:t>
      </w:r>
    </w:p>
    <w:p w:rsidR="00660673" w:rsidRPr="009F5467" w:rsidRDefault="00660673" w:rsidP="00660673">
      <w:pPr>
        <w:widowControl w:val="0"/>
        <w:suppressAutoHyphens w:val="0"/>
        <w:autoSpaceDE w:val="0"/>
        <w:autoSpaceDN w:val="0"/>
        <w:adjustRightInd w:val="0"/>
        <w:spacing w:line="360" w:lineRule="auto"/>
        <w:ind w:firstLine="720"/>
        <w:jc w:val="right"/>
        <w:rPr>
          <w:i/>
          <w:kern w:val="28"/>
          <w:sz w:val="28"/>
          <w:szCs w:val="28"/>
          <w:lang w:eastAsia="ru-RU"/>
        </w:rPr>
      </w:pPr>
      <w:r w:rsidRPr="009F5467">
        <w:rPr>
          <w:i/>
          <w:kern w:val="28"/>
          <w:sz w:val="28"/>
          <w:szCs w:val="28"/>
          <w:lang w:eastAsia="ru-RU"/>
        </w:rPr>
        <w:t>Диаграмма №</w:t>
      </w:r>
      <w:r w:rsidR="00494C2A">
        <w:rPr>
          <w:i/>
          <w:kern w:val="28"/>
          <w:sz w:val="28"/>
          <w:szCs w:val="28"/>
          <w:lang w:eastAsia="ru-RU"/>
        </w:rPr>
        <w:t>8</w:t>
      </w:r>
    </w:p>
    <w:bookmarkStart w:id="32" w:name="_MON_1515416861"/>
    <w:bookmarkEnd w:id="32"/>
    <w:p w:rsidR="00660673" w:rsidRPr="00660673" w:rsidRDefault="00494C2A" w:rsidP="00660673">
      <w:pPr>
        <w:widowControl w:val="0"/>
        <w:suppressAutoHyphens w:val="0"/>
        <w:autoSpaceDE w:val="0"/>
        <w:autoSpaceDN w:val="0"/>
        <w:adjustRightInd w:val="0"/>
        <w:spacing w:line="360" w:lineRule="auto"/>
        <w:jc w:val="center"/>
        <w:rPr>
          <w:kern w:val="28"/>
          <w:sz w:val="28"/>
          <w:szCs w:val="28"/>
          <w:lang w:eastAsia="ru-RU"/>
        </w:rPr>
      </w:pPr>
      <w:r w:rsidRPr="00660673">
        <w:rPr>
          <w:rFonts w:ascii="Times New Roman CYR" w:hAnsi="Times New Roman CYR"/>
          <w:noProof/>
          <w:lang w:eastAsia="ru-RU"/>
        </w:rPr>
        <w:object w:dxaOrig="9369" w:dyaOrig="7266">
          <v:shape id="_x0000_i1033" type="#_x0000_t75" style="width:468.75pt;height:363pt" o:ole="">
            <v:imagedata r:id="rId26" o:title=""/>
            <o:lock v:ext="edit" aspectratio="f"/>
          </v:shape>
          <o:OLEObject Type="Embed" ProgID="Excel.Sheet.8" ShapeID="_x0000_i1033" DrawAspect="Content" ObjectID="_1517232039" r:id="rId27">
            <o:FieldCodes>\s</o:FieldCodes>
          </o:OLEObject>
        </w:object>
      </w:r>
    </w:p>
    <w:p w:rsidR="00660673" w:rsidRPr="004418D1" w:rsidRDefault="00660673" w:rsidP="00660673">
      <w:pPr>
        <w:widowControl w:val="0"/>
        <w:suppressAutoHyphens w:val="0"/>
        <w:autoSpaceDE w:val="0"/>
        <w:autoSpaceDN w:val="0"/>
        <w:adjustRightInd w:val="0"/>
        <w:spacing w:line="360" w:lineRule="auto"/>
        <w:ind w:firstLine="709"/>
        <w:jc w:val="both"/>
        <w:rPr>
          <w:kern w:val="28"/>
          <w:sz w:val="28"/>
          <w:szCs w:val="28"/>
          <w:lang w:eastAsia="ru-RU"/>
        </w:rPr>
      </w:pPr>
      <w:r w:rsidRPr="004418D1">
        <w:rPr>
          <w:kern w:val="28"/>
          <w:sz w:val="28"/>
          <w:szCs w:val="28"/>
          <w:lang w:eastAsia="ru-RU"/>
        </w:rPr>
        <w:t>Аналитическая работа позволяет прогнозировать развитие событий в сфере жилищно-коммунального хозяйства, планировать работу Инспекции, учитывать результаты анализа при проведении плановых и внеплановых проверок.</w:t>
      </w:r>
    </w:p>
    <w:p w:rsidR="009252A5" w:rsidRPr="004418D1" w:rsidRDefault="009252A5" w:rsidP="009252A5">
      <w:pPr>
        <w:widowControl w:val="0"/>
        <w:suppressAutoHyphens w:val="0"/>
        <w:autoSpaceDE w:val="0"/>
        <w:autoSpaceDN w:val="0"/>
        <w:adjustRightInd w:val="0"/>
        <w:spacing w:line="360" w:lineRule="auto"/>
        <w:ind w:firstLine="720"/>
        <w:jc w:val="both"/>
        <w:rPr>
          <w:kern w:val="28"/>
          <w:sz w:val="28"/>
          <w:szCs w:val="28"/>
          <w:lang w:eastAsia="ru-RU"/>
        </w:rPr>
      </w:pPr>
      <w:r w:rsidRPr="004418D1">
        <w:rPr>
          <w:kern w:val="28"/>
          <w:sz w:val="28"/>
          <w:szCs w:val="28"/>
          <w:lang w:eastAsia="ru-RU"/>
        </w:rPr>
        <w:t xml:space="preserve">Непосредственное исполнение Инспекцией установленных функций по </w:t>
      </w:r>
      <w:r w:rsidRPr="004418D1">
        <w:rPr>
          <w:kern w:val="28"/>
          <w:sz w:val="28"/>
          <w:szCs w:val="28"/>
          <w:lang w:eastAsia="ru-RU"/>
        </w:rPr>
        <w:lastRenderedPageBreak/>
        <w:t>жилищному надзору и лицензионному контролю прямо связано с эксплуатацией жилищного фонда в осенне-зимний период.</w:t>
      </w:r>
    </w:p>
    <w:p w:rsidR="009252A5" w:rsidRPr="004418D1" w:rsidRDefault="009252A5" w:rsidP="009252A5">
      <w:pPr>
        <w:widowControl w:val="0"/>
        <w:suppressAutoHyphens w:val="0"/>
        <w:autoSpaceDE w:val="0"/>
        <w:autoSpaceDN w:val="0"/>
        <w:adjustRightInd w:val="0"/>
        <w:spacing w:line="360" w:lineRule="auto"/>
        <w:ind w:firstLine="709"/>
        <w:jc w:val="both"/>
        <w:rPr>
          <w:kern w:val="28"/>
          <w:sz w:val="28"/>
          <w:szCs w:val="28"/>
          <w:lang w:eastAsia="ru-RU"/>
        </w:rPr>
      </w:pPr>
      <w:r w:rsidRPr="004418D1">
        <w:rPr>
          <w:kern w:val="28"/>
          <w:sz w:val="28"/>
          <w:szCs w:val="28"/>
          <w:lang w:eastAsia="ru-RU"/>
        </w:rPr>
        <w:t>Основной проблемой</w:t>
      </w:r>
      <w:r w:rsidR="00494C2A" w:rsidRPr="004418D1">
        <w:rPr>
          <w:kern w:val="28"/>
          <w:sz w:val="28"/>
          <w:szCs w:val="28"/>
          <w:lang w:eastAsia="ru-RU"/>
        </w:rPr>
        <w:t xml:space="preserve"> в указанный период</w:t>
      </w:r>
      <w:r w:rsidRPr="004418D1">
        <w:rPr>
          <w:kern w:val="28"/>
          <w:sz w:val="28"/>
          <w:szCs w:val="28"/>
          <w:lang w:eastAsia="ru-RU"/>
        </w:rPr>
        <w:t xml:space="preserve"> остается качество предоставления услуг по тепло- и горячему водоснабжению (</w:t>
      </w:r>
      <w:r w:rsidR="009F5467" w:rsidRPr="004418D1">
        <w:rPr>
          <w:kern w:val="28"/>
          <w:sz w:val="28"/>
          <w:szCs w:val="28"/>
          <w:lang w:eastAsia="ru-RU"/>
        </w:rPr>
        <w:t>д</w:t>
      </w:r>
      <w:r w:rsidRPr="004418D1">
        <w:rPr>
          <w:kern w:val="28"/>
          <w:sz w:val="28"/>
          <w:szCs w:val="28"/>
          <w:lang w:eastAsia="ru-RU"/>
        </w:rPr>
        <w:t>иаграмма №</w:t>
      </w:r>
      <w:r w:rsidR="00494C2A" w:rsidRPr="004418D1">
        <w:rPr>
          <w:kern w:val="28"/>
          <w:sz w:val="28"/>
          <w:szCs w:val="28"/>
          <w:lang w:eastAsia="ru-RU"/>
        </w:rPr>
        <w:t>9</w:t>
      </w:r>
      <w:r w:rsidRPr="004418D1">
        <w:rPr>
          <w:kern w:val="28"/>
          <w:sz w:val="28"/>
          <w:szCs w:val="28"/>
          <w:lang w:eastAsia="ru-RU"/>
        </w:rPr>
        <w:t>), а в сфере жилищных услуг первое место занимают вопросы ремонта кровель и надлежащего состояния придомовых территорий (</w:t>
      </w:r>
      <w:r w:rsidR="009F5467" w:rsidRPr="004418D1">
        <w:rPr>
          <w:kern w:val="28"/>
          <w:sz w:val="28"/>
          <w:szCs w:val="28"/>
          <w:lang w:eastAsia="ru-RU"/>
        </w:rPr>
        <w:t>диаграмма №</w:t>
      </w:r>
      <w:r w:rsidR="00494C2A" w:rsidRPr="004418D1">
        <w:rPr>
          <w:kern w:val="28"/>
          <w:sz w:val="28"/>
          <w:szCs w:val="28"/>
          <w:lang w:eastAsia="ru-RU"/>
        </w:rPr>
        <w:t>10</w:t>
      </w:r>
      <w:r w:rsidRPr="004418D1">
        <w:rPr>
          <w:kern w:val="28"/>
          <w:sz w:val="28"/>
          <w:szCs w:val="28"/>
          <w:lang w:eastAsia="ru-RU"/>
        </w:rPr>
        <w:t xml:space="preserve">). </w:t>
      </w:r>
    </w:p>
    <w:p w:rsidR="009252A5" w:rsidRPr="004418D1" w:rsidRDefault="009252A5" w:rsidP="009252A5">
      <w:pPr>
        <w:spacing w:line="360" w:lineRule="auto"/>
        <w:ind w:firstLine="709"/>
        <w:contextualSpacing/>
        <w:jc w:val="both"/>
        <w:rPr>
          <w:kern w:val="28"/>
          <w:sz w:val="28"/>
          <w:szCs w:val="28"/>
        </w:rPr>
      </w:pPr>
      <w:r w:rsidRPr="004418D1">
        <w:rPr>
          <w:kern w:val="28"/>
          <w:sz w:val="28"/>
          <w:szCs w:val="28"/>
        </w:rPr>
        <w:t xml:space="preserve">Количественный анализ обращений в разрезе муниципальных образований показывает, что 43,8% обращений по вопросам тепло- и горячего водоснабжения поступают из Петрозаводского городского округа, много обращений из Питкярантского (9,3%), Сегежского (6,3%), Пряжинского и Медвежьегорского (5,9%) районов. При этом в сравнении с прошлым годом </w:t>
      </w:r>
      <w:r w:rsidR="00BE3859" w:rsidRPr="004418D1">
        <w:rPr>
          <w:kern w:val="28"/>
          <w:sz w:val="28"/>
          <w:szCs w:val="28"/>
        </w:rPr>
        <w:t>в</w:t>
      </w:r>
      <w:r w:rsidRPr="004418D1">
        <w:rPr>
          <w:kern w:val="28"/>
          <w:sz w:val="28"/>
          <w:szCs w:val="28"/>
        </w:rPr>
        <w:t xml:space="preserve"> Петрозаводском городском округ</w:t>
      </w:r>
      <w:r w:rsidR="00BE3859" w:rsidRPr="004418D1">
        <w:rPr>
          <w:kern w:val="28"/>
          <w:sz w:val="28"/>
          <w:szCs w:val="28"/>
        </w:rPr>
        <w:t>е</w:t>
      </w:r>
      <w:r w:rsidRPr="004418D1">
        <w:rPr>
          <w:kern w:val="28"/>
          <w:sz w:val="28"/>
          <w:szCs w:val="28"/>
        </w:rPr>
        <w:t xml:space="preserve"> намечена тенденция к сокращению обращений по вопросам тепло- и горячего водоснабжения. Так, количество обращений по указанным вопросам в сравнении с 2014 годом сократилось на 14,1%. А в целом </w:t>
      </w:r>
      <w:r w:rsidR="00494C2A" w:rsidRPr="004418D1">
        <w:rPr>
          <w:kern w:val="28"/>
          <w:sz w:val="28"/>
          <w:szCs w:val="28"/>
        </w:rPr>
        <w:t xml:space="preserve">в 2015 году </w:t>
      </w:r>
      <w:r w:rsidRPr="004418D1">
        <w:rPr>
          <w:kern w:val="28"/>
          <w:sz w:val="28"/>
          <w:szCs w:val="28"/>
        </w:rPr>
        <w:t>один из самых низких показателей по количеству обращений в надзорный орган от жителей Костомукшского городского округа – 0,</w:t>
      </w:r>
      <w:r w:rsidR="00494C2A" w:rsidRPr="004418D1">
        <w:rPr>
          <w:kern w:val="28"/>
          <w:sz w:val="28"/>
          <w:szCs w:val="28"/>
        </w:rPr>
        <w:t>9</w:t>
      </w:r>
      <w:r w:rsidRPr="004418D1">
        <w:rPr>
          <w:kern w:val="28"/>
          <w:sz w:val="28"/>
          <w:szCs w:val="28"/>
        </w:rPr>
        <w:t>%.</w:t>
      </w:r>
    </w:p>
    <w:p w:rsidR="009252A5" w:rsidRDefault="009252A5" w:rsidP="009252A5">
      <w:pPr>
        <w:widowControl w:val="0"/>
        <w:suppressAutoHyphens w:val="0"/>
        <w:autoSpaceDE w:val="0"/>
        <w:autoSpaceDN w:val="0"/>
        <w:adjustRightInd w:val="0"/>
        <w:spacing w:line="360" w:lineRule="auto"/>
        <w:ind w:firstLine="709"/>
        <w:jc w:val="both"/>
        <w:rPr>
          <w:kern w:val="28"/>
          <w:sz w:val="28"/>
          <w:szCs w:val="28"/>
          <w:lang w:eastAsia="ru-RU"/>
        </w:rPr>
      </w:pPr>
      <w:r w:rsidRPr="004418D1">
        <w:rPr>
          <w:kern w:val="28"/>
          <w:sz w:val="28"/>
          <w:szCs w:val="28"/>
          <w:lang w:eastAsia="ru-RU"/>
        </w:rPr>
        <w:t xml:space="preserve">Стоит отметить, что при рассмотрении практически 90% обращений необходимо проведение проверок. </w:t>
      </w:r>
      <w:r w:rsidR="00BE3859" w:rsidRPr="004418D1">
        <w:rPr>
          <w:kern w:val="28"/>
          <w:sz w:val="28"/>
          <w:szCs w:val="28"/>
          <w:lang w:eastAsia="ru-RU"/>
        </w:rPr>
        <w:t>В</w:t>
      </w:r>
      <w:r w:rsidRPr="004418D1">
        <w:rPr>
          <w:kern w:val="28"/>
          <w:sz w:val="28"/>
          <w:szCs w:val="28"/>
          <w:lang w:eastAsia="ru-RU"/>
        </w:rPr>
        <w:t xml:space="preserve"> 2015 год</w:t>
      </w:r>
      <w:r w:rsidR="00BE3859" w:rsidRPr="004418D1">
        <w:rPr>
          <w:kern w:val="28"/>
          <w:sz w:val="28"/>
          <w:szCs w:val="28"/>
          <w:lang w:eastAsia="ru-RU"/>
        </w:rPr>
        <w:t>у</w:t>
      </w:r>
      <w:r w:rsidRPr="004418D1">
        <w:rPr>
          <w:kern w:val="28"/>
          <w:sz w:val="28"/>
          <w:szCs w:val="28"/>
          <w:lang w:eastAsia="ru-RU"/>
        </w:rPr>
        <w:t xml:space="preserve"> Инспекцией проведено </w:t>
      </w:r>
      <w:r w:rsidR="002C0D1D" w:rsidRPr="004418D1">
        <w:rPr>
          <w:kern w:val="28"/>
          <w:sz w:val="28"/>
          <w:szCs w:val="28"/>
          <w:lang w:eastAsia="ru-RU"/>
        </w:rPr>
        <w:t>6 472</w:t>
      </w:r>
      <w:r w:rsidRPr="004418D1">
        <w:rPr>
          <w:kern w:val="28"/>
          <w:sz w:val="28"/>
          <w:szCs w:val="28"/>
          <w:lang w:eastAsia="ru-RU"/>
        </w:rPr>
        <w:t xml:space="preserve"> проверк</w:t>
      </w:r>
      <w:r w:rsidR="002C0D1D" w:rsidRPr="004418D1">
        <w:rPr>
          <w:kern w:val="28"/>
          <w:sz w:val="28"/>
          <w:szCs w:val="28"/>
          <w:lang w:eastAsia="ru-RU"/>
        </w:rPr>
        <w:t>и</w:t>
      </w:r>
      <w:r w:rsidRPr="004418D1">
        <w:rPr>
          <w:kern w:val="28"/>
          <w:sz w:val="28"/>
          <w:szCs w:val="28"/>
          <w:lang w:eastAsia="ru-RU"/>
        </w:rPr>
        <w:t xml:space="preserve">, из них выездные - </w:t>
      </w:r>
      <w:r w:rsidR="002C0D1D" w:rsidRPr="004418D1">
        <w:rPr>
          <w:kern w:val="28"/>
          <w:sz w:val="28"/>
          <w:szCs w:val="28"/>
          <w:lang w:eastAsia="ru-RU"/>
        </w:rPr>
        <w:t>891</w:t>
      </w:r>
      <w:r w:rsidRPr="004418D1">
        <w:rPr>
          <w:kern w:val="28"/>
          <w:sz w:val="28"/>
          <w:szCs w:val="28"/>
          <w:lang w:eastAsia="ru-RU"/>
        </w:rPr>
        <w:t xml:space="preserve">, оформлено более </w:t>
      </w:r>
      <w:r w:rsidR="002C0D1D" w:rsidRPr="004418D1">
        <w:rPr>
          <w:kern w:val="28"/>
          <w:sz w:val="28"/>
          <w:szCs w:val="28"/>
          <w:lang w:eastAsia="ru-RU"/>
        </w:rPr>
        <w:t>14</w:t>
      </w:r>
      <w:r w:rsidRPr="004418D1">
        <w:rPr>
          <w:kern w:val="28"/>
          <w:sz w:val="28"/>
          <w:szCs w:val="28"/>
          <w:lang w:eastAsia="ru-RU"/>
        </w:rPr>
        <w:t xml:space="preserve"> тыс. актов, выдано 1 </w:t>
      </w:r>
      <w:r w:rsidR="002C0D1D" w:rsidRPr="004418D1">
        <w:rPr>
          <w:kern w:val="28"/>
          <w:sz w:val="28"/>
          <w:szCs w:val="28"/>
          <w:lang w:eastAsia="ru-RU"/>
        </w:rPr>
        <w:t>733</w:t>
      </w:r>
      <w:r w:rsidRPr="004418D1">
        <w:rPr>
          <w:kern w:val="28"/>
          <w:sz w:val="28"/>
          <w:szCs w:val="28"/>
          <w:lang w:eastAsia="ru-RU"/>
        </w:rPr>
        <w:t xml:space="preserve"> предписания.</w:t>
      </w:r>
    </w:p>
    <w:p w:rsidR="009252A5" w:rsidRPr="009F5467" w:rsidRDefault="009252A5" w:rsidP="009252A5">
      <w:pPr>
        <w:widowControl w:val="0"/>
        <w:suppressAutoHyphens w:val="0"/>
        <w:autoSpaceDE w:val="0"/>
        <w:autoSpaceDN w:val="0"/>
        <w:adjustRightInd w:val="0"/>
        <w:spacing w:line="360" w:lineRule="auto"/>
        <w:ind w:firstLine="720"/>
        <w:jc w:val="right"/>
        <w:rPr>
          <w:i/>
          <w:kern w:val="28"/>
          <w:sz w:val="28"/>
          <w:szCs w:val="28"/>
          <w:lang w:eastAsia="ru-RU"/>
        </w:rPr>
      </w:pPr>
      <w:r w:rsidRPr="009F5467">
        <w:rPr>
          <w:i/>
          <w:kern w:val="28"/>
          <w:sz w:val="28"/>
          <w:szCs w:val="28"/>
          <w:lang w:eastAsia="ru-RU"/>
        </w:rPr>
        <w:t>Диаграмма №</w:t>
      </w:r>
      <w:r w:rsidR="00494C2A">
        <w:rPr>
          <w:i/>
          <w:kern w:val="28"/>
          <w:sz w:val="28"/>
          <w:szCs w:val="28"/>
          <w:lang w:eastAsia="ru-RU"/>
        </w:rPr>
        <w:t>9</w:t>
      </w:r>
    </w:p>
    <w:bookmarkStart w:id="33" w:name="_MON_1516181674"/>
    <w:bookmarkEnd w:id="33"/>
    <w:p w:rsidR="009252A5" w:rsidRPr="009252A5" w:rsidRDefault="001F12A2" w:rsidP="009252A5">
      <w:pPr>
        <w:widowControl w:val="0"/>
        <w:suppressAutoHyphens w:val="0"/>
        <w:autoSpaceDE w:val="0"/>
        <w:autoSpaceDN w:val="0"/>
        <w:adjustRightInd w:val="0"/>
        <w:jc w:val="center"/>
        <w:rPr>
          <w:kern w:val="28"/>
          <w:sz w:val="28"/>
          <w:szCs w:val="28"/>
          <w:lang w:eastAsia="ru-RU"/>
        </w:rPr>
      </w:pPr>
      <w:r w:rsidRPr="009252A5">
        <w:rPr>
          <w:rFonts w:ascii="Times New Roman CYR" w:hAnsi="Times New Roman CYR"/>
          <w:noProof/>
          <w:lang w:eastAsia="ru-RU"/>
        </w:rPr>
        <w:object w:dxaOrig="8634" w:dyaOrig="3558">
          <v:shape id="_x0000_i1034" type="#_x0000_t75" style="width:6in;height:177.75pt" o:ole="">
            <v:imagedata r:id="rId28" o:title=""/>
            <o:lock v:ext="edit" aspectratio="f"/>
          </v:shape>
          <o:OLEObject Type="Embed" ProgID="Excel.Sheet.8" ShapeID="_x0000_i1034" DrawAspect="Content" ObjectID="_1517232040" r:id="rId29">
            <o:FieldCodes>\s</o:FieldCodes>
          </o:OLEObject>
        </w:object>
      </w:r>
    </w:p>
    <w:p w:rsidR="009252A5" w:rsidRPr="009F5467" w:rsidRDefault="009252A5" w:rsidP="009252A5">
      <w:pPr>
        <w:widowControl w:val="0"/>
        <w:suppressAutoHyphens w:val="0"/>
        <w:autoSpaceDE w:val="0"/>
        <w:autoSpaceDN w:val="0"/>
        <w:adjustRightInd w:val="0"/>
        <w:spacing w:line="360" w:lineRule="auto"/>
        <w:ind w:firstLine="709"/>
        <w:jc w:val="right"/>
        <w:rPr>
          <w:i/>
          <w:kern w:val="28"/>
          <w:sz w:val="28"/>
          <w:szCs w:val="28"/>
          <w:lang w:eastAsia="ru-RU"/>
        </w:rPr>
      </w:pPr>
      <w:r w:rsidRPr="009F5467">
        <w:rPr>
          <w:i/>
          <w:kern w:val="28"/>
          <w:sz w:val="28"/>
          <w:szCs w:val="28"/>
          <w:lang w:eastAsia="ru-RU"/>
        </w:rPr>
        <w:lastRenderedPageBreak/>
        <w:t>Диаграмма №</w:t>
      </w:r>
      <w:r w:rsidR="00494C2A">
        <w:rPr>
          <w:i/>
          <w:kern w:val="28"/>
          <w:sz w:val="28"/>
          <w:szCs w:val="28"/>
          <w:lang w:eastAsia="ru-RU"/>
        </w:rPr>
        <w:t>10</w:t>
      </w:r>
    </w:p>
    <w:bookmarkStart w:id="34" w:name="_MON_1516181703"/>
    <w:bookmarkEnd w:id="34"/>
    <w:p w:rsidR="009252A5" w:rsidRPr="009252A5" w:rsidRDefault="00494C2A" w:rsidP="009252A5">
      <w:pPr>
        <w:widowControl w:val="0"/>
        <w:suppressAutoHyphens w:val="0"/>
        <w:autoSpaceDE w:val="0"/>
        <w:autoSpaceDN w:val="0"/>
        <w:adjustRightInd w:val="0"/>
        <w:jc w:val="center"/>
        <w:rPr>
          <w:kern w:val="28"/>
          <w:sz w:val="28"/>
          <w:szCs w:val="28"/>
          <w:lang w:eastAsia="ru-RU"/>
        </w:rPr>
      </w:pPr>
      <w:r w:rsidRPr="009252A5">
        <w:rPr>
          <w:rFonts w:ascii="Times New Roman CYR" w:hAnsi="Times New Roman CYR"/>
          <w:noProof/>
          <w:lang w:eastAsia="ru-RU"/>
        </w:rPr>
        <w:object w:dxaOrig="8723" w:dyaOrig="5136">
          <v:shape id="_x0000_i1035" type="#_x0000_t75" style="width:436.5pt;height:256.5pt" o:ole="">
            <v:imagedata r:id="rId30" o:title="" cropbottom="-51f"/>
            <o:lock v:ext="edit" aspectratio="f"/>
          </v:shape>
          <o:OLEObject Type="Embed" ProgID="Excel.Sheet.8" ShapeID="_x0000_i1035" DrawAspect="Content" ObjectID="_1517232041" r:id="rId31">
            <o:FieldCodes>\s</o:FieldCodes>
          </o:OLEObject>
        </w:object>
      </w:r>
    </w:p>
    <w:p w:rsidR="00660673" w:rsidRPr="004418D1" w:rsidRDefault="00AD3D68" w:rsidP="00346D2A">
      <w:pPr>
        <w:pStyle w:val="a6"/>
        <w:spacing w:line="360" w:lineRule="auto"/>
        <w:ind w:left="0" w:firstLine="709"/>
        <w:jc w:val="both"/>
        <w:rPr>
          <w:sz w:val="28"/>
          <w:szCs w:val="28"/>
        </w:rPr>
      </w:pPr>
      <w:r w:rsidRPr="004418D1">
        <w:rPr>
          <w:sz w:val="28"/>
          <w:szCs w:val="28"/>
        </w:rPr>
        <w:t>В числе основных задач Инспекции при прохождении отопительного периода 2015-2016 годов является осуществление надзора за соблюдением обязательных требований при предоставлении жилищно-коммунальных услуг; взаимодействие с органами исполнительной власти, местного самоуправления, управляющими организациями, гражданами в целях пресечения нарушений и оперативного восстановления нарушенных прав потребителей.</w:t>
      </w:r>
    </w:p>
    <w:p w:rsidR="00AD3D68" w:rsidRPr="007C608B" w:rsidRDefault="00AD3D68" w:rsidP="00346D2A">
      <w:pPr>
        <w:pStyle w:val="a6"/>
        <w:spacing w:line="360" w:lineRule="auto"/>
        <w:ind w:left="0" w:firstLine="709"/>
        <w:jc w:val="both"/>
        <w:rPr>
          <w:sz w:val="28"/>
          <w:szCs w:val="28"/>
        </w:rPr>
      </w:pPr>
    </w:p>
    <w:p w:rsidR="00851403" w:rsidRDefault="00851403" w:rsidP="00851403">
      <w:pPr>
        <w:pStyle w:val="1"/>
        <w:numPr>
          <w:ilvl w:val="0"/>
          <w:numId w:val="2"/>
        </w:numPr>
        <w:jc w:val="center"/>
        <w:rPr>
          <w:b/>
          <w:sz w:val="32"/>
        </w:rPr>
      </w:pPr>
      <w:bookmarkStart w:id="35" w:name="_Toc411338837"/>
      <w:bookmarkStart w:id="36" w:name="_Toc443405799"/>
      <w:r w:rsidRPr="00B65155">
        <w:rPr>
          <w:b/>
          <w:sz w:val="32"/>
        </w:rPr>
        <w:t>Р</w:t>
      </w:r>
      <w:r>
        <w:rPr>
          <w:b/>
          <w:sz w:val="32"/>
        </w:rPr>
        <w:t>ассмотрение</w:t>
      </w:r>
      <w:r w:rsidRPr="00B65155">
        <w:rPr>
          <w:b/>
          <w:sz w:val="32"/>
        </w:rPr>
        <w:t xml:space="preserve"> обращени</w:t>
      </w:r>
      <w:r>
        <w:rPr>
          <w:b/>
          <w:sz w:val="32"/>
        </w:rPr>
        <w:t>й</w:t>
      </w:r>
      <w:r w:rsidRPr="00B65155">
        <w:rPr>
          <w:b/>
          <w:sz w:val="32"/>
        </w:rPr>
        <w:t xml:space="preserve"> граждан</w:t>
      </w:r>
      <w:bookmarkEnd w:id="35"/>
      <w:bookmarkEnd w:id="36"/>
    </w:p>
    <w:p w:rsidR="00851403" w:rsidRPr="00302D88" w:rsidRDefault="00851403" w:rsidP="00302D88">
      <w:pPr>
        <w:spacing w:line="360" w:lineRule="auto"/>
        <w:rPr>
          <w:sz w:val="28"/>
          <w:szCs w:val="28"/>
        </w:rPr>
      </w:pPr>
    </w:p>
    <w:p w:rsidR="00302D88" w:rsidRPr="004418D1" w:rsidRDefault="00302D88" w:rsidP="00302D88">
      <w:pPr>
        <w:spacing w:line="360" w:lineRule="auto"/>
        <w:ind w:firstLine="720"/>
        <w:jc w:val="both"/>
        <w:rPr>
          <w:sz w:val="28"/>
          <w:szCs w:val="28"/>
        </w:rPr>
      </w:pPr>
      <w:r w:rsidRPr="004418D1">
        <w:rPr>
          <w:sz w:val="28"/>
          <w:szCs w:val="28"/>
        </w:rPr>
        <w:t xml:space="preserve">Одним из направлений в деятельности Государственной жилищной инспекции Республики Карелия является работа с обращениями граждан и организаций. </w:t>
      </w:r>
    </w:p>
    <w:p w:rsidR="00494C2A" w:rsidRPr="004418D1" w:rsidRDefault="00302D88" w:rsidP="00302D88">
      <w:pPr>
        <w:spacing w:line="360" w:lineRule="auto"/>
        <w:ind w:right="49" w:firstLine="708"/>
        <w:jc w:val="both"/>
        <w:rPr>
          <w:sz w:val="28"/>
          <w:szCs w:val="28"/>
        </w:rPr>
      </w:pPr>
      <w:r w:rsidRPr="004418D1">
        <w:rPr>
          <w:sz w:val="28"/>
          <w:szCs w:val="28"/>
        </w:rPr>
        <w:t xml:space="preserve">В соответствии с Федеральным законом №59-ФЗ от 02.05.2006 года «О порядке рассмотрения обращений граждан Российской Федерации» Инспекция осуществляет рассмотрение поступающих обращений и принимает меры по своевременному выявлению и устранению причин нарушений прав граждан в сфере ЖКХ. </w:t>
      </w:r>
    </w:p>
    <w:p w:rsidR="002E4FAC" w:rsidRDefault="00302D88" w:rsidP="002E4FAC">
      <w:pPr>
        <w:spacing w:line="360" w:lineRule="auto"/>
        <w:ind w:right="49" w:firstLine="708"/>
        <w:jc w:val="both"/>
        <w:rPr>
          <w:sz w:val="28"/>
          <w:szCs w:val="28"/>
        </w:rPr>
      </w:pPr>
      <w:r w:rsidRPr="004418D1">
        <w:rPr>
          <w:sz w:val="28"/>
          <w:szCs w:val="28"/>
        </w:rPr>
        <w:lastRenderedPageBreak/>
        <w:t>По итогам 2015 года в Инспекцию поступило 5</w:t>
      </w:r>
      <w:r w:rsidR="00F00DD7" w:rsidRPr="004418D1">
        <w:rPr>
          <w:sz w:val="28"/>
          <w:szCs w:val="28"/>
        </w:rPr>
        <w:t> </w:t>
      </w:r>
      <w:r w:rsidRPr="004418D1">
        <w:rPr>
          <w:sz w:val="28"/>
          <w:szCs w:val="28"/>
        </w:rPr>
        <w:t>116 обращений от граждан и организаций. По сравнению с аналогичным периодом 2014 года данный показатель незначительно увеличился на 10,9% (4</w:t>
      </w:r>
      <w:r w:rsidR="00F00DD7" w:rsidRPr="004418D1">
        <w:rPr>
          <w:sz w:val="28"/>
          <w:szCs w:val="28"/>
        </w:rPr>
        <w:t> </w:t>
      </w:r>
      <w:r w:rsidRPr="004418D1">
        <w:rPr>
          <w:sz w:val="28"/>
          <w:szCs w:val="28"/>
        </w:rPr>
        <w:t>611 обращений за 2014 год)</w:t>
      </w:r>
      <w:r w:rsidR="00F00DD7" w:rsidRPr="004418D1">
        <w:rPr>
          <w:sz w:val="28"/>
          <w:szCs w:val="28"/>
        </w:rPr>
        <w:t>.</w:t>
      </w:r>
      <w:r w:rsidRPr="004418D1">
        <w:rPr>
          <w:sz w:val="28"/>
          <w:szCs w:val="28"/>
        </w:rPr>
        <w:t xml:space="preserve"> Тем не менее, в течение трехлетнего периода наблюдается тенденция к некоторому снижению обращений от граждан (диаграмма №</w:t>
      </w:r>
      <w:r w:rsidR="005270B8" w:rsidRPr="004418D1">
        <w:rPr>
          <w:sz w:val="28"/>
          <w:szCs w:val="28"/>
        </w:rPr>
        <w:t>11</w:t>
      </w:r>
      <w:r w:rsidRPr="004418D1">
        <w:rPr>
          <w:sz w:val="28"/>
          <w:szCs w:val="28"/>
        </w:rPr>
        <w:t>). Однако Инспекцией прогнозируется увеличение обращений в 2016 году в связи тем, что граждане будут чаще обращаться с жалобами на управляющие компании, связанными с требованиями повышения качества работ по управлению МКД, ведь собственники претендуют на деловое взаимодействие с добросовестными и клиентоориентированными управляющими организациями.</w:t>
      </w:r>
    </w:p>
    <w:p w:rsidR="00343631" w:rsidRPr="009F5467" w:rsidRDefault="00343631" w:rsidP="002E4FAC">
      <w:pPr>
        <w:spacing w:line="360" w:lineRule="auto"/>
        <w:ind w:right="49" w:firstLine="708"/>
        <w:jc w:val="right"/>
        <w:rPr>
          <w:bCs/>
          <w:i/>
          <w:sz w:val="28"/>
          <w:szCs w:val="26"/>
        </w:rPr>
      </w:pPr>
      <w:r w:rsidRPr="009F5467">
        <w:rPr>
          <w:bCs/>
          <w:i/>
          <w:sz w:val="28"/>
          <w:szCs w:val="26"/>
        </w:rPr>
        <w:t>Диаграмма №</w:t>
      </w:r>
      <w:r w:rsidR="005270B8">
        <w:rPr>
          <w:bCs/>
          <w:i/>
          <w:sz w:val="28"/>
          <w:szCs w:val="26"/>
        </w:rPr>
        <w:t>11</w:t>
      </w:r>
    </w:p>
    <w:bookmarkStart w:id="37" w:name="_MON_1515582377"/>
    <w:bookmarkEnd w:id="37"/>
    <w:p w:rsidR="00343631" w:rsidRPr="00343631" w:rsidRDefault="00142688" w:rsidP="00343631">
      <w:pPr>
        <w:ind w:right="49"/>
        <w:jc w:val="center"/>
        <w:rPr>
          <w:bCs/>
        </w:rPr>
      </w:pPr>
      <w:r w:rsidRPr="00406A30">
        <w:rPr>
          <w:noProof/>
          <w:lang w:eastAsia="ru-RU"/>
        </w:rPr>
        <w:object w:dxaOrig="8289" w:dyaOrig="4910">
          <v:shape id="_x0000_i1036" type="#_x0000_t75" style="width:414.75pt;height:245.25pt" o:ole="">
            <v:imagedata r:id="rId32" o:title=""/>
            <o:lock v:ext="edit" aspectratio="f"/>
          </v:shape>
          <o:OLEObject Type="Embed" ProgID="Excel.Sheet.8" ShapeID="_x0000_i1036" DrawAspect="Content" ObjectID="_1517232042" r:id="rId33">
            <o:FieldCodes>\s</o:FieldCodes>
          </o:OLEObject>
        </w:object>
      </w:r>
    </w:p>
    <w:p w:rsidR="00302D88" w:rsidRPr="004418D1" w:rsidRDefault="00302D88" w:rsidP="00302D88">
      <w:pPr>
        <w:overflowPunct w:val="0"/>
        <w:autoSpaceDE w:val="0"/>
        <w:autoSpaceDN w:val="0"/>
        <w:adjustRightInd w:val="0"/>
        <w:spacing w:line="360" w:lineRule="auto"/>
        <w:ind w:firstLine="709"/>
        <w:jc w:val="both"/>
        <w:textAlignment w:val="baseline"/>
        <w:rPr>
          <w:sz w:val="28"/>
          <w:szCs w:val="28"/>
        </w:rPr>
      </w:pPr>
      <w:r w:rsidRPr="004418D1">
        <w:rPr>
          <w:sz w:val="28"/>
          <w:szCs w:val="28"/>
        </w:rPr>
        <w:t>Основным способом, используемым гражданами для предоставления своего обращения в адрес Инспекции, служит письменное заявление, направленное, как посредством почтовой связи, так и при личном посещении. В 2015 году таким способом Инспекцией получено 1</w:t>
      </w:r>
      <w:r w:rsidR="00F00DD7" w:rsidRPr="004418D1">
        <w:rPr>
          <w:sz w:val="28"/>
          <w:szCs w:val="28"/>
        </w:rPr>
        <w:t> </w:t>
      </w:r>
      <w:r w:rsidRPr="004418D1">
        <w:rPr>
          <w:sz w:val="28"/>
          <w:szCs w:val="28"/>
        </w:rPr>
        <w:t xml:space="preserve">724 обращения (таблица №4). По сравнению с 2014 годом количество таких обращений увеличилось на 18,4%. Помимо почтовой связи, граждане направляют свои обращения в Инспекцию посредством электронной почты и при записи на личные приемы. При данных способах подачи заявлений </w:t>
      </w:r>
      <w:r w:rsidRPr="004418D1">
        <w:rPr>
          <w:sz w:val="28"/>
          <w:szCs w:val="28"/>
        </w:rPr>
        <w:lastRenderedPageBreak/>
        <w:t xml:space="preserve">наблюдается увеличение количества обращений по сравнению с 2014 годом, полученных посредством электронной почты на 19,1% и снижение количества обращений при посещении личных приемов гражданами на 44,9%. </w:t>
      </w:r>
    </w:p>
    <w:p w:rsidR="00142688" w:rsidRPr="004418D1" w:rsidRDefault="00494C2A" w:rsidP="00142688">
      <w:pPr>
        <w:overflowPunct w:val="0"/>
        <w:autoSpaceDE w:val="0"/>
        <w:autoSpaceDN w:val="0"/>
        <w:adjustRightInd w:val="0"/>
        <w:spacing w:line="360" w:lineRule="auto"/>
        <w:ind w:firstLine="709"/>
        <w:jc w:val="both"/>
        <w:textAlignment w:val="baseline"/>
        <w:rPr>
          <w:sz w:val="28"/>
          <w:szCs w:val="28"/>
        </w:rPr>
      </w:pPr>
      <w:r w:rsidRPr="004418D1">
        <w:rPr>
          <w:sz w:val="28"/>
          <w:szCs w:val="28"/>
        </w:rPr>
        <w:t>Также</w:t>
      </w:r>
      <w:r w:rsidR="00142688" w:rsidRPr="004418D1">
        <w:rPr>
          <w:sz w:val="28"/>
          <w:szCs w:val="28"/>
        </w:rPr>
        <w:t xml:space="preserve"> Инспекци</w:t>
      </w:r>
      <w:r w:rsidRPr="004418D1">
        <w:rPr>
          <w:sz w:val="28"/>
          <w:szCs w:val="28"/>
        </w:rPr>
        <w:t>ей</w:t>
      </w:r>
      <w:r w:rsidR="00142688" w:rsidRPr="004418D1">
        <w:rPr>
          <w:sz w:val="28"/>
          <w:szCs w:val="28"/>
        </w:rPr>
        <w:t xml:space="preserve"> </w:t>
      </w:r>
      <w:r w:rsidRPr="004418D1">
        <w:rPr>
          <w:sz w:val="28"/>
          <w:szCs w:val="28"/>
        </w:rPr>
        <w:t>регулярно проводятся</w:t>
      </w:r>
      <w:r w:rsidR="00142688" w:rsidRPr="004418D1">
        <w:rPr>
          <w:sz w:val="28"/>
          <w:szCs w:val="28"/>
        </w:rPr>
        <w:t xml:space="preserve"> прием</w:t>
      </w:r>
      <w:r w:rsidRPr="004418D1">
        <w:rPr>
          <w:sz w:val="28"/>
          <w:szCs w:val="28"/>
        </w:rPr>
        <w:t>ы</w:t>
      </w:r>
      <w:r w:rsidR="00142688" w:rsidRPr="004418D1">
        <w:rPr>
          <w:sz w:val="28"/>
          <w:szCs w:val="28"/>
        </w:rPr>
        <w:t xml:space="preserve"> граждан по личным вопросам, которые проводит руководство Инспекции. За отчетный период проведено 23 приема граждан по личным вопросам. За 2015 год на личном приеме было принято более 220 человек, включая приемы граждан в рамках Общественных приемных Главы Республики Карелия. Вопросы граждан касались различных тем в сфере ЖКХ: лицензирование управляющих организаций, формирование фондов капитального ремонта многоквартирных домов, проведение капитального ремонта в муниципальных квартирах, вопросы расчета платы за коммунальные услуги и другие. Всем обратившимся гражданам даны консультации и квалифицированные разъяснения жилищного законодательства. При необходимости проводились проверки и принимались меры надзорного характера.</w:t>
      </w:r>
    </w:p>
    <w:p w:rsidR="00343631" w:rsidRPr="005E014D" w:rsidRDefault="00343631" w:rsidP="005E014D">
      <w:pPr>
        <w:ind w:firstLine="709"/>
        <w:jc w:val="right"/>
        <w:rPr>
          <w:bCs/>
          <w:i/>
          <w:sz w:val="28"/>
          <w:szCs w:val="26"/>
        </w:rPr>
      </w:pPr>
      <w:r w:rsidRPr="009F5467">
        <w:rPr>
          <w:bCs/>
          <w:i/>
          <w:sz w:val="28"/>
          <w:szCs w:val="26"/>
        </w:rPr>
        <w:t>Таблица №</w:t>
      </w:r>
      <w:r w:rsidR="009F5467">
        <w:rPr>
          <w:bCs/>
          <w:i/>
          <w:sz w:val="28"/>
          <w:szCs w:val="26"/>
        </w:rPr>
        <w:t>4</w:t>
      </w:r>
      <w:r w:rsidR="005E014D">
        <w:rPr>
          <w:bCs/>
          <w:i/>
          <w:sz w:val="28"/>
          <w:szCs w:val="26"/>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1041"/>
        <w:gridCol w:w="1227"/>
        <w:gridCol w:w="1210"/>
        <w:gridCol w:w="1238"/>
      </w:tblGrid>
      <w:tr w:rsidR="00343631" w:rsidRPr="00343631" w:rsidTr="00343631">
        <w:trPr>
          <w:trHeight w:val="556"/>
        </w:trPr>
        <w:tc>
          <w:tcPr>
            <w:tcW w:w="4644" w:type="dxa"/>
            <w:vMerge w:val="restart"/>
            <w:shd w:val="clear" w:color="auto" w:fill="auto"/>
            <w:vAlign w:val="center"/>
          </w:tcPr>
          <w:p w:rsidR="00343631" w:rsidRPr="00343631" w:rsidRDefault="00343631" w:rsidP="00343631">
            <w:pPr>
              <w:jc w:val="center"/>
              <w:rPr>
                <w:b/>
                <w:sz w:val="26"/>
                <w:szCs w:val="26"/>
              </w:rPr>
            </w:pPr>
            <w:r w:rsidRPr="00343631">
              <w:rPr>
                <w:b/>
                <w:sz w:val="26"/>
                <w:szCs w:val="26"/>
              </w:rPr>
              <w:t>Поступило обращений</w:t>
            </w:r>
          </w:p>
        </w:tc>
        <w:tc>
          <w:tcPr>
            <w:tcW w:w="1041" w:type="dxa"/>
            <w:vMerge w:val="restart"/>
            <w:shd w:val="clear" w:color="auto" w:fill="auto"/>
            <w:vAlign w:val="center"/>
          </w:tcPr>
          <w:p w:rsidR="00343631" w:rsidRPr="00343631" w:rsidRDefault="00343631" w:rsidP="00343631">
            <w:pPr>
              <w:jc w:val="center"/>
              <w:rPr>
                <w:b/>
                <w:sz w:val="26"/>
                <w:szCs w:val="26"/>
              </w:rPr>
            </w:pPr>
            <w:r w:rsidRPr="00343631">
              <w:rPr>
                <w:b/>
                <w:sz w:val="26"/>
                <w:szCs w:val="26"/>
              </w:rPr>
              <w:t>2014 год</w:t>
            </w:r>
          </w:p>
        </w:tc>
        <w:tc>
          <w:tcPr>
            <w:tcW w:w="1227" w:type="dxa"/>
            <w:vMerge w:val="restart"/>
            <w:vAlign w:val="center"/>
          </w:tcPr>
          <w:p w:rsidR="00343631" w:rsidRPr="00343631" w:rsidRDefault="00343631" w:rsidP="00343631">
            <w:pPr>
              <w:jc w:val="center"/>
              <w:rPr>
                <w:b/>
                <w:sz w:val="26"/>
                <w:szCs w:val="26"/>
              </w:rPr>
            </w:pPr>
            <w:r w:rsidRPr="00343631">
              <w:rPr>
                <w:b/>
                <w:sz w:val="26"/>
                <w:szCs w:val="26"/>
              </w:rPr>
              <w:t xml:space="preserve">2015 </w:t>
            </w:r>
          </w:p>
          <w:p w:rsidR="00343631" w:rsidRPr="00343631" w:rsidRDefault="00343631" w:rsidP="00343631">
            <w:pPr>
              <w:jc w:val="center"/>
              <w:rPr>
                <w:b/>
                <w:sz w:val="26"/>
                <w:szCs w:val="26"/>
              </w:rPr>
            </w:pPr>
            <w:r w:rsidRPr="00343631">
              <w:rPr>
                <w:b/>
                <w:sz w:val="26"/>
                <w:szCs w:val="26"/>
              </w:rPr>
              <w:t>год</w:t>
            </w:r>
          </w:p>
        </w:tc>
        <w:tc>
          <w:tcPr>
            <w:tcW w:w="2448" w:type="dxa"/>
            <w:gridSpan w:val="2"/>
            <w:shd w:val="clear" w:color="auto" w:fill="auto"/>
            <w:vAlign w:val="center"/>
          </w:tcPr>
          <w:p w:rsidR="00343631" w:rsidRPr="00343631" w:rsidRDefault="00343631" w:rsidP="00343631">
            <w:pPr>
              <w:jc w:val="center"/>
              <w:rPr>
                <w:b/>
                <w:sz w:val="26"/>
                <w:szCs w:val="26"/>
              </w:rPr>
            </w:pPr>
            <w:r w:rsidRPr="00343631">
              <w:rPr>
                <w:b/>
                <w:sz w:val="26"/>
                <w:szCs w:val="26"/>
              </w:rPr>
              <w:t>Увеличение (снижение) кол-ва обращений</w:t>
            </w:r>
          </w:p>
        </w:tc>
      </w:tr>
      <w:tr w:rsidR="00343631" w:rsidRPr="00343631" w:rsidTr="00343631">
        <w:tc>
          <w:tcPr>
            <w:tcW w:w="4644" w:type="dxa"/>
            <w:vMerge/>
            <w:shd w:val="clear" w:color="auto" w:fill="auto"/>
          </w:tcPr>
          <w:p w:rsidR="00343631" w:rsidRPr="00343631" w:rsidRDefault="00343631" w:rsidP="00343631">
            <w:pPr>
              <w:rPr>
                <w:b/>
                <w:sz w:val="26"/>
                <w:szCs w:val="26"/>
              </w:rPr>
            </w:pPr>
          </w:p>
        </w:tc>
        <w:tc>
          <w:tcPr>
            <w:tcW w:w="1041" w:type="dxa"/>
            <w:vMerge/>
            <w:shd w:val="clear" w:color="auto" w:fill="auto"/>
          </w:tcPr>
          <w:p w:rsidR="00343631" w:rsidRPr="00343631" w:rsidRDefault="00343631" w:rsidP="00343631">
            <w:pPr>
              <w:rPr>
                <w:b/>
                <w:sz w:val="26"/>
                <w:szCs w:val="26"/>
              </w:rPr>
            </w:pPr>
          </w:p>
        </w:tc>
        <w:tc>
          <w:tcPr>
            <w:tcW w:w="1227" w:type="dxa"/>
            <w:vMerge/>
          </w:tcPr>
          <w:p w:rsidR="00343631" w:rsidRPr="00343631" w:rsidRDefault="00343631" w:rsidP="00343631">
            <w:pPr>
              <w:jc w:val="center"/>
              <w:rPr>
                <w:b/>
                <w:sz w:val="26"/>
                <w:szCs w:val="26"/>
              </w:rPr>
            </w:pPr>
          </w:p>
        </w:tc>
        <w:tc>
          <w:tcPr>
            <w:tcW w:w="1210" w:type="dxa"/>
            <w:shd w:val="clear" w:color="auto" w:fill="auto"/>
            <w:vAlign w:val="center"/>
          </w:tcPr>
          <w:p w:rsidR="00343631" w:rsidRPr="00343631" w:rsidRDefault="00343631" w:rsidP="00343631">
            <w:pPr>
              <w:jc w:val="center"/>
              <w:rPr>
                <w:b/>
                <w:sz w:val="26"/>
                <w:szCs w:val="26"/>
              </w:rPr>
            </w:pPr>
            <w:r w:rsidRPr="00343631">
              <w:rPr>
                <w:b/>
                <w:sz w:val="26"/>
                <w:szCs w:val="26"/>
              </w:rPr>
              <w:t>+/-</w:t>
            </w:r>
          </w:p>
        </w:tc>
        <w:tc>
          <w:tcPr>
            <w:tcW w:w="1238" w:type="dxa"/>
            <w:shd w:val="clear" w:color="auto" w:fill="auto"/>
            <w:vAlign w:val="center"/>
          </w:tcPr>
          <w:p w:rsidR="00343631" w:rsidRPr="00343631" w:rsidRDefault="00343631" w:rsidP="00343631">
            <w:pPr>
              <w:jc w:val="center"/>
              <w:rPr>
                <w:b/>
                <w:sz w:val="26"/>
                <w:szCs w:val="26"/>
              </w:rPr>
            </w:pPr>
            <w:r w:rsidRPr="00343631">
              <w:rPr>
                <w:b/>
                <w:sz w:val="26"/>
                <w:szCs w:val="26"/>
              </w:rPr>
              <w:t>%</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От граждан, в т.ч. посредством</w:t>
            </w:r>
          </w:p>
        </w:tc>
        <w:tc>
          <w:tcPr>
            <w:tcW w:w="1041" w:type="dxa"/>
            <w:shd w:val="clear" w:color="auto" w:fill="auto"/>
          </w:tcPr>
          <w:p w:rsidR="00343631" w:rsidRPr="00343631" w:rsidRDefault="00343631" w:rsidP="00343631">
            <w:pPr>
              <w:jc w:val="center"/>
              <w:rPr>
                <w:sz w:val="26"/>
                <w:szCs w:val="26"/>
              </w:rPr>
            </w:pPr>
          </w:p>
        </w:tc>
        <w:tc>
          <w:tcPr>
            <w:tcW w:w="1227" w:type="dxa"/>
          </w:tcPr>
          <w:p w:rsidR="00343631" w:rsidRPr="00343631" w:rsidRDefault="00343631" w:rsidP="00343631">
            <w:pPr>
              <w:jc w:val="center"/>
              <w:rPr>
                <w:sz w:val="26"/>
                <w:szCs w:val="26"/>
              </w:rPr>
            </w:pPr>
          </w:p>
        </w:tc>
        <w:tc>
          <w:tcPr>
            <w:tcW w:w="1210" w:type="dxa"/>
            <w:shd w:val="clear" w:color="auto" w:fill="auto"/>
          </w:tcPr>
          <w:p w:rsidR="00343631" w:rsidRPr="00343631" w:rsidRDefault="00343631" w:rsidP="00343631">
            <w:pPr>
              <w:jc w:val="center"/>
              <w:rPr>
                <w:sz w:val="26"/>
                <w:szCs w:val="26"/>
              </w:rPr>
            </w:pPr>
          </w:p>
        </w:tc>
        <w:tc>
          <w:tcPr>
            <w:tcW w:w="1238" w:type="dxa"/>
            <w:shd w:val="clear" w:color="auto" w:fill="auto"/>
          </w:tcPr>
          <w:p w:rsidR="00343631" w:rsidRPr="00343631" w:rsidRDefault="00343631" w:rsidP="00343631">
            <w:pPr>
              <w:jc w:val="center"/>
              <w:rPr>
                <w:sz w:val="26"/>
                <w:szCs w:val="26"/>
              </w:rPr>
            </w:pP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 почтовой службы</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1456</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1724</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+268</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+18,4%</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 электронной почты</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648</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772</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+124</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+19,1%</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 на личном приеме</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245</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169</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-76</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-44,9%</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bCs/>
                <w:sz w:val="26"/>
                <w:szCs w:val="26"/>
              </w:rPr>
              <w:t>Из Управления Президента Российской Федерации по работе с обращениями граждан и организаций и аппарата полномочного представителя Президента Российской Федерации</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180</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221</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+41</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+22,7%</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Из правительства РК</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268</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377</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+109</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+40,7%</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Из органов прокуратуры</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1013</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975</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-38</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-3,9%</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От депутатов Законодательного собрания РК</w:t>
            </w:r>
          </w:p>
        </w:tc>
        <w:tc>
          <w:tcPr>
            <w:tcW w:w="1041" w:type="dxa"/>
            <w:shd w:val="clear" w:color="auto" w:fill="auto"/>
            <w:vAlign w:val="center"/>
          </w:tcPr>
          <w:p w:rsidR="00343631" w:rsidRPr="00343631" w:rsidRDefault="00343631" w:rsidP="00343631">
            <w:pPr>
              <w:jc w:val="center"/>
              <w:rPr>
                <w:sz w:val="26"/>
                <w:szCs w:val="26"/>
              </w:rPr>
            </w:pPr>
            <w:r w:rsidRPr="00343631">
              <w:rPr>
                <w:sz w:val="26"/>
                <w:szCs w:val="26"/>
              </w:rPr>
              <w:t>79</w:t>
            </w:r>
          </w:p>
        </w:tc>
        <w:tc>
          <w:tcPr>
            <w:tcW w:w="1227" w:type="dxa"/>
            <w:vAlign w:val="center"/>
          </w:tcPr>
          <w:p w:rsidR="00343631" w:rsidRPr="00343631" w:rsidRDefault="00343631" w:rsidP="00343631">
            <w:pPr>
              <w:jc w:val="center"/>
              <w:rPr>
                <w:sz w:val="26"/>
                <w:szCs w:val="26"/>
              </w:rPr>
            </w:pPr>
            <w:r w:rsidRPr="00343631">
              <w:rPr>
                <w:sz w:val="26"/>
                <w:szCs w:val="26"/>
              </w:rPr>
              <w:t>76</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-3</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-3,9%</w:t>
            </w:r>
          </w:p>
        </w:tc>
      </w:tr>
      <w:tr w:rsidR="00343631" w:rsidRPr="00343631" w:rsidTr="00343631">
        <w:tc>
          <w:tcPr>
            <w:tcW w:w="4644" w:type="dxa"/>
            <w:shd w:val="clear" w:color="auto" w:fill="auto"/>
          </w:tcPr>
          <w:p w:rsidR="00343631" w:rsidRPr="00343631" w:rsidRDefault="00343631" w:rsidP="00343631">
            <w:pPr>
              <w:rPr>
                <w:sz w:val="26"/>
                <w:szCs w:val="26"/>
              </w:rPr>
            </w:pPr>
            <w:r w:rsidRPr="00343631">
              <w:rPr>
                <w:sz w:val="26"/>
                <w:szCs w:val="26"/>
              </w:rPr>
              <w:t>Из других организаций</w:t>
            </w:r>
          </w:p>
        </w:tc>
        <w:tc>
          <w:tcPr>
            <w:tcW w:w="1041"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722</w:t>
            </w:r>
          </w:p>
        </w:tc>
        <w:tc>
          <w:tcPr>
            <w:tcW w:w="1227" w:type="dxa"/>
            <w:vAlign w:val="center"/>
          </w:tcPr>
          <w:p w:rsidR="00343631" w:rsidRPr="00343631" w:rsidRDefault="00343631" w:rsidP="00343631">
            <w:pPr>
              <w:jc w:val="center"/>
              <w:rPr>
                <w:color w:val="000000"/>
                <w:sz w:val="26"/>
                <w:szCs w:val="26"/>
              </w:rPr>
            </w:pPr>
            <w:r w:rsidRPr="00343631">
              <w:rPr>
                <w:color w:val="000000"/>
                <w:sz w:val="26"/>
                <w:szCs w:val="26"/>
              </w:rPr>
              <w:t>802</w:t>
            </w:r>
          </w:p>
        </w:tc>
        <w:tc>
          <w:tcPr>
            <w:tcW w:w="1210"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+80</w:t>
            </w:r>
          </w:p>
        </w:tc>
        <w:tc>
          <w:tcPr>
            <w:tcW w:w="1238" w:type="dxa"/>
            <w:shd w:val="clear" w:color="auto" w:fill="auto"/>
            <w:vAlign w:val="center"/>
          </w:tcPr>
          <w:p w:rsidR="00343631" w:rsidRPr="00343631" w:rsidRDefault="00343631" w:rsidP="00343631">
            <w:pPr>
              <w:jc w:val="center"/>
              <w:rPr>
                <w:color w:val="000000"/>
                <w:sz w:val="26"/>
                <w:szCs w:val="26"/>
              </w:rPr>
            </w:pPr>
            <w:r w:rsidRPr="00343631">
              <w:rPr>
                <w:color w:val="000000"/>
                <w:sz w:val="26"/>
                <w:szCs w:val="26"/>
              </w:rPr>
              <w:t xml:space="preserve">+11,0% </w:t>
            </w:r>
          </w:p>
        </w:tc>
      </w:tr>
      <w:tr w:rsidR="00343631" w:rsidRPr="00343631" w:rsidTr="00343631">
        <w:tc>
          <w:tcPr>
            <w:tcW w:w="4644" w:type="dxa"/>
            <w:shd w:val="clear" w:color="auto" w:fill="auto"/>
          </w:tcPr>
          <w:p w:rsidR="00343631" w:rsidRPr="00343631" w:rsidRDefault="00343631" w:rsidP="00343631">
            <w:pPr>
              <w:rPr>
                <w:b/>
                <w:sz w:val="26"/>
                <w:szCs w:val="26"/>
              </w:rPr>
            </w:pPr>
            <w:r w:rsidRPr="00343631">
              <w:rPr>
                <w:b/>
                <w:sz w:val="26"/>
                <w:szCs w:val="26"/>
              </w:rPr>
              <w:t>Всего</w:t>
            </w:r>
          </w:p>
        </w:tc>
        <w:tc>
          <w:tcPr>
            <w:tcW w:w="1041" w:type="dxa"/>
            <w:shd w:val="clear" w:color="auto" w:fill="auto"/>
            <w:vAlign w:val="center"/>
          </w:tcPr>
          <w:p w:rsidR="00343631" w:rsidRPr="00343631" w:rsidRDefault="00343631" w:rsidP="00343631">
            <w:pPr>
              <w:jc w:val="center"/>
              <w:rPr>
                <w:b/>
                <w:sz w:val="26"/>
                <w:szCs w:val="26"/>
              </w:rPr>
            </w:pPr>
            <w:r w:rsidRPr="00343631">
              <w:rPr>
                <w:b/>
                <w:sz w:val="26"/>
                <w:szCs w:val="26"/>
              </w:rPr>
              <w:t>4611</w:t>
            </w:r>
          </w:p>
        </w:tc>
        <w:tc>
          <w:tcPr>
            <w:tcW w:w="1227" w:type="dxa"/>
          </w:tcPr>
          <w:p w:rsidR="00343631" w:rsidRPr="00343631" w:rsidRDefault="00343631" w:rsidP="00343631">
            <w:pPr>
              <w:jc w:val="center"/>
              <w:rPr>
                <w:b/>
                <w:color w:val="000000"/>
                <w:sz w:val="26"/>
                <w:szCs w:val="26"/>
              </w:rPr>
            </w:pPr>
            <w:r w:rsidRPr="00343631">
              <w:rPr>
                <w:b/>
                <w:color w:val="000000"/>
                <w:sz w:val="26"/>
                <w:szCs w:val="26"/>
              </w:rPr>
              <w:t>5116</w:t>
            </w:r>
          </w:p>
        </w:tc>
        <w:tc>
          <w:tcPr>
            <w:tcW w:w="1210" w:type="dxa"/>
            <w:shd w:val="clear" w:color="auto" w:fill="auto"/>
            <w:vAlign w:val="center"/>
          </w:tcPr>
          <w:p w:rsidR="00343631" w:rsidRPr="00343631" w:rsidRDefault="00343631" w:rsidP="00343631">
            <w:pPr>
              <w:jc w:val="center"/>
              <w:rPr>
                <w:b/>
                <w:color w:val="000000"/>
                <w:sz w:val="26"/>
                <w:szCs w:val="26"/>
              </w:rPr>
            </w:pPr>
            <w:r w:rsidRPr="00343631">
              <w:rPr>
                <w:b/>
                <w:color w:val="000000"/>
                <w:sz w:val="26"/>
                <w:szCs w:val="26"/>
              </w:rPr>
              <w:t>+505</w:t>
            </w:r>
          </w:p>
        </w:tc>
        <w:tc>
          <w:tcPr>
            <w:tcW w:w="1238" w:type="dxa"/>
            <w:shd w:val="clear" w:color="auto" w:fill="auto"/>
            <w:vAlign w:val="center"/>
          </w:tcPr>
          <w:p w:rsidR="00343631" w:rsidRPr="00343631" w:rsidRDefault="00343631" w:rsidP="00343631">
            <w:pPr>
              <w:jc w:val="center"/>
              <w:rPr>
                <w:b/>
                <w:color w:val="000000"/>
                <w:sz w:val="26"/>
                <w:szCs w:val="26"/>
              </w:rPr>
            </w:pPr>
            <w:r w:rsidRPr="00343631">
              <w:rPr>
                <w:b/>
                <w:color w:val="000000"/>
                <w:sz w:val="26"/>
                <w:szCs w:val="26"/>
              </w:rPr>
              <w:t>+10,9%</w:t>
            </w:r>
          </w:p>
        </w:tc>
      </w:tr>
    </w:tbl>
    <w:p w:rsidR="004418D1" w:rsidRDefault="004418D1" w:rsidP="00343631">
      <w:pPr>
        <w:pStyle w:val="a6"/>
        <w:spacing w:line="360" w:lineRule="auto"/>
        <w:ind w:left="0" w:firstLine="709"/>
        <w:jc w:val="both"/>
        <w:rPr>
          <w:sz w:val="28"/>
          <w:szCs w:val="28"/>
        </w:rPr>
      </w:pPr>
    </w:p>
    <w:p w:rsidR="00343631" w:rsidRPr="004418D1" w:rsidRDefault="00142688" w:rsidP="00343631">
      <w:pPr>
        <w:pStyle w:val="a6"/>
        <w:spacing w:line="360" w:lineRule="auto"/>
        <w:ind w:left="0" w:firstLine="709"/>
        <w:jc w:val="both"/>
        <w:rPr>
          <w:sz w:val="28"/>
          <w:szCs w:val="28"/>
        </w:rPr>
      </w:pPr>
      <w:r w:rsidRPr="004418D1">
        <w:rPr>
          <w:sz w:val="28"/>
          <w:szCs w:val="28"/>
        </w:rPr>
        <w:lastRenderedPageBreak/>
        <w:t xml:space="preserve">Несмотря на то, что основная доля заявлений граждан поступает непосредственно от граждан в надзорный орган, часть обращений поступает из других структур. Данное направление поступления обращений представляет собой меняющийся характер </w:t>
      </w:r>
      <w:r w:rsidR="00343631" w:rsidRPr="004418D1">
        <w:rPr>
          <w:sz w:val="28"/>
          <w:szCs w:val="28"/>
        </w:rPr>
        <w:t>(</w:t>
      </w:r>
      <w:r w:rsidR="009F5467" w:rsidRPr="004418D1">
        <w:rPr>
          <w:sz w:val="28"/>
          <w:szCs w:val="28"/>
        </w:rPr>
        <w:t>д</w:t>
      </w:r>
      <w:r w:rsidR="00343631" w:rsidRPr="004418D1">
        <w:rPr>
          <w:sz w:val="28"/>
          <w:szCs w:val="28"/>
        </w:rPr>
        <w:t>иаграмма №</w:t>
      </w:r>
      <w:r w:rsidR="009F5467" w:rsidRPr="004418D1">
        <w:rPr>
          <w:sz w:val="28"/>
          <w:szCs w:val="28"/>
        </w:rPr>
        <w:t>1</w:t>
      </w:r>
      <w:r w:rsidR="005270B8" w:rsidRPr="004418D1">
        <w:rPr>
          <w:sz w:val="28"/>
          <w:szCs w:val="28"/>
        </w:rPr>
        <w:t>2</w:t>
      </w:r>
      <w:r w:rsidR="00343631" w:rsidRPr="004418D1">
        <w:rPr>
          <w:sz w:val="28"/>
          <w:szCs w:val="28"/>
        </w:rPr>
        <w:t>).</w:t>
      </w:r>
    </w:p>
    <w:p w:rsidR="00343631" w:rsidRPr="00343631" w:rsidRDefault="00343631" w:rsidP="00343631">
      <w:pPr>
        <w:spacing w:line="300" w:lineRule="auto"/>
        <w:ind w:right="51" w:firstLine="709"/>
        <w:jc w:val="right"/>
        <w:rPr>
          <w:bCs/>
          <w:i/>
          <w:sz w:val="28"/>
          <w:szCs w:val="26"/>
        </w:rPr>
      </w:pPr>
      <w:r w:rsidRPr="009F5467">
        <w:rPr>
          <w:bCs/>
          <w:i/>
          <w:sz w:val="28"/>
          <w:szCs w:val="26"/>
        </w:rPr>
        <w:t>Диаграмма №</w:t>
      </w:r>
      <w:r w:rsidR="009F5467" w:rsidRPr="009F5467">
        <w:rPr>
          <w:bCs/>
          <w:i/>
          <w:sz w:val="28"/>
          <w:szCs w:val="26"/>
        </w:rPr>
        <w:t>1</w:t>
      </w:r>
      <w:r w:rsidR="005270B8">
        <w:rPr>
          <w:bCs/>
          <w:i/>
          <w:sz w:val="28"/>
          <w:szCs w:val="26"/>
        </w:rPr>
        <w:t>2</w:t>
      </w:r>
      <w:r w:rsidRPr="009F5467">
        <w:rPr>
          <w:bCs/>
          <w:i/>
          <w:sz w:val="28"/>
          <w:szCs w:val="26"/>
        </w:rPr>
        <w:t>.</w:t>
      </w:r>
    </w:p>
    <w:bookmarkStart w:id="38" w:name="_MON_1515582777"/>
    <w:bookmarkEnd w:id="38"/>
    <w:p w:rsidR="00343631" w:rsidRPr="00343631" w:rsidRDefault="00142688" w:rsidP="00343631">
      <w:pPr>
        <w:spacing w:line="300" w:lineRule="auto"/>
        <w:ind w:right="51"/>
        <w:jc w:val="both"/>
        <w:rPr>
          <w:bCs/>
          <w:sz w:val="26"/>
          <w:szCs w:val="26"/>
        </w:rPr>
      </w:pPr>
      <w:r w:rsidRPr="00406A30">
        <w:rPr>
          <w:noProof/>
          <w:lang w:eastAsia="ru-RU"/>
        </w:rPr>
        <w:object w:dxaOrig="9045" w:dyaOrig="6315">
          <v:shape id="_x0000_i1037" type="#_x0000_t75" style="width:452.25pt;height:315.75pt" o:ole="">
            <v:imagedata r:id="rId34" o:title=""/>
            <o:lock v:ext="edit" aspectratio="f"/>
          </v:shape>
          <o:OLEObject Type="Embed" ProgID="Excel.Sheet.8" ShapeID="_x0000_i1037" DrawAspect="Content" ObjectID="_1517232043" r:id="rId35">
            <o:FieldCodes>\s</o:FieldCodes>
          </o:OLEObject>
        </w:object>
      </w:r>
    </w:p>
    <w:p w:rsidR="00142688" w:rsidRPr="004418D1" w:rsidRDefault="00142688" w:rsidP="00142688">
      <w:pPr>
        <w:spacing w:line="360" w:lineRule="auto"/>
        <w:ind w:right="51" w:firstLine="709"/>
        <w:jc w:val="both"/>
        <w:rPr>
          <w:sz w:val="28"/>
          <w:szCs w:val="28"/>
        </w:rPr>
      </w:pPr>
      <w:r w:rsidRPr="004418D1">
        <w:rPr>
          <w:sz w:val="28"/>
          <w:szCs w:val="28"/>
        </w:rPr>
        <w:t>Как видно из диаграммы число обращений, направленных прокуратурами всех уровней, на протяжении трех лет постепенно снижается. При этом доля указанных обращений по-прежнему составляет большой объем от общего количества рассмотренных Инспекцией обращений. В 2015 году от прокуратур различных уровней направлено 975 обращений граждан, за 2014 год - 1013 обращений.</w:t>
      </w:r>
    </w:p>
    <w:p w:rsidR="00142688" w:rsidRPr="004418D1" w:rsidRDefault="00142688" w:rsidP="00142688">
      <w:pPr>
        <w:spacing w:line="360" w:lineRule="auto"/>
        <w:ind w:right="51" w:firstLine="709"/>
        <w:jc w:val="both"/>
        <w:rPr>
          <w:sz w:val="28"/>
          <w:szCs w:val="28"/>
        </w:rPr>
      </w:pPr>
      <w:r w:rsidRPr="004418D1">
        <w:rPr>
          <w:sz w:val="28"/>
          <w:szCs w:val="28"/>
        </w:rPr>
        <w:t>Обращения, направленные Управлением Президента Российской Федерации по работе с обращениями граждан и организаций и аппарата полномочного представителя Президента Российской Федерации в Республики Карелия по сравнению с 2013 годом остались примерно на том же уровне, несмотря на то, что в 2014 году наблюдалось их снижение. В сравнении с 2014 годом число таких обращений увеличилось на 22,7%.</w:t>
      </w:r>
    </w:p>
    <w:p w:rsidR="00142688" w:rsidRPr="004418D1" w:rsidRDefault="00142688" w:rsidP="00142688">
      <w:pPr>
        <w:spacing w:line="360" w:lineRule="auto"/>
        <w:ind w:right="51" w:firstLine="709"/>
        <w:jc w:val="both"/>
        <w:rPr>
          <w:sz w:val="28"/>
          <w:szCs w:val="28"/>
        </w:rPr>
      </w:pPr>
      <w:r w:rsidRPr="004418D1">
        <w:rPr>
          <w:sz w:val="28"/>
          <w:szCs w:val="28"/>
        </w:rPr>
        <w:lastRenderedPageBreak/>
        <w:t xml:space="preserve">Число обращений граждан, переданных из Администрации Главы Республики Карелия по сравнению с 2013 годом имеет тенденцию к сокращению, но в сравнении с 2014 годом их число увеличилось на 40,7%. </w:t>
      </w:r>
    </w:p>
    <w:p w:rsidR="00BC76CE" w:rsidRPr="004418D1" w:rsidRDefault="00BC76CE" w:rsidP="00BC76CE">
      <w:pPr>
        <w:spacing w:line="360" w:lineRule="auto"/>
        <w:ind w:right="51" w:firstLine="709"/>
        <w:jc w:val="both"/>
        <w:rPr>
          <w:sz w:val="28"/>
          <w:szCs w:val="28"/>
        </w:rPr>
      </w:pPr>
      <w:r w:rsidRPr="004418D1">
        <w:rPr>
          <w:sz w:val="28"/>
          <w:szCs w:val="28"/>
        </w:rPr>
        <w:t>В 2015 году наблюдался незначительный спад количества обращений, направленных депутатами Законодательного Собрания Республики Карелия (76 обращений за 2015 год и 79 обращений за аналогичный период 2014 года).</w:t>
      </w:r>
    </w:p>
    <w:p w:rsidR="00BC76CE" w:rsidRPr="004418D1" w:rsidRDefault="00BC76CE" w:rsidP="00BC76CE">
      <w:pPr>
        <w:overflowPunct w:val="0"/>
        <w:autoSpaceDE w:val="0"/>
        <w:autoSpaceDN w:val="0"/>
        <w:adjustRightInd w:val="0"/>
        <w:spacing w:line="360" w:lineRule="auto"/>
        <w:ind w:firstLine="709"/>
        <w:jc w:val="both"/>
        <w:textAlignment w:val="baseline"/>
        <w:rPr>
          <w:sz w:val="28"/>
          <w:szCs w:val="28"/>
        </w:rPr>
      </w:pPr>
      <w:r w:rsidRPr="004418D1">
        <w:rPr>
          <w:sz w:val="28"/>
          <w:szCs w:val="28"/>
        </w:rPr>
        <w:t xml:space="preserve">При оценке изменения количественных показателей обращений граждан, поступивших в Инспекцию из муниципальных образований республики, видно, что по сравнению с аналогичным показателем 2014 года на 94,1% уменьшилось число обращений жителей Костомукшского городского округа, значительно сократилось количество обращений из Прионежского (-84,2%), Беломорского (-59,8%) и Кондопожского (-43,3%) муниципальных районов. В Петрозаводском городском округе число обращений по сравнению с предыдущим годом увеличилось на 16,4%. </w:t>
      </w:r>
      <w:r w:rsidR="005270B8" w:rsidRPr="004418D1">
        <w:rPr>
          <w:sz w:val="28"/>
          <w:szCs w:val="28"/>
        </w:rPr>
        <w:t>К</w:t>
      </w:r>
      <w:r w:rsidRPr="004418D1">
        <w:rPr>
          <w:sz w:val="28"/>
          <w:szCs w:val="28"/>
        </w:rPr>
        <w:t>оличеств</w:t>
      </w:r>
      <w:r w:rsidR="005270B8" w:rsidRPr="004418D1">
        <w:rPr>
          <w:sz w:val="28"/>
          <w:szCs w:val="28"/>
        </w:rPr>
        <w:t>о</w:t>
      </w:r>
      <w:r w:rsidRPr="004418D1">
        <w:rPr>
          <w:sz w:val="28"/>
          <w:szCs w:val="28"/>
        </w:rPr>
        <w:t xml:space="preserve"> обращений</w:t>
      </w:r>
      <w:r w:rsidR="005270B8" w:rsidRPr="004418D1">
        <w:rPr>
          <w:sz w:val="28"/>
          <w:szCs w:val="28"/>
        </w:rPr>
        <w:t xml:space="preserve"> из муниципальных образований</w:t>
      </w:r>
      <w:r w:rsidRPr="004418D1">
        <w:rPr>
          <w:sz w:val="28"/>
          <w:szCs w:val="28"/>
        </w:rPr>
        <w:t xml:space="preserve"> представлен</w:t>
      </w:r>
      <w:r w:rsidR="005270B8" w:rsidRPr="004418D1">
        <w:rPr>
          <w:sz w:val="28"/>
          <w:szCs w:val="28"/>
        </w:rPr>
        <w:t>о</w:t>
      </w:r>
      <w:r w:rsidRPr="004418D1">
        <w:rPr>
          <w:sz w:val="28"/>
          <w:szCs w:val="28"/>
        </w:rPr>
        <w:t xml:space="preserve"> в таблице №</w:t>
      </w:r>
      <w:r w:rsidR="009F5467" w:rsidRPr="004418D1">
        <w:rPr>
          <w:sz w:val="28"/>
          <w:szCs w:val="28"/>
        </w:rPr>
        <w:t>5</w:t>
      </w:r>
      <w:r w:rsidRPr="004418D1">
        <w:rPr>
          <w:sz w:val="28"/>
          <w:szCs w:val="28"/>
        </w:rPr>
        <w:t xml:space="preserve">. </w:t>
      </w:r>
    </w:p>
    <w:p w:rsidR="00343631" w:rsidRPr="00343631" w:rsidRDefault="00343631" w:rsidP="00343631">
      <w:pPr>
        <w:jc w:val="right"/>
        <w:rPr>
          <w:i/>
          <w:sz w:val="28"/>
          <w:szCs w:val="26"/>
        </w:rPr>
      </w:pPr>
      <w:r w:rsidRPr="009F5467">
        <w:rPr>
          <w:i/>
          <w:sz w:val="28"/>
          <w:szCs w:val="26"/>
        </w:rPr>
        <w:t>Таблица №</w:t>
      </w:r>
      <w:r w:rsidR="009F5467" w:rsidRPr="009F5467">
        <w:rPr>
          <w:i/>
          <w:sz w:val="28"/>
          <w:szCs w:val="26"/>
        </w:rPr>
        <w:t>5</w:t>
      </w:r>
      <w:r w:rsidRPr="009F5467">
        <w:rPr>
          <w:i/>
          <w:sz w:val="28"/>
          <w:szCs w:val="26"/>
        </w:rPr>
        <w:t>.</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118"/>
        <w:gridCol w:w="1843"/>
        <w:gridCol w:w="1984"/>
        <w:gridCol w:w="1984"/>
      </w:tblGrid>
      <w:tr w:rsidR="00343631" w:rsidRPr="00343631" w:rsidTr="00343631">
        <w:tc>
          <w:tcPr>
            <w:tcW w:w="426" w:type="dxa"/>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w:t>
            </w:r>
          </w:p>
        </w:tc>
        <w:tc>
          <w:tcPr>
            <w:tcW w:w="3118" w:type="dxa"/>
            <w:shd w:val="clear" w:color="auto" w:fill="auto"/>
            <w:vAlign w:val="center"/>
            <w:hideMark/>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Муниципальное образование Республики Карелия</w:t>
            </w:r>
          </w:p>
        </w:tc>
        <w:tc>
          <w:tcPr>
            <w:tcW w:w="1843" w:type="dxa"/>
            <w:shd w:val="clear" w:color="auto" w:fill="auto"/>
            <w:vAlign w:val="center"/>
            <w:hideMark/>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Количество обращений в 2014 году, шт.</w:t>
            </w:r>
          </w:p>
        </w:tc>
        <w:tc>
          <w:tcPr>
            <w:tcW w:w="1984" w:type="dxa"/>
            <w:shd w:val="clear" w:color="auto" w:fill="auto"/>
            <w:noWrap/>
            <w:vAlign w:val="center"/>
            <w:hideMark/>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Количество обращений в 2015 году, шт.</w:t>
            </w:r>
          </w:p>
        </w:tc>
        <w:tc>
          <w:tcPr>
            <w:tcW w:w="1984" w:type="dxa"/>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Изменение (+/-)</w:t>
            </w:r>
          </w:p>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2015/2014 годов, %</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r w:rsidRPr="00343631">
              <w:rPr>
                <w:rFonts w:eastAsia="Calibri"/>
                <w:sz w:val="26"/>
                <w:szCs w:val="26"/>
                <w:lang w:eastAsia="en-US"/>
              </w:rPr>
              <w:t>1</w:t>
            </w: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Костомукшский ГО</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99</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51</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-94,1</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Прионежский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140</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76</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-84,2</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Беломорский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171</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107</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-59,8</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Кондопожский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119</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83</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-43,3</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Медвежьегорский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227</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182</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-24,7</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Кемский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94</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93</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-1,1</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Пряжинский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74</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85</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+14,9</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Олонецкий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73</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84</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+15,1</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Сортавальский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154</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178</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+15,6</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Пудожский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89</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103</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+15,7</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Петрозаводский ГО</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2609</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3037</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+16,4</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Сегежский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352</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419</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+19,0</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Суоярвский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112</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144</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+28,6</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Калевальский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12</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16</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+33,3</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Муезерский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15</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21</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+40,0</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r w:rsidRPr="00343631">
              <w:rPr>
                <w:rFonts w:eastAsia="Calibri"/>
                <w:sz w:val="26"/>
                <w:szCs w:val="26"/>
                <w:lang w:eastAsia="en-US"/>
              </w:rPr>
              <w:t>2</w:t>
            </w: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Питкярантский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148</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229</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+54,7</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Лоухский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39</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65</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+66,7</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Лахденпохский МР</w:t>
            </w:r>
          </w:p>
        </w:tc>
        <w:tc>
          <w:tcPr>
            <w:tcW w:w="1843" w:type="dxa"/>
            <w:shd w:val="clear" w:color="auto" w:fill="auto"/>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75</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132</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+76,0</w:t>
            </w:r>
          </w:p>
        </w:tc>
      </w:tr>
      <w:tr w:rsidR="00343631" w:rsidRPr="00343631" w:rsidTr="00343631">
        <w:tc>
          <w:tcPr>
            <w:tcW w:w="426" w:type="dxa"/>
          </w:tcPr>
          <w:p w:rsidR="00343631" w:rsidRPr="00343631" w:rsidRDefault="00343631" w:rsidP="00343631">
            <w:pPr>
              <w:numPr>
                <w:ilvl w:val="0"/>
                <w:numId w:val="4"/>
              </w:numPr>
              <w:suppressAutoHyphens w:val="0"/>
              <w:ind w:left="0" w:firstLine="0"/>
              <w:rPr>
                <w:rFonts w:eastAsia="Calibri"/>
                <w:sz w:val="26"/>
                <w:szCs w:val="26"/>
                <w:lang w:eastAsia="en-US"/>
              </w:rPr>
            </w:pPr>
          </w:p>
        </w:tc>
        <w:tc>
          <w:tcPr>
            <w:tcW w:w="3118" w:type="dxa"/>
            <w:shd w:val="clear" w:color="auto" w:fill="auto"/>
            <w:vAlign w:val="center"/>
            <w:hideMark/>
          </w:tcPr>
          <w:p w:rsidR="00343631" w:rsidRPr="00343631" w:rsidRDefault="00343631" w:rsidP="00343631">
            <w:pPr>
              <w:suppressAutoHyphens w:val="0"/>
              <w:rPr>
                <w:rFonts w:eastAsia="Calibri"/>
                <w:sz w:val="26"/>
                <w:szCs w:val="26"/>
                <w:lang w:eastAsia="en-US"/>
              </w:rPr>
            </w:pPr>
            <w:r w:rsidRPr="00343631">
              <w:rPr>
                <w:rFonts w:eastAsia="Calibri"/>
                <w:sz w:val="26"/>
                <w:szCs w:val="26"/>
                <w:lang w:eastAsia="en-US"/>
              </w:rPr>
              <w:t>Из-за пределов РК</w:t>
            </w:r>
          </w:p>
        </w:tc>
        <w:tc>
          <w:tcPr>
            <w:tcW w:w="1843" w:type="dxa"/>
            <w:shd w:val="clear" w:color="auto" w:fill="auto"/>
            <w:vAlign w:val="center"/>
            <w:hideMark/>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10</w:t>
            </w:r>
          </w:p>
        </w:tc>
        <w:tc>
          <w:tcPr>
            <w:tcW w:w="1984" w:type="dxa"/>
            <w:shd w:val="clear" w:color="auto" w:fill="auto"/>
            <w:noWrap/>
            <w:vAlign w:val="center"/>
          </w:tcPr>
          <w:p w:rsidR="00343631" w:rsidRPr="00343631" w:rsidRDefault="00343631" w:rsidP="00343631">
            <w:pPr>
              <w:suppressAutoHyphens w:val="0"/>
              <w:jc w:val="center"/>
              <w:rPr>
                <w:rFonts w:eastAsia="Calibri"/>
                <w:sz w:val="26"/>
                <w:szCs w:val="26"/>
                <w:lang w:eastAsia="en-US"/>
              </w:rPr>
            </w:pPr>
            <w:r w:rsidRPr="00343631">
              <w:rPr>
                <w:rFonts w:eastAsia="Calibri"/>
                <w:sz w:val="26"/>
                <w:szCs w:val="26"/>
                <w:lang w:eastAsia="en-US"/>
              </w:rPr>
              <w:t>19</w:t>
            </w:r>
          </w:p>
        </w:tc>
        <w:tc>
          <w:tcPr>
            <w:tcW w:w="1984" w:type="dxa"/>
          </w:tcPr>
          <w:p w:rsidR="00343631" w:rsidRPr="00343631" w:rsidRDefault="00343631" w:rsidP="00343631">
            <w:pPr>
              <w:suppressAutoHyphens w:val="0"/>
              <w:jc w:val="center"/>
              <w:rPr>
                <w:rFonts w:eastAsia="Calibri"/>
                <w:sz w:val="26"/>
                <w:szCs w:val="26"/>
                <w:highlight w:val="yellow"/>
                <w:lang w:eastAsia="en-US"/>
              </w:rPr>
            </w:pPr>
            <w:r w:rsidRPr="00343631">
              <w:rPr>
                <w:rFonts w:eastAsia="Calibri"/>
                <w:sz w:val="26"/>
                <w:szCs w:val="26"/>
                <w:lang w:eastAsia="en-US"/>
              </w:rPr>
              <w:t>+90,0</w:t>
            </w:r>
          </w:p>
        </w:tc>
      </w:tr>
      <w:tr w:rsidR="00343631" w:rsidRPr="00343631" w:rsidTr="00343631">
        <w:tc>
          <w:tcPr>
            <w:tcW w:w="426" w:type="dxa"/>
          </w:tcPr>
          <w:p w:rsidR="00343631" w:rsidRPr="00343631" w:rsidRDefault="00343631" w:rsidP="00343631">
            <w:pPr>
              <w:suppressAutoHyphens w:val="0"/>
              <w:rPr>
                <w:rFonts w:eastAsia="Calibri"/>
                <w:b/>
                <w:sz w:val="26"/>
                <w:szCs w:val="26"/>
                <w:lang w:eastAsia="en-US"/>
              </w:rPr>
            </w:pPr>
          </w:p>
        </w:tc>
        <w:tc>
          <w:tcPr>
            <w:tcW w:w="3118" w:type="dxa"/>
            <w:shd w:val="clear" w:color="auto" w:fill="auto"/>
            <w:noWrap/>
            <w:vAlign w:val="center"/>
            <w:hideMark/>
          </w:tcPr>
          <w:p w:rsidR="00343631" w:rsidRPr="00343631" w:rsidRDefault="00343631" w:rsidP="00343631">
            <w:pPr>
              <w:suppressAutoHyphens w:val="0"/>
              <w:rPr>
                <w:rFonts w:eastAsia="Calibri"/>
                <w:b/>
                <w:sz w:val="26"/>
                <w:szCs w:val="26"/>
                <w:lang w:eastAsia="en-US"/>
              </w:rPr>
            </w:pPr>
            <w:r w:rsidRPr="00343631">
              <w:rPr>
                <w:rFonts w:eastAsia="Calibri"/>
                <w:b/>
                <w:sz w:val="26"/>
                <w:szCs w:val="26"/>
                <w:lang w:eastAsia="en-US"/>
              </w:rPr>
              <w:t>Всего</w:t>
            </w:r>
          </w:p>
        </w:tc>
        <w:tc>
          <w:tcPr>
            <w:tcW w:w="1843" w:type="dxa"/>
            <w:shd w:val="clear" w:color="auto" w:fill="auto"/>
            <w:noWrap/>
            <w:vAlign w:val="center"/>
            <w:hideMark/>
          </w:tcPr>
          <w:p w:rsidR="00343631" w:rsidRPr="00343631" w:rsidRDefault="00343631" w:rsidP="00343631">
            <w:pPr>
              <w:suppressAutoHyphens w:val="0"/>
              <w:jc w:val="center"/>
              <w:rPr>
                <w:rFonts w:eastAsia="Calibri"/>
                <w:b/>
                <w:sz w:val="26"/>
                <w:szCs w:val="26"/>
                <w:lang w:eastAsia="en-US"/>
              </w:rPr>
            </w:pPr>
            <w:r w:rsidRPr="00343631">
              <w:rPr>
                <w:rFonts w:eastAsia="Calibri"/>
                <w:b/>
                <w:sz w:val="26"/>
                <w:szCs w:val="26"/>
                <w:lang w:eastAsia="en-US"/>
              </w:rPr>
              <w:t>4611</w:t>
            </w:r>
          </w:p>
        </w:tc>
        <w:tc>
          <w:tcPr>
            <w:tcW w:w="1984" w:type="dxa"/>
            <w:shd w:val="clear" w:color="auto" w:fill="auto"/>
            <w:noWrap/>
            <w:vAlign w:val="center"/>
            <w:hideMark/>
          </w:tcPr>
          <w:p w:rsidR="00343631" w:rsidRPr="00343631" w:rsidRDefault="00343631" w:rsidP="00343631">
            <w:pPr>
              <w:suppressAutoHyphens w:val="0"/>
              <w:jc w:val="center"/>
              <w:rPr>
                <w:rFonts w:eastAsia="Calibri"/>
                <w:b/>
                <w:sz w:val="26"/>
                <w:szCs w:val="26"/>
                <w:lang w:eastAsia="en-US"/>
              </w:rPr>
            </w:pPr>
            <w:r w:rsidRPr="00343631">
              <w:rPr>
                <w:rFonts w:eastAsia="Calibri"/>
                <w:b/>
                <w:sz w:val="26"/>
                <w:szCs w:val="26"/>
                <w:lang w:eastAsia="en-US"/>
              </w:rPr>
              <w:t>5116</w:t>
            </w:r>
          </w:p>
        </w:tc>
        <w:tc>
          <w:tcPr>
            <w:tcW w:w="1984" w:type="dxa"/>
          </w:tcPr>
          <w:p w:rsidR="00343631" w:rsidRPr="00343631" w:rsidRDefault="00343631" w:rsidP="00343631">
            <w:pPr>
              <w:suppressAutoHyphens w:val="0"/>
              <w:jc w:val="center"/>
              <w:rPr>
                <w:rFonts w:eastAsia="Calibri"/>
                <w:b/>
                <w:sz w:val="26"/>
                <w:szCs w:val="26"/>
                <w:highlight w:val="yellow"/>
                <w:lang w:eastAsia="en-US"/>
              </w:rPr>
            </w:pPr>
            <w:r w:rsidRPr="00343631">
              <w:rPr>
                <w:rFonts w:eastAsia="Calibri"/>
                <w:b/>
                <w:sz w:val="26"/>
                <w:szCs w:val="26"/>
                <w:lang w:eastAsia="en-US"/>
              </w:rPr>
              <w:t>+10,9</w:t>
            </w:r>
          </w:p>
        </w:tc>
      </w:tr>
    </w:tbl>
    <w:p w:rsidR="0052206D" w:rsidRDefault="0052206D" w:rsidP="00BC76CE">
      <w:pPr>
        <w:overflowPunct w:val="0"/>
        <w:autoSpaceDE w:val="0"/>
        <w:autoSpaceDN w:val="0"/>
        <w:adjustRightInd w:val="0"/>
        <w:spacing w:line="360" w:lineRule="auto"/>
        <w:ind w:firstLine="709"/>
        <w:jc w:val="both"/>
        <w:textAlignment w:val="baseline"/>
        <w:rPr>
          <w:sz w:val="28"/>
          <w:szCs w:val="28"/>
        </w:rPr>
      </w:pPr>
    </w:p>
    <w:p w:rsidR="00BC76CE" w:rsidRPr="004418D1" w:rsidRDefault="00BC76CE" w:rsidP="00BC76CE">
      <w:pPr>
        <w:overflowPunct w:val="0"/>
        <w:autoSpaceDE w:val="0"/>
        <w:autoSpaceDN w:val="0"/>
        <w:adjustRightInd w:val="0"/>
        <w:spacing w:line="360" w:lineRule="auto"/>
        <w:ind w:firstLine="709"/>
        <w:jc w:val="both"/>
        <w:textAlignment w:val="baseline"/>
        <w:rPr>
          <w:sz w:val="28"/>
          <w:szCs w:val="28"/>
        </w:rPr>
      </w:pPr>
      <w:r w:rsidRPr="004418D1">
        <w:rPr>
          <w:sz w:val="28"/>
          <w:szCs w:val="28"/>
        </w:rPr>
        <w:t>Динамика количества обращений граждан, поступивших в 2015 году из Петрозаводского городского округа представлена на диаграмме №</w:t>
      </w:r>
      <w:r w:rsidR="009F5467" w:rsidRPr="004418D1">
        <w:rPr>
          <w:sz w:val="28"/>
          <w:szCs w:val="28"/>
        </w:rPr>
        <w:t>1</w:t>
      </w:r>
      <w:r w:rsidR="005270B8" w:rsidRPr="004418D1">
        <w:rPr>
          <w:sz w:val="28"/>
          <w:szCs w:val="28"/>
        </w:rPr>
        <w:t>3</w:t>
      </w:r>
      <w:r w:rsidRPr="004418D1">
        <w:rPr>
          <w:sz w:val="28"/>
          <w:szCs w:val="28"/>
        </w:rPr>
        <w:t xml:space="preserve">. В 2013 году число таких обращений  составляло 3825, в 2014 году число обращений сократилось в 1,5 раза, а в 2015 году по сравнению с 2014 годом опять возросло на 16,4%. </w:t>
      </w:r>
    </w:p>
    <w:p w:rsidR="00343631" w:rsidRPr="00343631" w:rsidRDefault="00343631" w:rsidP="00343631">
      <w:pPr>
        <w:overflowPunct w:val="0"/>
        <w:autoSpaceDE w:val="0"/>
        <w:autoSpaceDN w:val="0"/>
        <w:adjustRightInd w:val="0"/>
        <w:spacing w:line="300" w:lineRule="auto"/>
        <w:ind w:firstLine="709"/>
        <w:jc w:val="right"/>
        <w:textAlignment w:val="baseline"/>
        <w:rPr>
          <w:rFonts w:cs="Tahoma"/>
          <w:i/>
          <w:color w:val="000000"/>
          <w:sz w:val="28"/>
          <w:szCs w:val="26"/>
        </w:rPr>
      </w:pPr>
      <w:r w:rsidRPr="009F5467">
        <w:rPr>
          <w:rFonts w:cs="Tahoma"/>
          <w:i/>
          <w:color w:val="000000"/>
          <w:sz w:val="28"/>
          <w:szCs w:val="26"/>
        </w:rPr>
        <w:t>Диаграмма №</w:t>
      </w:r>
      <w:r w:rsidR="009F5467" w:rsidRPr="009F5467">
        <w:rPr>
          <w:rFonts w:cs="Tahoma"/>
          <w:i/>
          <w:color w:val="000000"/>
          <w:sz w:val="28"/>
          <w:szCs w:val="26"/>
        </w:rPr>
        <w:t>1</w:t>
      </w:r>
      <w:r w:rsidR="005270B8">
        <w:rPr>
          <w:rFonts w:cs="Tahoma"/>
          <w:i/>
          <w:color w:val="000000"/>
          <w:sz w:val="28"/>
          <w:szCs w:val="26"/>
        </w:rPr>
        <w:t>3</w:t>
      </w:r>
      <w:r w:rsidRPr="009F5467">
        <w:rPr>
          <w:rFonts w:cs="Tahoma"/>
          <w:i/>
          <w:color w:val="000000"/>
          <w:sz w:val="28"/>
          <w:szCs w:val="26"/>
        </w:rPr>
        <w:t>.</w:t>
      </w:r>
    </w:p>
    <w:bookmarkStart w:id="39" w:name="_MON_1515583018"/>
    <w:bookmarkEnd w:id="39"/>
    <w:p w:rsidR="00343631" w:rsidRPr="00343631" w:rsidRDefault="00BC76CE" w:rsidP="00343631">
      <w:pPr>
        <w:overflowPunct w:val="0"/>
        <w:autoSpaceDE w:val="0"/>
        <w:autoSpaceDN w:val="0"/>
        <w:adjustRightInd w:val="0"/>
        <w:spacing w:line="300" w:lineRule="auto"/>
        <w:jc w:val="center"/>
        <w:textAlignment w:val="baseline"/>
        <w:rPr>
          <w:rFonts w:cs="Tahoma"/>
          <w:color w:val="000000"/>
          <w:sz w:val="26"/>
          <w:szCs w:val="26"/>
        </w:rPr>
      </w:pPr>
      <w:r w:rsidRPr="00406A30">
        <w:rPr>
          <w:noProof/>
          <w:lang w:eastAsia="ru-RU"/>
        </w:rPr>
        <w:object w:dxaOrig="8677" w:dyaOrig="5419">
          <v:shape id="_x0000_i1038" type="#_x0000_t75" style="width:433.5pt;height:270.75pt" o:ole="">
            <v:imagedata r:id="rId36" o:title=""/>
            <o:lock v:ext="edit" aspectratio="f"/>
          </v:shape>
          <o:OLEObject Type="Embed" ProgID="Excel.Sheet.8" ShapeID="_x0000_i1038" DrawAspect="Content" ObjectID="_1517232044" r:id="rId37">
            <o:FieldCodes>\s</o:FieldCodes>
          </o:OLEObject>
        </w:object>
      </w:r>
    </w:p>
    <w:p w:rsidR="00BC76CE" w:rsidRPr="004418D1" w:rsidRDefault="00BC76CE" w:rsidP="00BC76CE">
      <w:pPr>
        <w:overflowPunct w:val="0"/>
        <w:autoSpaceDE w:val="0"/>
        <w:autoSpaceDN w:val="0"/>
        <w:adjustRightInd w:val="0"/>
        <w:spacing w:line="360" w:lineRule="auto"/>
        <w:ind w:firstLine="709"/>
        <w:jc w:val="both"/>
        <w:textAlignment w:val="baseline"/>
        <w:rPr>
          <w:sz w:val="28"/>
          <w:szCs w:val="28"/>
        </w:rPr>
      </w:pPr>
      <w:r w:rsidRPr="004418D1">
        <w:rPr>
          <w:sz w:val="28"/>
          <w:szCs w:val="28"/>
        </w:rPr>
        <w:t xml:space="preserve">Отмечен значительный рост количества обращений от жителей Питкярантского, Лоухского и Лахденпохского муниципальных районов. В Питкярантском районе в 2015 году по сравнению с 2014 годом количество обращений выросло на 54,7% (148 обращений в 2014 году и 229 обращений в 2015 году), в Лоухском на 66,7% (39 обращений в 2014 году и 65 обращений в 2015 году), в Лахденпохском на 76,0% (75 обращений в 2014 году и 132 обращения в 2015 году). В Суоярвском районе количество обращений увеличилось на 28,6% (112 обращений в 2014 году и 144 обращения в 2015 году), в Калевальском районе на 33,3% (12 обращений в 2014 году и 16 </w:t>
      </w:r>
      <w:r w:rsidRPr="004418D1">
        <w:rPr>
          <w:sz w:val="28"/>
          <w:szCs w:val="28"/>
        </w:rPr>
        <w:lastRenderedPageBreak/>
        <w:t>обращений в 2015 году), в Муезерском районе на 40,0% (15 обращений в 2014 году и 21 обращение в 2015 году). При этом в абсолютных значениях наименьшее число обращений в сравнении с другими муниципальными образованиями поступило из Калевальского (16 обращений) и Муезерского (21 обращение) районов.</w:t>
      </w:r>
    </w:p>
    <w:p w:rsidR="00BC76CE" w:rsidRPr="004418D1" w:rsidRDefault="00BC76CE" w:rsidP="00BC76CE">
      <w:pPr>
        <w:spacing w:line="360" w:lineRule="auto"/>
        <w:ind w:right="51" w:firstLine="709"/>
        <w:jc w:val="both"/>
        <w:rPr>
          <w:sz w:val="28"/>
          <w:szCs w:val="28"/>
        </w:rPr>
      </w:pPr>
      <w:r w:rsidRPr="004418D1">
        <w:rPr>
          <w:sz w:val="28"/>
          <w:szCs w:val="28"/>
        </w:rPr>
        <w:t>Увеличение числа поступающих обращений в 2015 году связано с изменением жилищного законодательства и введением лицензирования предпринимательской деятельности по управлению многоквартирными домами. Любые нововведения как определенные изменения неизбежны, и, как следствие, проявляемый интерес граждан говорит о том, что им не безразлична судьба их многоквартирных домов. В этой части на поступающие обращения граждан Инспекция дает подробные разъяснения жилищного законодательства, и если необходимо, проводит лицензионный контроль в отношении управляющих организаций, осуществляющих деятельность по управлению многоквартирными домами на основании полученной лицензии. Помимо этого Инспекция продолжает вести работу по контролю (надзору) за соблюдением органами государственной власти, органами местного самоуправления, юридическими лицами, индивидуальными предпринимателями и гражданами требований жилищного законодательства, а также работу по повышению правовой грамотности граждан, которым в первую очередь за решением проблемных вопросов необходимо обращаться в свою управляющую организацию.</w:t>
      </w:r>
    </w:p>
    <w:p w:rsidR="00BC76CE" w:rsidRPr="004418D1" w:rsidRDefault="00BC76CE" w:rsidP="00BC76CE">
      <w:pPr>
        <w:spacing w:line="360" w:lineRule="auto"/>
        <w:ind w:firstLine="709"/>
        <w:jc w:val="both"/>
        <w:rPr>
          <w:sz w:val="28"/>
          <w:szCs w:val="28"/>
        </w:rPr>
      </w:pPr>
      <w:r w:rsidRPr="004418D1">
        <w:rPr>
          <w:sz w:val="28"/>
          <w:szCs w:val="28"/>
        </w:rPr>
        <w:t>Анализ количества обращений по тематике затронутых вопросов, поступивших в Инспекцию, представлен в таблице №</w:t>
      </w:r>
      <w:r w:rsidR="009F5467" w:rsidRPr="004418D1">
        <w:rPr>
          <w:sz w:val="28"/>
          <w:szCs w:val="28"/>
        </w:rPr>
        <w:t>6</w:t>
      </w:r>
      <w:r w:rsidRPr="004418D1">
        <w:rPr>
          <w:sz w:val="28"/>
          <w:szCs w:val="28"/>
        </w:rPr>
        <w:t>.</w:t>
      </w:r>
    </w:p>
    <w:p w:rsidR="00343631" w:rsidRPr="00343631" w:rsidRDefault="00343631" w:rsidP="00343631">
      <w:pPr>
        <w:spacing w:line="300" w:lineRule="auto"/>
        <w:jc w:val="right"/>
        <w:rPr>
          <w:bCs/>
          <w:i/>
          <w:sz w:val="28"/>
          <w:szCs w:val="26"/>
        </w:rPr>
      </w:pPr>
      <w:r w:rsidRPr="009F5467">
        <w:rPr>
          <w:bCs/>
          <w:i/>
          <w:sz w:val="28"/>
          <w:szCs w:val="26"/>
        </w:rPr>
        <w:t>Таблица №</w:t>
      </w:r>
      <w:r w:rsidR="009F5467" w:rsidRPr="009F5467">
        <w:rPr>
          <w:bCs/>
          <w:i/>
          <w:sz w:val="28"/>
          <w:szCs w:val="26"/>
        </w:rPr>
        <w:t>6</w:t>
      </w:r>
      <w:r w:rsidRPr="009F5467">
        <w:rPr>
          <w:bCs/>
          <w:i/>
          <w:sz w:val="28"/>
          <w:szCs w:val="26"/>
        </w:rPr>
        <w:t>.</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701"/>
        <w:gridCol w:w="1843"/>
        <w:gridCol w:w="1517"/>
        <w:gridCol w:w="874"/>
      </w:tblGrid>
      <w:tr w:rsidR="005270B8" w:rsidRPr="00343631" w:rsidTr="005270B8">
        <w:trPr>
          <w:trHeight w:val="996"/>
        </w:trPr>
        <w:tc>
          <w:tcPr>
            <w:tcW w:w="3510" w:type="dxa"/>
            <w:vMerge w:val="restart"/>
            <w:shd w:val="clear" w:color="auto" w:fill="auto"/>
          </w:tcPr>
          <w:p w:rsidR="005270B8" w:rsidRPr="00343631" w:rsidRDefault="005270B8" w:rsidP="00343631">
            <w:pPr>
              <w:jc w:val="center"/>
              <w:rPr>
                <w:bCs/>
                <w:sz w:val="26"/>
                <w:szCs w:val="26"/>
              </w:rPr>
            </w:pPr>
            <w:r w:rsidRPr="00343631">
              <w:rPr>
                <w:bCs/>
                <w:sz w:val="26"/>
                <w:szCs w:val="26"/>
              </w:rPr>
              <w:t>Вопросы, затронутые в обращениях</w:t>
            </w:r>
          </w:p>
        </w:tc>
        <w:tc>
          <w:tcPr>
            <w:tcW w:w="1701" w:type="dxa"/>
            <w:vMerge w:val="restart"/>
          </w:tcPr>
          <w:p w:rsidR="005270B8" w:rsidRPr="00343631" w:rsidRDefault="005270B8" w:rsidP="002A0C21">
            <w:pPr>
              <w:jc w:val="center"/>
              <w:rPr>
                <w:bCs/>
                <w:sz w:val="26"/>
                <w:szCs w:val="26"/>
              </w:rPr>
            </w:pPr>
            <w:r w:rsidRPr="00343631">
              <w:rPr>
                <w:bCs/>
                <w:sz w:val="26"/>
                <w:szCs w:val="26"/>
              </w:rPr>
              <w:t>2014 год</w:t>
            </w:r>
          </w:p>
          <w:p w:rsidR="005270B8" w:rsidRPr="00343631" w:rsidRDefault="005270B8" w:rsidP="002A0C21">
            <w:pPr>
              <w:jc w:val="center"/>
              <w:rPr>
                <w:bCs/>
                <w:sz w:val="26"/>
                <w:szCs w:val="26"/>
              </w:rPr>
            </w:pPr>
            <w:r w:rsidRPr="00343631">
              <w:rPr>
                <w:bCs/>
                <w:sz w:val="26"/>
                <w:szCs w:val="26"/>
              </w:rPr>
              <w:t>Количество и % от общего количества обращений</w:t>
            </w:r>
          </w:p>
        </w:tc>
        <w:tc>
          <w:tcPr>
            <w:tcW w:w="1843" w:type="dxa"/>
            <w:vMerge w:val="restart"/>
          </w:tcPr>
          <w:p w:rsidR="005270B8" w:rsidRPr="00343631" w:rsidRDefault="005270B8" w:rsidP="00343631">
            <w:pPr>
              <w:jc w:val="center"/>
              <w:rPr>
                <w:bCs/>
                <w:sz w:val="26"/>
                <w:szCs w:val="26"/>
              </w:rPr>
            </w:pPr>
            <w:r w:rsidRPr="00343631">
              <w:rPr>
                <w:bCs/>
                <w:sz w:val="26"/>
                <w:szCs w:val="26"/>
              </w:rPr>
              <w:t>2015 год</w:t>
            </w:r>
          </w:p>
          <w:p w:rsidR="005270B8" w:rsidRPr="00343631" w:rsidRDefault="005270B8" w:rsidP="00343631">
            <w:pPr>
              <w:jc w:val="center"/>
              <w:rPr>
                <w:bCs/>
                <w:sz w:val="26"/>
                <w:szCs w:val="26"/>
              </w:rPr>
            </w:pPr>
            <w:r w:rsidRPr="00343631">
              <w:rPr>
                <w:bCs/>
                <w:sz w:val="26"/>
                <w:szCs w:val="26"/>
              </w:rPr>
              <w:t>Количество и % от общего количества обращений</w:t>
            </w:r>
          </w:p>
        </w:tc>
        <w:tc>
          <w:tcPr>
            <w:tcW w:w="2391" w:type="dxa"/>
            <w:gridSpan w:val="2"/>
            <w:shd w:val="clear" w:color="auto" w:fill="auto"/>
          </w:tcPr>
          <w:p w:rsidR="005270B8" w:rsidRPr="00343631" w:rsidRDefault="005270B8" w:rsidP="00343631">
            <w:pPr>
              <w:jc w:val="center"/>
              <w:rPr>
                <w:bCs/>
                <w:sz w:val="26"/>
                <w:szCs w:val="26"/>
              </w:rPr>
            </w:pPr>
            <w:r w:rsidRPr="00343631">
              <w:rPr>
                <w:bCs/>
                <w:sz w:val="26"/>
                <w:szCs w:val="26"/>
              </w:rPr>
              <w:t>Изменение (+/-) в сравнении 2015/2014 годов</w:t>
            </w:r>
          </w:p>
        </w:tc>
      </w:tr>
      <w:tr w:rsidR="005270B8" w:rsidRPr="00343631" w:rsidTr="005270B8">
        <w:tc>
          <w:tcPr>
            <w:tcW w:w="3510" w:type="dxa"/>
            <w:vMerge/>
            <w:shd w:val="clear" w:color="auto" w:fill="auto"/>
          </w:tcPr>
          <w:p w:rsidR="005270B8" w:rsidRPr="00343631" w:rsidRDefault="005270B8" w:rsidP="00343631">
            <w:pPr>
              <w:jc w:val="center"/>
              <w:rPr>
                <w:bCs/>
                <w:sz w:val="26"/>
                <w:szCs w:val="26"/>
              </w:rPr>
            </w:pPr>
          </w:p>
        </w:tc>
        <w:tc>
          <w:tcPr>
            <w:tcW w:w="1701" w:type="dxa"/>
            <w:vMerge/>
          </w:tcPr>
          <w:p w:rsidR="005270B8" w:rsidRPr="00343631" w:rsidRDefault="005270B8" w:rsidP="002A0C21">
            <w:pPr>
              <w:jc w:val="center"/>
              <w:rPr>
                <w:bCs/>
                <w:sz w:val="26"/>
                <w:szCs w:val="26"/>
              </w:rPr>
            </w:pPr>
          </w:p>
        </w:tc>
        <w:tc>
          <w:tcPr>
            <w:tcW w:w="1843" w:type="dxa"/>
            <w:vMerge/>
          </w:tcPr>
          <w:p w:rsidR="005270B8" w:rsidRPr="00343631" w:rsidRDefault="005270B8" w:rsidP="00343631">
            <w:pPr>
              <w:jc w:val="center"/>
              <w:rPr>
                <w:bCs/>
                <w:sz w:val="26"/>
                <w:szCs w:val="26"/>
              </w:rPr>
            </w:pPr>
          </w:p>
        </w:tc>
        <w:tc>
          <w:tcPr>
            <w:tcW w:w="1517" w:type="dxa"/>
            <w:shd w:val="clear" w:color="auto" w:fill="auto"/>
          </w:tcPr>
          <w:p w:rsidR="005270B8" w:rsidRPr="00343631" w:rsidRDefault="005270B8" w:rsidP="00343631">
            <w:pPr>
              <w:jc w:val="center"/>
              <w:rPr>
                <w:bCs/>
                <w:sz w:val="26"/>
                <w:szCs w:val="26"/>
              </w:rPr>
            </w:pPr>
            <w:r w:rsidRPr="00343631">
              <w:rPr>
                <w:bCs/>
                <w:sz w:val="26"/>
                <w:szCs w:val="26"/>
              </w:rPr>
              <w:t>Количество</w:t>
            </w:r>
          </w:p>
          <w:p w:rsidR="005270B8" w:rsidRPr="00343631" w:rsidRDefault="005270B8" w:rsidP="00343631">
            <w:pPr>
              <w:jc w:val="center"/>
              <w:rPr>
                <w:bCs/>
                <w:sz w:val="26"/>
                <w:szCs w:val="26"/>
              </w:rPr>
            </w:pPr>
            <w:r w:rsidRPr="00343631">
              <w:rPr>
                <w:bCs/>
                <w:sz w:val="26"/>
                <w:szCs w:val="26"/>
              </w:rPr>
              <w:t>(шт.)</w:t>
            </w:r>
          </w:p>
        </w:tc>
        <w:tc>
          <w:tcPr>
            <w:tcW w:w="874" w:type="dxa"/>
          </w:tcPr>
          <w:p w:rsidR="005270B8" w:rsidRPr="00343631" w:rsidRDefault="005270B8" w:rsidP="00343631">
            <w:pPr>
              <w:jc w:val="center"/>
              <w:rPr>
                <w:bCs/>
                <w:sz w:val="26"/>
                <w:szCs w:val="26"/>
              </w:rPr>
            </w:pPr>
            <w:r w:rsidRPr="00343631">
              <w:rPr>
                <w:bCs/>
                <w:sz w:val="26"/>
                <w:szCs w:val="26"/>
              </w:rPr>
              <w:t>%</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Правомерность начисления платы за ЖКУ</w:t>
            </w:r>
          </w:p>
        </w:tc>
        <w:tc>
          <w:tcPr>
            <w:tcW w:w="1701" w:type="dxa"/>
          </w:tcPr>
          <w:p w:rsidR="005270B8" w:rsidRPr="00343631" w:rsidRDefault="005270B8" w:rsidP="002A0C21">
            <w:pPr>
              <w:jc w:val="center"/>
              <w:rPr>
                <w:bCs/>
                <w:sz w:val="26"/>
                <w:szCs w:val="26"/>
              </w:rPr>
            </w:pPr>
            <w:r w:rsidRPr="00343631">
              <w:rPr>
                <w:bCs/>
                <w:sz w:val="26"/>
                <w:szCs w:val="26"/>
              </w:rPr>
              <w:t>1351 (29,2%)</w:t>
            </w:r>
          </w:p>
        </w:tc>
        <w:tc>
          <w:tcPr>
            <w:tcW w:w="1843" w:type="dxa"/>
          </w:tcPr>
          <w:p w:rsidR="005270B8" w:rsidRPr="00343631" w:rsidRDefault="005270B8" w:rsidP="00343631">
            <w:pPr>
              <w:jc w:val="center"/>
              <w:rPr>
                <w:bCs/>
                <w:sz w:val="26"/>
                <w:szCs w:val="26"/>
              </w:rPr>
            </w:pPr>
            <w:r w:rsidRPr="00343631">
              <w:rPr>
                <w:bCs/>
                <w:sz w:val="26"/>
                <w:szCs w:val="26"/>
              </w:rPr>
              <w:t>1752 (34,2%)</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+401</w:t>
            </w:r>
          </w:p>
        </w:tc>
        <w:tc>
          <w:tcPr>
            <w:tcW w:w="874" w:type="dxa"/>
          </w:tcPr>
          <w:p w:rsidR="005270B8" w:rsidRPr="00343631" w:rsidRDefault="005270B8" w:rsidP="00343631">
            <w:pPr>
              <w:jc w:val="center"/>
              <w:rPr>
                <w:bCs/>
                <w:sz w:val="26"/>
                <w:szCs w:val="26"/>
              </w:rPr>
            </w:pPr>
            <w:r w:rsidRPr="00343631">
              <w:rPr>
                <w:bCs/>
                <w:sz w:val="26"/>
                <w:szCs w:val="26"/>
              </w:rPr>
              <w:t>+29,7</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lastRenderedPageBreak/>
              <w:t>Неудовлетворительное техническое обслуживание и содержание общего имущества многоквартирных домов</w:t>
            </w:r>
          </w:p>
        </w:tc>
        <w:tc>
          <w:tcPr>
            <w:tcW w:w="1701" w:type="dxa"/>
          </w:tcPr>
          <w:p w:rsidR="005270B8" w:rsidRPr="00343631" w:rsidRDefault="005270B8" w:rsidP="002A0C21">
            <w:pPr>
              <w:jc w:val="center"/>
              <w:rPr>
                <w:bCs/>
                <w:sz w:val="26"/>
                <w:szCs w:val="26"/>
              </w:rPr>
            </w:pPr>
            <w:r w:rsidRPr="00343631">
              <w:rPr>
                <w:bCs/>
                <w:sz w:val="26"/>
                <w:szCs w:val="26"/>
              </w:rPr>
              <w:t>1198 (25,9%)</w:t>
            </w:r>
          </w:p>
        </w:tc>
        <w:tc>
          <w:tcPr>
            <w:tcW w:w="1843" w:type="dxa"/>
          </w:tcPr>
          <w:p w:rsidR="005270B8" w:rsidRPr="00343631" w:rsidRDefault="005270B8" w:rsidP="00343631">
            <w:pPr>
              <w:jc w:val="center"/>
              <w:rPr>
                <w:bCs/>
                <w:sz w:val="26"/>
                <w:szCs w:val="26"/>
              </w:rPr>
            </w:pPr>
            <w:r w:rsidRPr="00343631">
              <w:rPr>
                <w:bCs/>
                <w:sz w:val="26"/>
                <w:szCs w:val="26"/>
              </w:rPr>
              <w:t>1257 (24,6%)</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+59</w:t>
            </w:r>
          </w:p>
        </w:tc>
        <w:tc>
          <w:tcPr>
            <w:tcW w:w="874" w:type="dxa"/>
          </w:tcPr>
          <w:p w:rsidR="005270B8" w:rsidRPr="00343631" w:rsidRDefault="005270B8" w:rsidP="00343631">
            <w:pPr>
              <w:jc w:val="center"/>
              <w:rPr>
                <w:bCs/>
                <w:sz w:val="26"/>
                <w:szCs w:val="26"/>
              </w:rPr>
            </w:pPr>
            <w:r w:rsidRPr="00343631">
              <w:rPr>
                <w:bCs/>
                <w:sz w:val="26"/>
                <w:szCs w:val="26"/>
              </w:rPr>
              <w:t>-4,9</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Некачественное предоставление коммунальных услуг</w:t>
            </w:r>
          </w:p>
        </w:tc>
        <w:tc>
          <w:tcPr>
            <w:tcW w:w="1701" w:type="dxa"/>
          </w:tcPr>
          <w:p w:rsidR="005270B8" w:rsidRPr="00343631" w:rsidRDefault="005270B8" w:rsidP="002A0C21">
            <w:pPr>
              <w:jc w:val="center"/>
              <w:rPr>
                <w:bCs/>
                <w:sz w:val="26"/>
                <w:szCs w:val="26"/>
              </w:rPr>
            </w:pPr>
            <w:r w:rsidRPr="00343631">
              <w:rPr>
                <w:bCs/>
                <w:sz w:val="26"/>
                <w:szCs w:val="26"/>
              </w:rPr>
              <w:t>1462 (31,7%)</w:t>
            </w:r>
          </w:p>
        </w:tc>
        <w:tc>
          <w:tcPr>
            <w:tcW w:w="1843" w:type="dxa"/>
          </w:tcPr>
          <w:p w:rsidR="005270B8" w:rsidRPr="00343631" w:rsidRDefault="005270B8" w:rsidP="00343631">
            <w:pPr>
              <w:jc w:val="center"/>
              <w:rPr>
                <w:bCs/>
                <w:sz w:val="26"/>
                <w:szCs w:val="26"/>
              </w:rPr>
            </w:pPr>
            <w:r w:rsidRPr="00343631">
              <w:rPr>
                <w:bCs/>
                <w:sz w:val="26"/>
                <w:szCs w:val="26"/>
              </w:rPr>
              <w:t>845 (16,5%)</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-617</w:t>
            </w:r>
          </w:p>
        </w:tc>
        <w:tc>
          <w:tcPr>
            <w:tcW w:w="874" w:type="dxa"/>
          </w:tcPr>
          <w:p w:rsidR="005270B8" w:rsidRPr="00343631" w:rsidRDefault="005270B8" w:rsidP="00343631">
            <w:pPr>
              <w:jc w:val="center"/>
              <w:rPr>
                <w:bCs/>
                <w:sz w:val="26"/>
                <w:szCs w:val="26"/>
              </w:rPr>
            </w:pPr>
            <w:r w:rsidRPr="00343631">
              <w:rPr>
                <w:bCs/>
                <w:sz w:val="26"/>
                <w:szCs w:val="26"/>
              </w:rPr>
              <w:t>-73,0</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Ненадлежащее санитарное состояние придомовой территории и мест общего пользования</w:t>
            </w:r>
          </w:p>
        </w:tc>
        <w:tc>
          <w:tcPr>
            <w:tcW w:w="1701" w:type="dxa"/>
          </w:tcPr>
          <w:p w:rsidR="005270B8" w:rsidRPr="00343631" w:rsidRDefault="005270B8" w:rsidP="002A0C21">
            <w:pPr>
              <w:jc w:val="center"/>
              <w:rPr>
                <w:bCs/>
                <w:sz w:val="26"/>
                <w:szCs w:val="26"/>
              </w:rPr>
            </w:pPr>
            <w:r w:rsidRPr="00343631">
              <w:rPr>
                <w:bCs/>
                <w:sz w:val="26"/>
                <w:szCs w:val="26"/>
              </w:rPr>
              <w:t>167 (3,7%)</w:t>
            </w:r>
          </w:p>
        </w:tc>
        <w:tc>
          <w:tcPr>
            <w:tcW w:w="1843" w:type="dxa"/>
          </w:tcPr>
          <w:p w:rsidR="005270B8" w:rsidRPr="00343631" w:rsidRDefault="005270B8" w:rsidP="00343631">
            <w:pPr>
              <w:jc w:val="center"/>
              <w:rPr>
                <w:bCs/>
                <w:sz w:val="26"/>
                <w:szCs w:val="26"/>
              </w:rPr>
            </w:pPr>
            <w:r w:rsidRPr="00343631">
              <w:rPr>
                <w:bCs/>
                <w:sz w:val="26"/>
                <w:szCs w:val="26"/>
              </w:rPr>
              <w:t>239 (4,7%)</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+72</w:t>
            </w:r>
          </w:p>
        </w:tc>
        <w:tc>
          <w:tcPr>
            <w:tcW w:w="874" w:type="dxa"/>
          </w:tcPr>
          <w:p w:rsidR="005270B8" w:rsidRPr="00343631" w:rsidRDefault="005270B8" w:rsidP="00343631">
            <w:pPr>
              <w:jc w:val="center"/>
              <w:rPr>
                <w:bCs/>
                <w:sz w:val="26"/>
                <w:szCs w:val="26"/>
              </w:rPr>
            </w:pPr>
            <w:r w:rsidRPr="00343631">
              <w:rPr>
                <w:bCs/>
                <w:sz w:val="26"/>
                <w:szCs w:val="26"/>
              </w:rPr>
              <w:t>+43,1</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Раскрытие информации организациями, занимающимися управлением многоквартирными домами</w:t>
            </w:r>
          </w:p>
        </w:tc>
        <w:tc>
          <w:tcPr>
            <w:tcW w:w="1701" w:type="dxa"/>
          </w:tcPr>
          <w:p w:rsidR="005270B8" w:rsidRPr="00343631" w:rsidRDefault="005270B8" w:rsidP="002A0C21">
            <w:pPr>
              <w:jc w:val="center"/>
              <w:rPr>
                <w:bCs/>
                <w:sz w:val="26"/>
                <w:szCs w:val="26"/>
              </w:rPr>
            </w:pPr>
            <w:r w:rsidRPr="00343631">
              <w:rPr>
                <w:bCs/>
                <w:sz w:val="26"/>
                <w:szCs w:val="26"/>
              </w:rPr>
              <w:t>156 (3,4%)</w:t>
            </w:r>
          </w:p>
        </w:tc>
        <w:tc>
          <w:tcPr>
            <w:tcW w:w="1843" w:type="dxa"/>
          </w:tcPr>
          <w:p w:rsidR="005270B8" w:rsidRPr="00343631" w:rsidRDefault="005270B8" w:rsidP="00343631">
            <w:pPr>
              <w:jc w:val="center"/>
              <w:rPr>
                <w:bCs/>
                <w:sz w:val="26"/>
                <w:szCs w:val="26"/>
              </w:rPr>
            </w:pPr>
            <w:r w:rsidRPr="00343631">
              <w:rPr>
                <w:bCs/>
                <w:sz w:val="26"/>
                <w:szCs w:val="26"/>
              </w:rPr>
              <w:t>72 (1,4%)</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-84</w:t>
            </w:r>
          </w:p>
        </w:tc>
        <w:tc>
          <w:tcPr>
            <w:tcW w:w="874" w:type="dxa"/>
          </w:tcPr>
          <w:p w:rsidR="005270B8" w:rsidRPr="00343631" w:rsidRDefault="005270B8" w:rsidP="00343631">
            <w:pPr>
              <w:jc w:val="center"/>
              <w:rPr>
                <w:bCs/>
                <w:sz w:val="26"/>
                <w:szCs w:val="26"/>
              </w:rPr>
            </w:pPr>
            <w:r w:rsidRPr="00343631">
              <w:rPr>
                <w:bCs/>
                <w:sz w:val="26"/>
                <w:szCs w:val="26"/>
              </w:rPr>
              <w:t>-116,6</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Разъяснение действующего жилищного законодательства</w:t>
            </w:r>
          </w:p>
        </w:tc>
        <w:tc>
          <w:tcPr>
            <w:tcW w:w="1701" w:type="dxa"/>
          </w:tcPr>
          <w:p w:rsidR="005270B8" w:rsidRPr="00343631" w:rsidRDefault="005270B8" w:rsidP="002A0C21">
            <w:pPr>
              <w:jc w:val="center"/>
              <w:rPr>
                <w:bCs/>
                <w:sz w:val="26"/>
                <w:szCs w:val="26"/>
              </w:rPr>
            </w:pPr>
            <w:r w:rsidRPr="00343631">
              <w:rPr>
                <w:bCs/>
                <w:sz w:val="26"/>
                <w:szCs w:val="26"/>
              </w:rPr>
              <w:t>1005  (21,7%)</w:t>
            </w:r>
          </w:p>
        </w:tc>
        <w:tc>
          <w:tcPr>
            <w:tcW w:w="1843" w:type="dxa"/>
          </w:tcPr>
          <w:p w:rsidR="005270B8" w:rsidRPr="00343631" w:rsidRDefault="005270B8" w:rsidP="00343631">
            <w:pPr>
              <w:jc w:val="center"/>
              <w:rPr>
                <w:bCs/>
                <w:sz w:val="26"/>
                <w:szCs w:val="26"/>
              </w:rPr>
            </w:pPr>
            <w:r w:rsidRPr="00343631">
              <w:rPr>
                <w:bCs/>
                <w:sz w:val="26"/>
                <w:szCs w:val="26"/>
              </w:rPr>
              <w:t>1230 (24,0%)</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+225</w:t>
            </w:r>
          </w:p>
        </w:tc>
        <w:tc>
          <w:tcPr>
            <w:tcW w:w="874" w:type="dxa"/>
          </w:tcPr>
          <w:p w:rsidR="005270B8" w:rsidRPr="00343631" w:rsidRDefault="005270B8" w:rsidP="00343631">
            <w:pPr>
              <w:jc w:val="center"/>
              <w:rPr>
                <w:bCs/>
                <w:sz w:val="26"/>
                <w:szCs w:val="26"/>
              </w:rPr>
            </w:pPr>
            <w:r w:rsidRPr="00343631">
              <w:rPr>
                <w:bCs/>
                <w:sz w:val="26"/>
                <w:szCs w:val="26"/>
              </w:rPr>
              <w:t>+22,4</w:t>
            </w:r>
          </w:p>
        </w:tc>
      </w:tr>
      <w:tr w:rsidR="005270B8" w:rsidRPr="00343631" w:rsidTr="005270B8">
        <w:tc>
          <w:tcPr>
            <w:tcW w:w="3510" w:type="dxa"/>
            <w:shd w:val="clear" w:color="auto" w:fill="auto"/>
          </w:tcPr>
          <w:p w:rsidR="005270B8" w:rsidRPr="00343631" w:rsidRDefault="005270B8" w:rsidP="00343631">
            <w:pPr>
              <w:rPr>
                <w:bCs/>
                <w:sz w:val="26"/>
                <w:szCs w:val="26"/>
              </w:rPr>
            </w:pPr>
            <w:r w:rsidRPr="00343631">
              <w:rPr>
                <w:bCs/>
                <w:sz w:val="26"/>
                <w:szCs w:val="26"/>
              </w:rPr>
              <w:t>Прочие вопросы</w:t>
            </w:r>
          </w:p>
        </w:tc>
        <w:tc>
          <w:tcPr>
            <w:tcW w:w="1701" w:type="dxa"/>
          </w:tcPr>
          <w:p w:rsidR="005270B8" w:rsidRPr="00343631" w:rsidRDefault="005270B8" w:rsidP="002A0C21">
            <w:pPr>
              <w:jc w:val="center"/>
              <w:rPr>
                <w:bCs/>
                <w:sz w:val="26"/>
                <w:szCs w:val="26"/>
              </w:rPr>
            </w:pPr>
            <w:r w:rsidRPr="00343631">
              <w:rPr>
                <w:bCs/>
                <w:sz w:val="26"/>
                <w:szCs w:val="26"/>
              </w:rPr>
              <w:t>874 (19,2%)</w:t>
            </w:r>
          </w:p>
        </w:tc>
        <w:tc>
          <w:tcPr>
            <w:tcW w:w="1843" w:type="dxa"/>
          </w:tcPr>
          <w:p w:rsidR="005270B8" w:rsidRPr="00343631" w:rsidRDefault="005270B8" w:rsidP="00343631">
            <w:pPr>
              <w:jc w:val="center"/>
              <w:rPr>
                <w:bCs/>
                <w:sz w:val="26"/>
                <w:szCs w:val="26"/>
              </w:rPr>
            </w:pPr>
            <w:r w:rsidRPr="00343631">
              <w:rPr>
                <w:bCs/>
                <w:sz w:val="26"/>
                <w:szCs w:val="26"/>
              </w:rPr>
              <w:t>1422 (27,8%)</w:t>
            </w:r>
          </w:p>
        </w:tc>
        <w:tc>
          <w:tcPr>
            <w:tcW w:w="1517" w:type="dxa"/>
            <w:shd w:val="clear" w:color="auto" w:fill="auto"/>
          </w:tcPr>
          <w:p w:rsidR="005270B8" w:rsidRPr="00343631" w:rsidRDefault="005270B8" w:rsidP="00343631">
            <w:pPr>
              <w:jc w:val="center"/>
              <w:rPr>
                <w:bCs/>
                <w:sz w:val="26"/>
                <w:szCs w:val="26"/>
              </w:rPr>
            </w:pPr>
            <w:r w:rsidRPr="00343631">
              <w:rPr>
                <w:bCs/>
                <w:sz w:val="26"/>
                <w:szCs w:val="26"/>
              </w:rPr>
              <w:t>+548</w:t>
            </w:r>
          </w:p>
        </w:tc>
        <w:tc>
          <w:tcPr>
            <w:tcW w:w="874" w:type="dxa"/>
          </w:tcPr>
          <w:p w:rsidR="005270B8" w:rsidRPr="00343631" w:rsidRDefault="005270B8" w:rsidP="00343631">
            <w:pPr>
              <w:jc w:val="center"/>
              <w:rPr>
                <w:bCs/>
                <w:sz w:val="26"/>
                <w:szCs w:val="26"/>
              </w:rPr>
            </w:pPr>
            <w:r w:rsidRPr="00343631">
              <w:rPr>
                <w:bCs/>
                <w:sz w:val="26"/>
                <w:szCs w:val="26"/>
              </w:rPr>
              <w:t>+62,7</w:t>
            </w:r>
          </w:p>
        </w:tc>
      </w:tr>
    </w:tbl>
    <w:p w:rsidR="00343631" w:rsidRPr="001E738F" w:rsidRDefault="00343631" w:rsidP="001E738F">
      <w:pPr>
        <w:spacing w:line="360" w:lineRule="auto"/>
        <w:ind w:firstLine="709"/>
        <w:jc w:val="both"/>
        <w:rPr>
          <w:sz w:val="28"/>
          <w:szCs w:val="28"/>
        </w:rPr>
      </w:pPr>
    </w:p>
    <w:p w:rsidR="001E738F" w:rsidRPr="004418D1" w:rsidRDefault="001E738F" w:rsidP="001E738F">
      <w:pPr>
        <w:spacing w:line="360" w:lineRule="auto"/>
        <w:ind w:firstLine="709"/>
        <w:jc w:val="both"/>
        <w:rPr>
          <w:sz w:val="28"/>
          <w:szCs w:val="28"/>
        </w:rPr>
      </w:pPr>
      <w:r w:rsidRPr="004418D1">
        <w:rPr>
          <w:sz w:val="28"/>
          <w:szCs w:val="28"/>
        </w:rPr>
        <w:t xml:space="preserve">Анализ поставленных вопросов в обращениях в 2015 году показывает, что основными вопросами, с которыми граждане обращаются в Инспекцию, являются вопросы правомерности начисления платы за ЖКУ (1752 обращения), а также неудовлетворительного технического обслуживания и содержания общего имущества многоквартирных домов (1257 обращений). В рамках осуществления надзорных функций Инспекцией проводятся плановые и внеплановые проверки по обращениям граждан, информации, поступающей из СМИ, органов прокуратуры, по поручениям Правительства Республики Карелия. Развивается практика проведения выездных проверок Инспекции с участием представителей общественных организаций – Регионального центра «Жилищного просвещения и общественного контроля в сфере ЖКХ» и организации содействия реформированию ЖКХ «Все дома», что наилучшим образом позволяет осуществить реализацию прав и законных интересов граждан. Для обеспечения защиты прав потребителей общественники </w:t>
      </w:r>
      <w:r w:rsidR="005270B8" w:rsidRPr="004418D1">
        <w:rPr>
          <w:sz w:val="28"/>
          <w:szCs w:val="28"/>
        </w:rPr>
        <w:t>активно помогают</w:t>
      </w:r>
      <w:r w:rsidRPr="004418D1">
        <w:rPr>
          <w:sz w:val="28"/>
          <w:szCs w:val="28"/>
        </w:rPr>
        <w:t xml:space="preserve"> Инспекции: дают разъяснения жилищного </w:t>
      </w:r>
      <w:r w:rsidRPr="004418D1">
        <w:rPr>
          <w:sz w:val="28"/>
          <w:szCs w:val="28"/>
        </w:rPr>
        <w:lastRenderedPageBreak/>
        <w:t>законодательства, рассматривают обращения граждан, поступающие  в приемную Регионального центра.</w:t>
      </w:r>
    </w:p>
    <w:p w:rsidR="001E738F" w:rsidRPr="004418D1" w:rsidRDefault="001E738F" w:rsidP="001E738F">
      <w:pPr>
        <w:spacing w:line="360" w:lineRule="auto"/>
        <w:ind w:firstLine="709"/>
        <w:jc w:val="both"/>
        <w:rPr>
          <w:sz w:val="28"/>
          <w:szCs w:val="28"/>
        </w:rPr>
      </w:pPr>
      <w:r w:rsidRPr="004418D1">
        <w:rPr>
          <w:sz w:val="28"/>
          <w:szCs w:val="28"/>
        </w:rPr>
        <w:t>В сравнении с 2014 годом количество обращений, содержащих вопросы начисления платежей за жилищно-коммунальные услуги, возросло на 29,7%. Если в 2014 году в Инспекцию поступило 1351 обращение, то в 2015 году количество обращений составило 1752 (диаграмма №</w:t>
      </w:r>
      <w:r w:rsidR="009F5467" w:rsidRPr="004418D1">
        <w:rPr>
          <w:sz w:val="28"/>
          <w:szCs w:val="28"/>
        </w:rPr>
        <w:t>1</w:t>
      </w:r>
      <w:r w:rsidR="00F22176" w:rsidRPr="004418D1">
        <w:rPr>
          <w:sz w:val="28"/>
          <w:szCs w:val="28"/>
        </w:rPr>
        <w:t>4</w:t>
      </w:r>
      <w:r w:rsidRPr="004418D1">
        <w:rPr>
          <w:sz w:val="28"/>
          <w:szCs w:val="28"/>
        </w:rPr>
        <w:t>). По-прежнему основная доля обращений по вопросам начисления платы поступает из Петрозаводского городского округа – 1155 обращений граждан.</w:t>
      </w:r>
    </w:p>
    <w:p w:rsidR="00343631" w:rsidRPr="00343631" w:rsidRDefault="00343631" w:rsidP="00343631">
      <w:pPr>
        <w:spacing w:line="300" w:lineRule="auto"/>
        <w:ind w:firstLine="709"/>
        <w:jc w:val="right"/>
        <w:rPr>
          <w:bCs/>
          <w:i/>
          <w:sz w:val="28"/>
          <w:szCs w:val="26"/>
        </w:rPr>
      </w:pPr>
      <w:r w:rsidRPr="009F5467">
        <w:rPr>
          <w:bCs/>
          <w:i/>
          <w:sz w:val="28"/>
          <w:szCs w:val="26"/>
        </w:rPr>
        <w:t>Диаграмма №</w:t>
      </w:r>
      <w:r w:rsidR="009F5467" w:rsidRPr="009F5467">
        <w:rPr>
          <w:bCs/>
          <w:i/>
          <w:sz w:val="28"/>
          <w:szCs w:val="26"/>
        </w:rPr>
        <w:t>1</w:t>
      </w:r>
      <w:r w:rsidR="00F22176">
        <w:rPr>
          <w:bCs/>
          <w:i/>
          <w:sz w:val="28"/>
          <w:szCs w:val="26"/>
        </w:rPr>
        <w:t>4</w:t>
      </w:r>
      <w:r w:rsidRPr="009F5467">
        <w:rPr>
          <w:bCs/>
          <w:i/>
          <w:sz w:val="28"/>
          <w:szCs w:val="26"/>
        </w:rPr>
        <w:t>.</w:t>
      </w:r>
    </w:p>
    <w:bookmarkStart w:id="40" w:name="_MON_1515583903"/>
    <w:bookmarkEnd w:id="40"/>
    <w:p w:rsidR="00343631" w:rsidRPr="00343631" w:rsidRDefault="003130C9" w:rsidP="00343631">
      <w:pPr>
        <w:spacing w:line="300" w:lineRule="auto"/>
        <w:jc w:val="center"/>
        <w:rPr>
          <w:bCs/>
          <w:sz w:val="26"/>
          <w:szCs w:val="26"/>
          <w:highlight w:val="yellow"/>
        </w:rPr>
      </w:pPr>
      <w:r w:rsidRPr="00406A30">
        <w:rPr>
          <w:noProof/>
          <w:lang w:eastAsia="ru-RU"/>
        </w:rPr>
        <w:object w:dxaOrig="9549" w:dyaOrig="6320">
          <v:shape id="_x0000_i1039" type="#_x0000_t75" style="width:477.75pt;height:315.75pt" o:ole="">
            <v:imagedata r:id="rId38" o:title=""/>
            <o:lock v:ext="edit" aspectratio="f"/>
          </v:shape>
          <o:OLEObject Type="Embed" ProgID="Excel.Sheet.8" ShapeID="_x0000_i1039" DrawAspect="Content" ObjectID="_1517232045" r:id="rId39">
            <o:FieldCodes>\s</o:FieldCodes>
          </o:OLEObject>
        </w:object>
      </w:r>
    </w:p>
    <w:p w:rsidR="003130C9" w:rsidRDefault="005270B8" w:rsidP="003130C9">
      <w:pPr>
        <w:spacing w:line="360" w:lineRule="auto"/>
        <w:ind w:firstLine="709"/>
        <w:jc w:val="both"/>
        <w:rPr>
          <w:sz w:val="28"/>
          <w:szCs w:val="28"/>
        </w:rPr>
      </w:pPr>
      <w:r w:rsidRPr="004418D1">
        <w:rPr>
          <w:sz w:val="28"/>
          <w:szCs w:val="28"/>
        </w:rPr>
        <w:t xml:space="preserve">Несмотря на введение процедуры лицензирования управляющих организаций количество </w:t>
      </w:r>
      <w:r w:rsidR="003130C9" w:rsidRPr="004418D1">
        <w:rPr>
          <w:sz w:val="28"/>
          <w:szCs w:val="28"/>
        </w:rPr>
        <w:t xml:space="preserve">обращений, поступивших в период с 01 мая 2014 и  с 01 мая 2015 годов, </w:t>
      </w:r>
      <w:r w:rsidRPr="004418D1">
        <w:rPr>
          <w:sz w:val="28"/>
          <w:szCs w:val="28"/>
        </w:rPr>
        <w:t>не изменилось и</w:t>
      </w:r>
      <w:r w:rsidR="003130C9" w:rsidRPr="004418D1">
        <w:rPr>
          <w:sz w:val="28"/>
          <w:szCs w:val="28"/>
        </w:rPr>
        <w:t xml:space="preserve"> осталось на прежнем уровне. Тем не менее, в 50% муниципальных районов республики наблюдается уменьшение числа обращений по сравнению с аналогичным периодом предыдущего года (</w:t>
      </w:r>
      <w:r w:rsidR="009F5467" w:rsidRPr="004418D1">
        <w:rPr>
          <w:sz w:val="28"/>
          <w:szCs w:val="28"/>
        </w:rPr>
        <w:t>таблица №7</w:t>
      </w:r>
      <w:r w:rsidR="003130C9" w:rsidRPr="004418D1">
        <w:rPr>
          <w:sz w:val="28"/>
          <w:szCs w:val="28"/>
        </w:rPr>
        <w:t>).</w:t>
      </w:r>
    </w:p>
    <w:p w:rsidR="004418D1" w:rsidRDefault="004418D1" w:rsidP="003130C9">
      <w:pPr>
        <w:spacing w:line="360" w:lineRule="auto"/>
        <w:ind w:firstLine="709"/>
        <w:jc w:val="both"/>
        <w:rPr>
          <w:sz w:val="28"/>
          <w:szCs w:val="28"/>
        </w:rPr>
      </w:pPr>
    </w:p>
    <w:p w:rsidR="00343631" w:rsidRPr="00343631" w:rsidRDefault="00343631" w:rsidP="00343631">
      <w:pPr>
        <w:spacing w:line="300" w:lineRule="auto"/>
        <w:ind w:firstLine="709"/>
        <w:jc w:val="right"/>
        <w:rPr>
          <w:bCs/>
          <w:i/>
          <w:sz w:val="28"/>
          <w:szCs w:val="26"/>
        </w:rPr>
      </w:pPr>
      <w:r w:rsidRPr="009F5467">
        <w:rPr>
          <w:bCs/>
          <w:i/>
          <w:sz w:val="28"/>
          <w:szCs w:val="26"/>
        </w:rPr>
        <w:lastRenderedPageBreak/>
        <w:t>Таблица №</w:t>
      </w:r>
      <w:r w:rsidR="009F5467" w:rsidRPr="009F5467">
        <w:rPr>
          <w:bCs/>
          <w:i/>
          <w:sz w:val="28"/>
          <w:szCs w:val="26"/>
        </w:rPr>
        <w:t>7</w:t>
      </w:r>
      <w:r w:rsidRPr="009F5467">
        <w:rPr>
          <w:bCs/>
          <w:i/>
          <w:sz w:val="28"/>
          <w:szCs w:val="26"/>
        </w:rPr>
        <w:t>.</w:t>
      </w:r>
    </w:p>
    <w:tbl>
      <w:tblPr>
        <w:tblW w:w="9382" w:type="dxa"/>
        <w:jc w:val="center"/>
        <w:tblInd w:w="856" w:type="dxa"/>
        <w:tblLook w:val="04A0" w:firstRow="1" w:lastRow="0" w:firstColumn="1" w:lastColumn="0" w:noHBand="0" w:noVBand="1"/>
      </w:tblPr>
      <w:tblGrid>
        <w:gridCol w:w="3943"/>
        <w:gridCol w:w="2048"/>
        <w:gridCol w:w="1895"/>
        <w:gridCol w:w="1496"/>
      </w:tblGrid>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Муниципальное образование</w:t>
            </w:r>
          </w:p>
        </w:tc>
        <w:tc>
          <w:tcPr>
            <w:tcW w:w="2048" w:type="dxa"/>
            <w:tcBorders>
              <w:top w:val="single" w:sz="4" w:space="0" w:color="auto"/>
              <w:left w:val="nil"/>
              <w:bottom w:val="single" w:sz="4" w:space="0" w:color="auto"/>
              <w:right w:val="single" w:sz="4" w:space="0" w:color="auto"/>
            </w:tcBorders>
            <w:vAlign w:val="center"/>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01.05.2014-31.12.2014</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01.05.2015-31.12.2015</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Изменение  в %</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Прионежский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95</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42</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-126,2</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Костомукшский городской округ</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64</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40</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-60,0</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Беломорский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102</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65</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-56,9</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Медвежьегорск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149</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105</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-41,9</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Кемский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65</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50</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-30,0</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Олонецкий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43</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39</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-10,3</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Пряжинский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55</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51</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-7,8</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Сегежский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239</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227</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-5,3</w:t>
            </w:r>
          </w:p>
        </w:tc>
      </w:tr>
      <w:tr w:rsidR="00343631" w:rsidRPr="00343631" w:rsidTr="00343631">
        <w:trPr>
          <w:trHeight w:val="300"/>
          <w:jc w:val="center"/>
        </w:trPr>
        <w:tc>
          <w:tcPr>
            <w:tcW w:w="3943"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Сортавальский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100</w:t>
            </w:r>
          </w:p>
        </w:tc>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99</w:t>
            </w:r>
          </w:p>
        </w:tc>
        <w:tc>
          <w:tcPr>
            <w:tcW w:w="1496"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Петрозаводский городской округ</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1830</w:t>
            </w:r>
          </w:p>
        </w:tc>
        <w:tc>
          <w:tcPr>
            <w:tcW w:w="1895" w:type="dxa"/>
            <w:tcBorders>
              <w:top w:val="nil"/>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1920</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+4,9</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Кондопожский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51</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63</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+23,5</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Калевальский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8</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+25,0</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Питкярантский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96</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124</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+29,2</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Суоярвский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70</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99</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+41,4</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Пудожский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48</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68</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+41,7</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Лоухский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25</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40</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+60,0</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Муезерский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11</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18</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+63,6</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rPr>
                <w:color w:val="000000"/>
                <w:sz w:val="26"/>
                <w:szCs w:val="26"/>
                <w:lang w:eastAsia="ru-RU"/>
              </w:rPr>
            </w:pPr>
            <w:r w:rsidRPr="00343631">
              <w:rPr>
                <w:color w:val="000000"/>
                <w:sz w:val="26"/>
                <w:szCs w:val="26"/>
                <w:lang w:eastAsia="ru-RU"/>
              </w:rPr>
              <w:t>Лахденпохский район</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60</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105</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color w:val="000000"/>
                <w:sz w:val="26"/>
                <w:szCs w:val="26"/>
                <w:lang w:eastAsia="ru-RU"/>
              </w:rPr>
            </w:pPr>
            <w:r w:rsidRPr="00343631">
              <w:rPr>
                <w:color w:val="000000"/>
                <w:sz w:val="26"/>
                <w:szCs w:val="26"/>
                <w:lang w:eastAsia="ru-RU"/>
              </w:rPr>
              <w:t>+75,0</w:t>
            </w:r>
          </w:p>
        </w:tc>
      </w:tr>
      <w:tr w:rsidR="00343631" w:rsidRPr="00343631" w:rsidTr="00343631">
        <w:trPr>
          <w:trHeight w:val="300"/>
          <w:jc w:val="center"/>
        </w:trPr>
        <w:tc>
          <w:tcPr>
            <w:tcW w:w="3943" w:type="dxa"/>
            <w:tcBorders>
              <w:top w:val="nil"/>
              <w:left w:val="single" w:sz="4" w:space="0" w:color="auto"/>
              <w:bottom w:val="single" w:sz="4" w:space="0" w:color="auto"/>
              <w:right w:val="single" w:sz="4" w:space="0" w:color="auto"/>
            </w:tcBorders>
            <w:shd w:val="clear" w:color="auto" w:fill="auto"/>
            <w:noWrap/>
            <w:vAlign w:val="center"/>
            <w:hideMark/>
          </w:tcPr>
          <w:p w:rsidR="00343631" w:rsidRPr="00343631" w:rsidRDefault="00343631" w:rsidP="00343631">
            <w:pPr>
              <w:suppressAutoHyphens w:val="0"/>
              <w:rPr>
                <w:b/>
                <w:color w:val="000000"/>
                <w:sz w:val="26"/>
                <w:szCs w:val="26"/>
                <w:lang w:eastAsia="ru-RU"/>
              </w:rPr>
            </w:pPr>
            <w:r w:rsidRPr="00343631">
              <w:rPr>
                <w:b/>
                <w:color w:val="000000"/>
                <w:sz w:val="26"/>
                <w:szCs w:val="26"/>
                <w:lang w:eastAsia="ru-RU"/>
              </w:rPr>
              <w:t>Всего</w:t>
            </w:r>
          </w:p>
        </w:tc>
        <w:tc>
          <w:tcPr>
            <w:tcW w:w="2048" w:type="dxa"/>
            <w:tcBorders>
              <w:top w:val="single" w:sz="4" w:space="0" w:color="auto"/>
              <w:left w:val="nil"/>
              <w:bottom w:val="single" w:sz="4" w:space="0" w:color="auto"/>
              <w:right w:val="single" w:sz="4" w:space="0" w:color="auto"/>
            </w:tcBorders>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3118</w:t>
            </w:r>
          </w:p>
        </w:tc>
        <w:tc>
          <w:tcPr>
            <w:tcW w:w="1895" w:type="dxa"/>
            <w:tcBorders>
              <w:top w:val="nil"/>
              <w:left w:val="single" w:sz="4" w:space="0" w:color="auto"/>
              <w:bottom w:val="single" w:sz="4" w:space="0" w:color="auto"/>
              <w:right w:val="single" w:sz="4" w:space="0" w:color="auto"/>
            </w:tcBorders>
            <w:shd w:val="clear" w:color="auto" w:fill="auto"/>
            <w:noWrap/>
            <w:vAlign w:val="center"/>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3172</w:t>
            </w:r>
          </w:p>
        </w:tc>
        <w:tc>
          <w:tcPr>
            <w:tcW w:w="1496" w:type="dxa"/>
            <w:tcBorders>
              <w:top w:val="nil"/>
              <w:left w:val="nil"/>
              <w:bottom w:val="single" w:sz="4" w:space="0" w:color="auto"/>
              <w:right w:val="single" w:sz="4" w:space="0" w:color="auto"/>
            </w:tcBorders>
          </w:tcPr>
          <w:p w:rsidR="00343631" w:rsidRPr="00343631" w:rsidRDefault="00343631" w:rsidP="00343631">
            <w:pPr>
              <w:suppressAutoHyphens w:val="0"/>
              <w:jc w:val="center"/>
              <w:rPr>
                <w:b/>
                <w:color w:val="000000"/>
                <w:sz w:val="26"/>
                <w:szCs w:val="26"/>
                <w:lang w:eastAsia="ru-RU"/>
              </w:rPr>
            </w:pPr>
            <w:r w:rsidRPr="00343631">
              <w:rPr>
                <w:b/>
                <w:color w:val="000000"/>
                <w:sz w:val="26"/>
                <w:szCs w:val="26"/>
                <w:lang w:eastAsia="ru-RU"/>
              </w:rPr>
              <w:t>+1,7</w:t>
            </w:r>
          </w:p>
        </w:tc>
      </w:tr>
    </w:tbl>
    <w:p w:rsidR="005F67F8" w:rsidRDefault="005F67F8" w:rsidP="005F67F8">
      <w:pPr>
        <w:spacing w:line="360" w:lineRule="auto"/>
        <w:ind w:firstLine="709"/>
        <w:jc w:val="both"/>
        <w:rPr>
          <w:sz w:val="28"/>
          <w:szCs w:val="28"/>
        </w:rPr>
      </w:pPr>
      <w:r w:rsidRPr="004418D1">
        <w:rPr>
          <w:sz w:val="28"/>
          <w:szCs w:val="28"/>
        </w:rPr>
        <w:t xml:space="preserve">При сравнении </w:t>
      </w:r>
      <w:r w:rsidR="005270B8" w:rsidRPr="004418D1">
        <w:rPr>
          <w:sz w:val="28"/>
          <w:szCs w:val="28"/>
        </w:rPr>
        <w:t>поступления обращений в течение</w:t>
      </w:r>
      <w:r w:rsidRPr="004418D1">
        <w:rPr>
          <w:sz w:val="28"/>
          <w:szCs w:val="28"/>
        </w:rPr>
        <w:t xml:space="preserve"> 2015 года </w:t>
      </w:r>
      <w:r w:rsidR="005270B8" w:rsidRPr="004418D1">
        <w:rPr>
          <w:sz w:val="28"/>
          <w:szCs w:val="28"/>
        </w:rPr>
        <w:t xml:space="preserve">наблюдается </w:t>
      </w:r>
      <w:r w:rsidRPr="004418D1">
        <w:rPr>
          <w:sz w:val="28"/>
          <w:szCs w:val="28"/>
        </w:rPr>
        <w:t xml:space="preserve">динамика </w:t>
      </w:r>
      <w:r w:rsidR="005270B8" w:rsidRPr="004418D1">
        <w:rPr>
          <w:sz w:val="28"/>
          <w:szCs w:val="28"/>
        </w:rPr>
        <w:t xml:space="preserve">снижения </w:t>
      </w:r>
      <w:r w:rsidR="004B5A20" w:rsidRPr="004418D1">
        <w:rPr>
          <w:sz w:val="28"/>
          <w:szCs w:val="28"/>
        </w:rPr>
        <w:t xml:space="preserve">обращений </w:t>
      </w:r>
      <w:r w:rsidR="00F647C1" w:rsidRPr="004418D1">
        <w:rPr>
          <w:sz w:val="28"/>
          <w:szCs w:val="28"/>
        </w:rPr>
        <w:t>в середине</w:t>
      </w:r>
      <w:r w:rsidR="005270B8" w:rsidRPr="004418D1">
        <w:rPr>
          <w:sz w:val="28"/>
          <w:szCs w:val="28"/>
        </w:rPr>
        <w:t xml:space="preserve"> отчетного периода</w:t>
      </w:r>
      <w:r w:rsidR="004B5A20" w:rsidRPr="004418D1">
        <w:rPr>
          <w:sz w:val="28"/>
          <w:szCs w:val="28"/>
        </w:rPr>
        <w:t>.</w:t>
      </w:r>
      <w:r w:rsidRPr="004418D1">
        <w:rPr>
          <w:sz w:val="28"/>
          <w:szCs w:val="28"/>
        </w:rPr>
        <w:t xml:space="preserve"> Так, </w:t>
      </w:r>
      <w:r w:rsidR="00F647C1" w:rsidRPr="004418D1">
        <w:rPr>
          <w:sz w:val="28"/>
          <w:szCs w:val="28"/>
        </w:rPr>
        <w:t xml:space="preserve">наименьшее количество обращений </w:t>
      </w:r>
      <w:r w:rsidRPr="004418D1">
        <w:rPr>
          <w:sz w:val="28"/>
          <w:szCs w:val="28"/>
        </w:rPr>
        <w:t>поступило</w:t>
      </w:r>
      <w:r w:rsidR="00F647C1" w:rsidRPr="004418D1">
        <w:rPr>
          <w:sz w:val="28"/>
          <w:szCs w:val="28"/>
        </w:rPr>
        <w:t xml:space="preserve"> в Инспекцию в августе 2015 года</w:t>
      </w:r>
      <w:r w:rsidRPr="004418D1">
        <w:rPr>
          <w:sz w:val="28"/>
          <w:szCs w:val="28"/>
        </w:rPr>
        <w:t xml:space="preserve"> </w:t>
      </w:r>
      <w:r w:rsidR="00F647C1" w:rsidRPr="004418D1">
        <w:rPr>
          <w:sz w:val="28"/>
          <w:szCs w:val="28"/>
        </w:rPr>
        <w:t>(5,</w:t>
      </w:r>
      <w:r w:rsidRPr="004418D1">
        <w:rPr>
          <w:sz w:val="28"/>
          <w:szCs w:val="28"/>
        </w:rPr>
        <w:t>8% от общего числа обращений</w:t>
      </w:r>
      <w:r w:rsidR="00F647C1" w:rsidRPr="004418D1">
        <w:rPr>
          <w:sz w:val="28"/>
          <w:szCs w:val="28"/>
        </w:rPr>
        <w:t>).</w:t>
      </w:r>
      <w:r w:rsidRPr="004418D1">
        <w:rPr>
          <w:sz w:val="28"/>
          <w:szCs w:val="28"/>
        </w:rPr>
        <w:t xml:space="preserve"> </w:t>
      </w:r>
      <w:r w:rsidR="00F647C1" w:rsidRPr="004418D1">
        <w:rPr>
          <w:sz w:val="28"/>
          <w:szCs w:val="28"/>
        </w:rPr>
        <w:t>Наибольшее количество обращений, поступивших в Инспекцию, зафиксировано в марте (10,9% от общего числа обращений), ноябре (10,2% от общего числа обращений) и декабре (10,6% от общего числа обращений) 2015 года</w:t>
      </w:r>
      <w:r w:rsidR="008170EA">
        <w:rPr>
          <w:sz w:val="28"/>
          <w:szCs w:val="28"/>
        </w:rPr>
        <w:t>. Рост количества обращений в первом квартале 2015 года по сравнению с предыдущими годами</w:t>
      </w:r>
      <w:r w:rsidR="00F647C1" w:rsidRPr="004418D1">
        <w:rPr>
          <w:sz w:val="28"/>
          <w:szCs w:val="28"/>
        </w:rPr>
        <w:t xml:space="preserve"> </w:t>
      </w:r>
      <w:r w:rsidRPr="004418D1">
        <w:rPr>
          <w:sz w:val="28"/>
          <w:szCs w:val="28"/>
        </w:rPr>
        <w:t>(диаграмма №</w:t>
      </w:r>
      <w:r w:rsidR="009F5467" w:rsidRPr="004418D1">
        <w:rPr>
          <w:sz w:val="28"/>
          <w:szCs w:val="28"/>
        </w:rPr>
        <w:t>1</w:t>
      </w:r>
      <w:r w:rsidR="00F22176" w:rsidRPr="004418D1">
        <w:rPr>
          <w:sz w:val="28"/>
          <w:szCs w:val="28"/>
        </w:rPr>
        <w:t>5</w:t>
      </w:r>
      <w:r w:rsidRPr="004418D1">
        <w:rPr>
          <w:sz w:val="28"/>
          <w:szCs w:val="28"/>
        </w:rPr>
        <w:t>)</w:t>
      </w:r>
      <w:r w:rsidR="008170EA">
        <w:rPr>
          <w:sz w:val="28"/>
          <w:szCs w:val="28"/>
        </w:rPr>
        <w:t xml:space="preserve"> связан с планомерным введением в отчетном году системы лицензирования организаций, осуществляющих управление многоквартирными домами</w:t>
      </w:r>
      <w:r w:rsidRPr="004418D1">
        <w:rPr>
          <w:sz w:val="28"/>
          <w:szCs w:val="28"/>
        </w:rPr>
        <w:t>.</w:t>
      </w:r>
      <w:r w:rsidR="008170EA">
        <w:rPr>
          <w:sz w:val="28"/>
          <w:szCs w:val="28"/>
        </w:rPr>
        <w:t xml:space="preserve"> Интерес граждан в данный период был направлен на понимание того, кто в </w:t>
      </w:r>
      <w:r w:rsidR="000711AA">
        <w:rPr>
          <w:sz w:val="28"/>
          <w:szCs w:val="28"/>
        </w:rPr>
        <w:t xml:space="preserve">переходный </w:t>
      </w:r>
      <w:r w:rsidR="008170EA">
        <w:rPr>
          <w:sz w:val="28"/>
          <w:szCs w:val="28"/>
        </w:rPr>
        <w:t>период</w:t>
      </w:r>
      <w:r w:rsidR="000711AA">
        <w:rPr>
          <w:sz w:val="28"/>
          <w:szCs w:val="28"/>
        </w:rPr>
        <w:t xml:space="preserve"> будет управлять их многоквартирными домами. Всплеск обращений в конце отчетного периода характеризуется возросше</w:t>
      </w:r>
      <w:r w:rsidR="004F619A">
        <w:rPr>
          <w:sz w:val="28"/>
          <w:szCs w:val="28"/>
        </w:rPr>
        <w:t>й активностью собственников по управлению своими домами.</w:t>
      </w:r>
    </w:p>
    <w:p w:rsidR="00343631" w:rsidRPr="00343631" w:rsidRDefault="00343631" w:rsidP="00343631">
      <w:pPr>
        <w:spacing w:line="300" w:lineRule="auto"/>
        <w:ind w:firstLine="709"/>
        <w:jc w:val="right"/>
        <w:rPr>
          <w:bCs/>
          <w:i/>
          <w:sz w:val="28"/>
          <w:szCs w:val="26"/>
        </w:rPr>
      </w:pPr>
      <w:r w:rsidRPr="009F5467">
        <w:rPr>
          <w:bCs/>
          <w:i/>
          <w:sz w:val="28"/>
          <w:szCs w:val="26"/>
        </w:rPr>
        <w:lastRenderedPageBreak/>
        <w:t>Диаграмма №</w:t>
      </w:r>
      <w:r w:rsidR="009F5467" w:rsidRPr="009F5467">
        <w:rPr>
          <w:bCs/>
          <w:i/>
          <w:sz w:val="28"/>
          <w:szCs w:val="26"/>
        </w:rPr>
        <w:t>1</w:t>
      </w:r>
      <w:r w:rsidR="00F22176">
        <w:rPr>
          <w:bCs/>
          <w:i/>
          <w:sz w:val="28"/>
          <w:szCs w:val="26"/>
        </w:rPr>
        <w:t>5</w:t>
      </w:r>
      <w:r w:rsidRPr="009F5467">
        <w:rPr>
          <w:bCs/>
          <w:i/>
          <w:sz w:val="28"/>
          <w:szCs w:val="26"/>
        </w:rPr>
        <w:t>.</w:t>
      </w:r>
    </w:p>
    <w:bookmarkStart w:id="41" w:name="_MON_1515584858"/>
    <w:bookmarkEnd w:id="41"/>
    <w:p w:rsidR="00343631" w:rsidRPr="00343631" w:rsidRDefault="006E4480" w:rsidP="00343631">
      <w:pPr>
        <w:spacing w:line="300" w:lineRule="auto"/>
        <w:jc w:val="center"/>
        <w:rPr>
          <w:bCs/>
          <w:sz w:val="26"/>
          <w:szCs w:val="26"/>
        </w:rPr>
      </w:pPr>
      <w:r w:rsidRPr="00343631">
        <w:rPr>
          <w:noProof/>
          <w:sz w:val="26"/>
          <w:szCs w:val="26"/>
          <w:lang w:eastAsia="ru-RU"/>
        </w:rPr>
        <w:object w:dxaOrig="8978" w:dyaOrig="5299">
          <v:shape id="_x0000_i1040" type="#_x0000_t75" style="width:449.25pt;height:264.75pt" o:ole="">
            <v:imagedata r:id="rId40" o:title=""/>
            <o:lock v:ext="edit" aspectratio="f"/>
          </v:shape>
          <o:OLEObject Type="Embed" ProgID="Excel.Sheet.8" ShapeID="_x0000_i1040" DrawAspect="Content" ObjectID="_1517232046" r:id="rId41">
            <o:FieldCodes>\s</o:FieldCodes>
          </o:OLEObject>
        </w:object>
      </w:r>
    </w:p>
    <w:p w:rsidR="00C934F1" w:rsidRDefault="00C934F1" w:rsidP="005F67F8">
      <w:pPr>
        <w:spacing w:line="360" w:lineRule="auto"/>
        <w:ind w:firstLine="709"/>
        <w:jc w:val="both"/>
        <w:rPr>
          <w:sz w:val="28"/>
          <w:szCs w:val="28"/>
        </w:rPr>
      </w:pPr>
      <w:r>
        <w:rPr>
          <w:sz w:val="28"/>
          <w:szCs w:val="28"/>
        </w:rPr>
        <w:t>В целом цикличность увеличения и сокращения количества обращений в течение отчетного периода сохраняется на протяжении ряда лет.</w:t>
      </w:r>
    </w:p>
    <w:p w:rsidR="005F67F8" w:rsidRPr="009A3A36" w:rsidRDefault="00F22176" w:rsidP="005F67F8">
      <w:pPr>
        <w:spacing w:line="360" w:lineRule="auto"/>
        <w:ind w:firstLine="709"/>
        <w:jc w:val="both"/>
        <w:rPr>
          <w:sz w:val="28"/>
          <w:szCs w:val="28"/>
        </w:rPr>
      </w:pPr>
      <w:r w:rsidRPr="009A3A36">
        <w:rPr>
          <w:sz w:val="28"/>
          <w:szCs w:val="28"/>
        </w:rPr>
        <w:t xml:space="preserve">Для сравнительной оценки работы управляющих компаний по исполнению своих обязанностей </w:t>
      </w:r>
      <w:r w:rsidR="005F67F8" w:rsidRPr="009A3A36">
        <w:rPr>
          <w:sz w:val="28"/>
          <w:szCs w:val="28"/>
        </w:rPr>
        <w:t xml:space="preserve">Инспекцией проведен анализ </w:t>
      </w:r>
      <w:r w:rsidRPr="009A3A36">
        <w:rPr>
          <w:sz w:val="28"/>
          <w:szCs w:val="28"/>
        </w:rPr>
        <w:t>количества обращений граждан</w:t>
      </w:r>
      <w:r w:rsidR="005F67F8" w:rsidRPr="009A3A36">
        <w:rPr>
          <w:sz w:val="28"/>
          <w:szCs w:val="28"/>
        </w:rPr>
        <w:t>, выявленны</w:t>
      </w:r>
      <w:r w:rsidRPr="009A3A36">
        <w:rPr>
          <w:sz w:val="28"/>
          <w:szCs w:val="28"/>
        </w:rPr>
        <w:t>х</w:t>
      </w:r>
      <w:r w:rsidR="005F67F8" w:rsidRPr="009A3A36">
        <w:rPr>
          <w:sz w:val="28"/>
          <w:szCs w:val="28"/>
        </w:rPr>
        <w:t xml:space="preserve"> нарушени</w:t>
      </w:r>
      <w:r w:rsidRPr="009A3A36">
        <w:rPr>
          <w:sz w:val="28"/>
          <w:szCs w:val="28"/>
        </w:rPr>
        <w:t>й</w:t>
      </w:r>
      <w:r w:rsidR="005F67F8" w:rsidRPr="009A3A36">
        <w:rPr>
          <w:sz w:val="28"/>
          <w:szCs w:val="28"/>
        </w:rPr>
        <w:t xml:space="preserve"> жилищного законодательства при управлении многоквартирными домами, количеств</w:t>
      </w:r>
      <w:r w:rsidRPr="009A3A36">
        <w:rPr>
          <w:sz w:val="28"/>
          <w:szCs w:val="28"/>
        </w:rPr>
        <w:t>а</w:t>
      </w:r>
      <w:r w:rsidR="005F67F8" w:rsidRPr="009A3A36">
        <w:rPr>
          <w:sz w:val="28"/>
          <w:szCs w:val="28"/>
        </w:rPr>
        <w:t xml:space="preserve"> выданных предписаний для устранения в</w:t>
      </w:r>
      <w:r w:rsidRPr="009A3A36">
        <w:rPr>
          <w:sz w:val="28"/>
          <w:szCs w:val="28"/>
        </w:rPr>
        <w:t>ыявленных нарушений и количества</w:t>
      </w:r>
      <w:r w:rsidR="005F67F8" w:rsidRPr="009A3A36">
        <w:rPr>
          <w:sz w:val="28"/>
          <w:szCs w:val="28"/>
        </w:rPr>
        <w:t xml:space="preserve"> проведенных проверок из расчета площади многоквартирных домов, находящихся в управлении лицензиатов. В числе компаний, которые активно работают с собственниками и меньше всего </w:t>
      </w:r>
      <w:r w:rsidRPr="009A3A36">
        <w:rPr>
          <w:sz w:val="28"/>
          <w:szCs w:val="28"/>
        </w:rPr>
        <w:t>направлено</w:t>
      </w:r>
      <w:r w:rsidR="005F67F8" w:rsidRPr="009A3A36">
        <w:rPr>
          <w:sz w:val="28"/>
          <w:szCs w:val="28"/>
        </w:rPr>
        <w:t xml:space="preserve"> жалоб в надзорные органы, а также меньше всего совершили правонарушений в жилищной сфере, можно выделить МУП ЦМР МО «Костомукшский городской округ», ООО «Жилремстрой» (Костомукшский городской округ) и Кондопожское ММП ЖКХ.</w:t>
      </w:r>
    </w:p>
    <w:p w:rsidR="005F67F8" w:rsidRPr="009A3A36" w:rsidRDefault="005F67F8" w:rsidP="005F67F8">
      <w:pPr>
        <w:spacing w:line="360" w:lineRule="auto"/>
        <w:ind w:firstLine="709"/>
        <w:jc w:val="both"/>
        <w:rPr>
          <w:sz w:val="28"/>
          <w:szCs w:val="28"/>
        </w:rPr>
      </w:pPr>
      <w:r w:rsidRPr="009A3A36">
        <w:rPr>
          <w:sz w:val="28"/>
          <w:szCs w:val="28"/>
        </w:rPr>
        <w:t xml:space="preserve">Наибольшее количество жалоб жителей республики в абсолютных значениях в 2015 году поступило по работе управляющих компаний: ООО «МКС Петрозаводск», ООО «Гарантия-Плюс»,  МУП «ПетроГИЦ», ООО «ПК Выбор», ООО «Мастер-Ремонт», ООО «УК Партнер», </w:t>
      </w:r>
      <w:r w:rsidRPr="009A3A36">
        <w:rPr>
          <w:sz w:val="28"/>
          <w:szCs w:val="28"/>
        </w:rPr>
        <w:lastRenderedPageBreak/>
        <w:t>ООО «Профессионал», ООО «УК "Онего», ООО «ТРИАЛ», ООО «ТеплоАвтоматика», ООО «УК «Стандарт», ООО «УК Дом» (Сегежа).</w:t>
      </w:r>
    </w:p>
    <w:p w:rsidR="005F67F8" w:rsidRPr="009A3A36" w:rsidRDefault="005F67F8" w:rsidP="005F67F8">
      <w:pPr>
        <w:suppressAutoHyphens w:val="0"/>
        <w:spacing w:line="360" w:lineRule="auto"/>
        <w:ind w:firstLine="708"/>
        <w:jc w:val="both"/>
        <w:rPr>
          <w:sz w:val="28"/>
          <w:szCs w:val="28"/>
        </w:rPr>
      </w:pPr>
      <w:r w:rsidRPr="009A3A36">
        <w:rPr>
          <w:sz w:val="28"/>
          <w:szCs w:val="28"/>
        </w:rPr>
        <w:t xml:space="preserve">Управляющим организациям, по которым в надзорные органы поступило больше жалоб жителей, </w:t>
      </w:r>
      <w:r w:rsidR="00F22176" w:rsidRPr="009A3A36">
        <w:rPr>
          <w:sz w:val="28"/>
          <w:szCs w:val="28"/>
        </w:rPr>
        <w:t xml:space="preserve">а соответственно и больше </w:t>
      </w:r>
      <w:r w:rsidRPr="009A3A36">
        <w:rPr>
          <w:sz w:val="28"/>
          <w:szCs w:val="28"/>
        </w:rPr>
        <w:t xml:space="preserve">выдано предписаний и проведено проверок </w:t>
      </w:r>
      <w:r w:rsidR="00F22176" w:rsidRPr="009A3A36">
        <w:rPr>
          <w:sz w:val="28"/>
          <w:szCs w:val="28"/>
        </w:rPr>
        <w:t>(</w:t>
      </w:r>
      <w:r w:rsidRPr="009A3A36">
        <w:rPr>
          <w:sz w:val="28"/>
          <w:szCs w:val="28"/>
        </w:rPr>
        <w:t>из расчета площади многоквартирных домов, находящихся в их управлении</w:t>
      </w:r>
      <w:r w:rsidR="00F22176" w:rsidRPr="009A3A36">
        <w:rPr>
          <w:sz w:val="28"/>
          <w:szCs w:val="28"/>
        </w:rPr>
        <w:t>)</w:t>
      </w:r>
      <w:r w:rsidRPr="009A3A36">
        <w:rPr>
          <w:sz w:val="28"/>
          <w:szCs w:val="28"/>
        </w:rPr>
        <w:t>, предлагается больше работать с заказчиками – собственниками МКД. К таким организациям относятся: ООО «Сфера управления» (Петрозаводский городской округ), ООО «КСК Гранит» (Олонецкий район), ООО «УК Пульс» (Сортавальский район), ООО «Карельская энергосервисная компания» (Петрозаводский городской округ), ООО «УК Монолит» (Петрозаводский городской округ).</w:t>
      </w:r>
    </w:p>
    <w:p w:rsidR="005F67F8" w:rsidRDefault="005F67F8" w:rsidP="005F67F8">
      <w:pPr>
        <w:spacing w:line="360" w:lineRule="auto"/>
        <w:ind w:firstLine="709"/>
        <w:jc w:val="both"/>
        <w:rPr>
          <w:sz w:val="28"/>
          <w:szCs w:val="28"/>
        </w:rPr>
      </w:pPr>
      <w:r w:rsidRPr="009A3A36">
        <w:rPr>
          <w:sz w:val="28"/>
          <w:szCs w:val="28"/>
        </w:rPr>
        <w:t xml:space="preserve">Анализ количества обращений по </w:t>
      </w:r>
      <w:r w:rsidR="00F22176" w:rsidRPr="009A3A36">
        <w:rPr>
          <w:sz w:val="28"/>
          <w:szCs w:val="28"/>
        </w:rPr>
        <w:t>муниципальным образованиям</w:t>
      </w:r>
      <w:r w:rsidRPr="009A3A36">
        <w:rPr>
          <w:sz w:val="28"/>
          <w:szCs w:val="28"/>
        </w:rPr>
        <w:t xml:space="preserve"> до 01</w:t>
      </w:r>
      <w:r w:rsidR="00F22176" w:rsidRPr="009A3A36">
        <w:rPr>
          <w:sz w:val="28"/>
          <w:szCs w:val="28"/>
        </w:rPr>
        <w:t> </w:t>
      </w:r>
      <w:r w:rsidRPr="009A3A36">
        <w:rPr>
          <w:sz w:val="28"/>
          <w:szCs w:val="28"/>
        </w:rPr>
        <w:t>мая и после 01 мая 2015 года представлен в таблице №</w:t>
      </w:r>
      <w:r w:rsidR="009F5467" w:rsidRPr="009A3A36">
        <w:rPr>
          <w:sz w:val="28"/>
          <w:szCs w:val="28"/>
        </w:rPr>
        <w:t>8</w:t>
      </w:r>
      <w:r w:rsidRPr="009A3A36">
        <w:rPr>
          <w:sz w:val="28"/>
          <w:szCs w:val="28"/>
        </w:rPr>
        <w:t xml:space="preserve">. </w:t>
      </w:r>
    </w:p>
    <w:p w:rsidR="00343631" w:rsidRPr="00343631" w:rsidRDefault="00343631" w:rsidP="00343631">
      <w:pPr>
        <w:spacing w:line="300" w:lineRule="auto"/>
        <w:ind w:firstLine="709"/>
        <w:jc w:val="right"/>
        <w:rPr>
          <w:bCs/>
          <w:i/>
          <w:sz w:val="28"/>
          <w:szCs w:val="26"/>
        </w:rPr>
      </w:pPr>
      <w:r w:rsidRPr="009F5467">
        <w:rPr>
          <w:bCs/>
          <w:i/>
          <w:sz w:val="28"/>
          <w:szCs w:val="26"/>
        </w:rPr>
        <w:t>Таблица №</w:t>
      </w:r>
      <w:r w:rsidR="009F5467" w:rsidRPr="009F5467">
        <w:rPr>
          <w:bCs/>
          <w:i/>
          <w:sz w:val="28"/>
          <w:szCs w:val="26"/>
        </w:rPr>
        <w:t>8</w:t>
      </w:r>
      <w:r w:rsidRPr="009F5467">
        <w:rPr>
          <w:bCs/>
          <w:i/>
          <w:sz w:val="28"/>
          <w:szCs w:val="26"/>
        </w:rPr>
        <w:t>.</w:t>
      </w:r>
    </w:p>
    <w:tbl>
      <w:tblPr>
        <w:tblW w:w="9707" w:type="dxa"/>
        <w:jc w:val="center"/>
        <w:tblInd w:w="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1431"/>
        <w:gridCol w:w="1322"/>
        <w:gridCol w:w="1431"/>
        <w:gridCol w:w="1322"/>
        <w:gridCol w:w="1454"/>
      </w:tblGrid>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center"/>
              <w:rPr>
                <w:rFonts w:eastAsia="Calibri"/>
                <w:b/>
                <w:color w:val="000000"/>
                <w:szCs w:val="26"/>
                <w:lang w:eastAsia="en-US"/>
              </w:rPr>
            </w:pPr>
            <w:r w:rsidRPr="00D60B5F">
              <w:rPr>
                <w:rFonts w:eastAsia="Calibri"/>
                <w:b/>
                <w:color w:val="000000"/>
                <w:szCs w:val="26"/>
                <w:lang w:eastAsia="en-US"/>
              </w:rPr>
              <w:t>Муниципальное образование</w:t>
            </w:r>
          </w:p>
        </w:tc>
        <w:tc>
          <w:tcPr>
            <w:tcW w:w="1431" w:type="dxa"/>
            <w:shd w:val="clear" w:color="auto" w:fill="auto"/>
            <w:vAlign w:val="center"/>
          </w:tcPr>
          <w:p w:rsidR="00C21A05" w:rsidRPr="00D60B5F" w:rsidRDefault="00C21A05" w:rsidP="00E36873">
            <w:pPr>
              <w:suppressAutoHyphens w:val="0"/>
              <w:jc w:val="center"/>
              <w:rPr>
                <w:rFonts w:eastAsia="Calibri"/>
                <w:b/>
                <w:color w:val="000000"/>
                <w:szCs w:val="26"/>
                <w:lang w:eastAsia="en-US"/>
              </w:rPr>
            </w:pPr>
            <w:r w:rsidRPr="00D60B5F">
              <w:rPr>
                <w:rFonts w:eastAsia="Calibri"/>
                <w:b/>
                <w:color w:val="000000"/>
                <w:szCs w:val="26"/>
                <w:lang w:eastAsia="en-US"/>
              </w:rPr>
              <w:t>01.01.2015-01.05.2015</w:t>
            </w:r>
          </w:p>
        </w:tc>
        <w:tc>
          <w:tcPr>
            <w:tcW w:w="1322" w:type="dxa"/>
          </w:tcPr>
          <w:p w:rsidR="00D60B5F" w:rsidRPr="00D60B5F" w:rsidRDefault="00C21A05" w:rsidP="009342CE">
            <w:pPr>
              <w:suppressAutoHyphens w:val="0"/>
              <w:jc w:val="center"/>
              <w:rPr>
                <w:rFonts w:eastAsia="Calibri"/>
                <w:b/>
                <w:color w:val="000000"/>
                <w:szCs w:val="26"/>
                <w:lang w:eastAsia="en-US"/>
              </w:rPr>
            </w:pPr>
            <w:r w:rsidRPr="009342CE">
              <w:rPr>
                <w:rFonts w:eastAsia="Calibri"/>
                <w:b/>
                <w:color w:val="000000"/>
                <w:sz w:val="20"/>
                <w:szCs w:val="26"/>
                <w:lang w:eastAsia="en-US"/>
              </w:rPr>
              <w:t>Средне-месячный коэфф</w:t>
            </w:r>
            <w:r w:rsidR="009342CE" w:rsidRPr="009342CE">
              <w:rPr>
                <w:rFonts w:eastAsia="Calibri"/>
                <w:b/>
                <w:color w:val="000000"/>
                <w:sz w:val="20"/>
                <w:szCs w:val="26"/>
                <w:lang w:eastAsia="en-US"/>
              </w:rPr>
              <w:t>. о</w:t>
            </w:r>
            <w:r w:rsidR="00D60B5F" w:rsidRPr="009342CE">
              <w:rPr>
                <w:rFonts w:eastAsia="Calibri"/>
                <w:b/>
                <w:color w:val="000000"/>
                <w:sz w:val="20"/>
                <w:szCs w:val="26"/>
                <w:lang w:eastAsia="en-US"/>
              </w:rPr>
              <w:t>бращ</w:t>
            </w:r>
            <w:r w:rsidR="009342CE" w:rsidRPr="009342CE">
              <w:rPr>
                <w:rFonts w:eastAsia="Calibri"/>
                <w:b/>
                <w:color w:val="000000"/>
                <w:sz w:val="20"/>
                <w:szCs w:val="26"/>
                <w:lang w:eastAsia="en-US"/>
              </w:rPr>
              <w:t>-</w:t>
            </w:r>
            <w:r w:rsidR="00D60B5F" w:rsidRPr="009342CE">
              <w:rPr>
                <w:rFonts w:eastAsia="Calibri"/>
                <w:b/>
                <w:color w:val="000000"/>
                <w:sz w:val="20"/>
                <w:szCs w:val="26"/>
                <w:lang w:eastAsia="en-US"/>
              </w:rPr>
              <w:t>й</w:t>
            </w:r>
          </w:p>
        </w:tc>
        <w:tc>
          <w:tcPr>
            <w:tcW w:w="1431" w:type="dxa"/>
            <w:shd w:val="clear" w:color="auto" w:fill="auto"/>
            <w:vAlign w:val="center"/>
          </w:tcPr>
          <w:p w:rsidR="00C21A05" w:rsidRPr="00D60B5F" w:rsidRDefault="00C21A05" w:rsidP="00E36873">
            <w:pPr>
              <w:suppressAutoHyphens w:val="0"/>
              <w:jc w:val="center"/>
              <w:rPr>
                <w:rFonts w:eastAsia="Calibri"/>
                <w:b/>
                <w:color w:val="000000"/>
                <w:szCs w:val="26"/>
                <w:lang w:eastAsia="en-US"/>
              </w:rPr>
            </w:pPr>
            <w:r w:rsidRPr="00D60B5F">
              <w:rPr>
                <w:rFonts w:eastAsia="Calibri"/>
                <w:b/>
                <w:color w:val="000000"/>
                <w:szCs w:val="26"/>
                <w:lang w:eastAsia="en-US"/>
              </w:rPr>
              <w:t>01.05.2015-31.12.2015</w:t>
            </w:r>
          </w:p>
        </w:tc>
        <w:tc>
          <w:tcPr>
            <w:tcW w:w="1322" w:type="dxa"/>
          </w:tcPr>
          <w:p w:rsidR="00D60B5F" w:rsidRPr="009342CE" w:rsidRDefault="00C21A05" w:rsidP="009342CE">
            <w:pPr>
              <w:suppressAutoHyphens w:val="0"/>
              <w:jc w:val="center"/>
              <w:rPr>
                <w:rFonts w:eastAsia="Calibri"/>
                <w:b/>
                <w:color w:val="000000"/>
                <w:sz w:val="20"/>
                <w:szCs w:val="26"/>
                <w:lang w:eastAsia="en-US"/>
              </w:rPr>
            </w:pPr>
            <w:r w:rsidRPr="009342CE">
              <w:rPr>
                <w:rFonts w:eastAsia="Calibri"/>
                <w:b/>
                <w:color w:val="000000"/>
                <w:sz w:val="20"/>
                <w:szCs w:val="26"/>
                <w:lang w:eastAsia="en-US"/>
              </w:rPr>
              <w:t>Средне-месячный коэфф</w:t>
            </w:r>
            <w:r w:rsidR="009342CE" w:rsidRPr="009342CE">
              <w:rPr>
                <w:rFonts w:eastAsia="Calibri"/>
                <w:b/>
                <w:color w:val="000000"/>
                <w:sz w:val="20"/>
                <w:szCs w:val="26"/>
                <w:lang w:eastAsia="en-US"/>
              </w:rPr>
              <w:t>.</w:t>
            </w:r>
            <w:r w:rsidR="00D60B5F" w:rsidRPr="009342CE">
              <w:rPr>
                <w:rFonts w:eastAsia="Calibri"/>
                <w:b/>
                <w:color w:val="000000"/>
                <w:sz w:val="20"/>
                <w:szCs w:val="26"/>
                <w:lang w:eastAsia="en-US"/>
              </w:rPr>
              <w:t xml:space="preserve"> </w:t>
            </w:r>
            <w:r w:rsidR="009342CE" w:rsidRPr="009342CE">
              <w:rPr>
                <w:rFonts w:eastAsia="Calibri"/>
                <w:b/>
                <w:color w:val="000000"/>
                <w:sz w:val="20"/>
                <w:szCs w:val="26"/>
                <w:lang w:eastAsia="en-US"/>
              </w:rPr>
              <w:t>о</w:t>
            </w:r>
            <w:r w:rsidR="00D60B5F" w:rsidRPr="009342CE">
              <w:rPr>
                <w:rFonts w:eastAsia="Calibri"/>
                <w:b/>
                <w:color w:val="000000"/>
                <w:sz w:val="20"/>
                <w:szCs w:val="26"/>
                <w:lang w:eastAsia="en-US"/>
              </w:rPr>
              <w:t>бращ</w:t>
            </w:r>
            <w:r w:rsidR="009342CE" w:rsidRPr="009342CE">
              <w:rPr>
                <w:rFonts w:eastAsia="Calibri"/>
                <w:b/>
                <w:color w:val="000000"/>
                <w:sz w:val="20"/>
                <w:szCs w:val="26"/>
                <w:lang w:eastAsia="en-US"/>
              </w:rPr>
              <w:t>-</w:t>
            </w:r>
            <w:r w:rsidR="00D60B5F" w:rsidRPr="009342CE">
              <w:rPr>
                <w:rFonts w:eastAsia="Calibri"/>
                <w:b/>
                <w:color w:val="000000"/>
                <w:sz w:val="20"/>
                <w:szCs w:val="26"/>
                <w:lang w:eastAsia="en-US"/>
              </w:rPr>
              <w:t>й</w:t>
            </w:r>
          </w:p>
        </w:tc>
        <w:tc>
          <w:tcPr>
            <w:tcW w:w="1454" w:type="dxa"/>
            <w:shd w:val="clear" w:color="auto" w:fill="auto"/>
            <w:vAlign w:val="center"/>
          </w:tcPr>
          <w:p w:rsidR="00C21A05" w:rsidRPr="009342CE" w:rsidRDefault="00AE48BD" w:rsidP="00AE48BD">
            <w:pPr>
              <w:suppressAutoHyphens w:val="0"/>
              <w:jc w:val="center"/>
              <w:rPr>
                <w:rFonts w:eastAsia="Calibri"/>
                <w:b/>
                <w:color w:val="000000"/>
                <w:sz w:val="20"/>
                <w:szCs w:val="26"/>
                <w:lang w:eastAsia="en-US"/>
              </w:rPr>
            </w:pPr>
            <w:r>
              <w:rPr>
                <w:rFonts w:eastAsia="Calibri"/>
                <w:b/>
                <w:color w:val="000000"/>
                <w:sz w:val="20"/>
                <w:szCs w:val="26"/>
                <w:lang w:eastAsia="en-US"/>
              </w:rPr>
              <w:t>% и</w:t>
            </w:r>
            <w:r w:rsidR="00C21A05" w:rsidRPr="009342CE">
              <w:rPr>
                <w:rFonts w:eastAsia="Calibri"/>
                <w:b/>
                <w:color w:val="000000"/>
                <w:sz w:val="20"/>
                <w:szCs w:val="26"/>
                <w:lang w:eastAsia="en-US"/>
              </w:rPr>
              <w:t>зменени</w:t>
            </w:r>
            <w:r>
              <w:rPr>
                <w:rFonts w:eastAsia="Calibri"/>
                <w:b/>
                <w:color w:val="000000"/>
                <w:sz w:val="20"/>
                <w:szCs w:val="26"/>
                <w:lang w:eastAsia="en-US"/>
              </w:rPr>
              <w:t>я</w:t>
            </w:r>
            <w:r w:rsidR="00C21A05" w:rsidRPr="009342CE">
              <w:rPr>
                <w:rFonts w:eastAsia="Calibri"/>
                <w:b/>
                <w:color w:val="000000"/>
                <w:sz w:val="20"/>
                <w:szCs w:val="26"/>
                <w:lang w:eastAsia="en-US"/>
              </w:rPr>
              <w:t xml:space="preserve"> </w:t>
            </w:r>
            <w:r w:rsidR="00D60B5F" w:rsidRPr="009342CE">
              <w:rPr>
                <w:rFonts w:eastAsia="Calibri"/>
                <w:b/>
                <w:color w:val="000000"/>
                <w:sz w:val="20"/>
                <w:szCs w:val="26"/>
                <w:lang w:eastAsia="en-US"/>
              </w:rPr>
              <w:t>средне-месячного коэфф.</w:t>
            </w:r>
            <w:r>
              <w:rPr>
                <w:rFonts w:eastAsia="Calibri"/>
                <w:b/>
                <w:color w:val="000000"/>
                <w:sz w:val="20"/>
                <w:szCs w:val="26"/>
                <w:lang w:eastAsia="en-US"/>
              </w:rPr>
              <w:t xml:space="preserve"> </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rPr>
                <w:rFonts w:eastAsia="Calibri"/>
                <w:color w:val="000000"/>
                <w:szCs w:val="26"/>
                <w:lang w:eastAsia="en-US"/>
              </w:rPr>
            </w:pPr>
            <w:r w:rsidRPr="00D60B5F">
              <w:rPr>
                <w:rFonts w:eastAsia="Calibri"/>
                <w:color w:val="000000"/>
                <w:szCs w:val="26"/>
                <w:lang w:eastAsia="en-US"/>
              </w:rPr>
              <w:t>Петрозаводский городской округ</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490</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122,5</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725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90,6</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26</w:t>
            </w:r>
            <w:r>
              <w:rPr>
                <w:rFonts w:eastAsia="Calibri"/>
                <w:bCs/>
                <w:sz w:val="26"/>
                <w:szCs w:val="26"/>
              </w:rPr>
              <w:t>,</w:t>
            </w:r>
            <w:r w:rsidR="00AE48BD">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rPr>
                <w:rFonts w:eastAsia="Calibri"/>
                <w:color w:val="000000"/>
                <w:szCs w:val="26"/>
                <w:lang w:eastAsia="en-US"/>
              </w:rPr>
            </w:pPr>
            <w:r w:rsidRPr="00D60B5F">
              <w:rPr>
                <w:rFonts w:eastAsia="Calibri"/>
                <w:color w:val="000000"/>
                <w:szCs w:val="26"/>
                <w:lang w:eastAsia="en-US"/>
              </w:rPr>
              <w:t>Костомукшский городской округ</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6</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1,5</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1,9</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26</w:t>
            </w:r>
            <w:r w:rsidRPr="00E36873">
              <w:rPr>
                <w:rFonts w:eastAsia="Calibri"/>
                <w:bCs/>
                <w:sz w:val="26"/>
                <w:szCs w:val="26"/>
              </w:rPr>
              <w:t>,</w:t>
            </w:r>
            <w:r w:rsidR="00AE48BD">
              <w:rPr>
                <w:rFonts w:eastAsia="Calibri"/>
                <w:bCs/>
                <w:sz w:val="26"/>
                <w:szCs w:val="26"/>
              </w:rPr>
              <w:t>7</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rPr>
                <w:rFonts w:eastAsia="Calibri"/>
                <w:color w:val="000000"/>
                <w:szCs w:val="26"/>
                <w:lang w:eastAsia="en-US"/>
              </w:rPr>
            </w:pPr>
            <w:r w:rsidRPr="00D60B5F">
              <w:rPr>
                <w:rFonts w:eastAsia="Calibri"/>
                <w:color w:val="000000"/>
                <w:szCs w:val="26"/>
                <w:lang w:eastAsia="en-US"/>
              </w:rPr>
              <w:t>Беломорский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20</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5,0</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27</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3,4</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32</w:t>
            </w:r>
            <w:r>
              <w:rPr>
                <w:rFonts w:eastAsia="Calibri"/>
                <w:bCs/>
                <w:sz w:val="26"/>
                <w:szCs w:val="26"/>
              </w:rPr>
              <w:t>,</w:t>
            </w:r>
            <w:r w:rsidR="00AE48BD">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rPr>
                <w:rFonts w:eastAsia="Calibri"/>
                <w:color w:val="000000"/>
                <w:szCs w:val="26"/>
                <w:lang w:eastAsia="en-US"/>
              </w:rPr>
            </w:pPr>
            <w:r w:rsidRPr="00D60B5F">
              <w:rPr>
                <w:rFonts w:eastAsia="Calibri"/>
                <w:color w:val="000000"/>
                <w:szCs w:val="26"/>
                <w:lang w:eastAsia="en-US"/>
              </w:rPr>
              <w:t>Калевальский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0,3</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0,1</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66</w:t>
            </w:r>
            <w:r>
              <w:rPr>
                <w:rFonts w:eastAsia="Calibri"/>
                <w:bCs/>
                <w:sz w:val="26"/>
                <w:szCs w:val="26"/>
              </w:rPr>
              <w:t>,</w:t>
            </w:r>
            <w:r w:rsidR="00AE48BD">
              <w:rPr>
                <w:rFonts w:eastAsia="Calibri"/>
                <w:bCs/>
                <w:sz w:val="26"/>
                <w:szCs w:val="26"/>
              </w:rPr>
              <w:t>7</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Кемский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1,3</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16</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2,0</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53,8</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Кондопожский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1,3</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18</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2,3</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76</w:t>
            </w:r>
            <w:r w:rsidR="00C21A05" w:rsidRPr="00E36873">
              <w:rPr>
                <w:rFonts w:eastAsia="Calibri"/>
                <w:bCs/>
                <w:sz w:val="26"/>
                <w:szCs w:val="26"/>
              </w:rPr>
              <w:t>,</w:t>
            </w:r>
            <w:r w:rsidR="00AE48BD">
              <w:rPr>
                <w:rFonts w:eastAsia="Calibri"/>
                <w:bCs/>
                <w:sz w:val="26"/>
                <w:szCs w:val="26"/>
              </w:rPr>
              <w:t>9</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Лахденпохский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9</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2,3</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27</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3,4</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47</w:t>
            </w:r>
            <w:r w:rsidRPr="00E36873">
              <w:rPr>
                <w:rFonts w:eastAsia="Calibri"/>
                <w:bCs/>
                <w:sz w:val="26"/>
                <w:szCs w:val="26"/>
              </w:rPr>
              <w:t>,</w:t>
            </w:r>
            <w:r w:rsidR="00AE48BD">
              <w:rPr>
                <w:rFonts w:eastAsia="Calibri"/>
                <w:bCs/>
                <w:sz w:val="26"/>
                <w:szCs w:val="26"/>
              </w:rPr>
              <w:t>8</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Лоухский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10</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1,3</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53</w:t>
            </w:r>
            <w:r>
              <w:rPr>
                <w:rFonts w:eastAsia="Calibri"/>
                <w:bCs/>
                <w:sz w:val="26"/>
                <w:szCs w:val="26"/>
              </w:rPr>
              <w:t>,</w:t>
            </w:r>
            <w:r w:rsidR="00AE48BD">
              <w:rPr>
                <w:rFonts w:eastAsia="Calibri"/>
                <w:bCs/>
                <w:sz w:val="26"/>
                <w:szCs w:val="26"/>
              </w:rPr>
              <w:t>6</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Медвежьегорский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19</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4,8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19</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2,4</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50</w:t>
            </w:r>
            <w:r>
              <w:rPr>
                <w:rFonts w:eastAsia="Calibri"/>
                <w:bCs/>
                <w:sz w:val="26"/>
                <w:szCs w:val="26"/>
              </w:rPr>
              <w:t>,</w:t>
            </w:r>
            <w:r w:rsidR="00AE48BD">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Муезерский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0</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0,1</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100</w:t>
            </w:r>
            <w:r w:rsidR="00C21A05" w:rsidRPr="00E36873">
              <w:rPr>
                <w:rFonts w:eastAsia="Calibri"/>
                <w:bCs/>
                <w:sz w:val="26"/>
                <w:szCs w:val="26"/>
              </w:rPr>
              <w:t>,</w:t>
            </w:r>
            <w:r w:rsidR="00AE48BD">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Олонецкий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19</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4,8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6</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0,8</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83</w:t>
            </w:r>
            <w:r w:rsidRPr="00E36873">
              <w:rPr>
                <w:rFonts w:eastAsia="Calibri"/>
                <w:bCs/>
                <w:sz w:val="26"/>
                <w:szCs w:val="26"/>
              </w:rPr>
              <w:t>,</w:t>
            </w:r>
            <w:r w:rsidR="00AE48BD">
              <w:rPr>
                <w:rFonts w:eastAsia="Calibri"/>
                <w:bCs/>
                <w:sz w:val="26"/>
                <w:szCs w:val="26"/>
              </w:rPr>
              <w:t>3</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Питкярантский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31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7,8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34</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4,3</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44</w:t>
            </w:r>
            <w:r>
              <w:rPr>
                <w:rFonts w:eastAsia="Calibri"/>
                <w:bCs/>
                <w:sz w:val="26"/>
                <w:szCs w:val="26"/>
              </w:rPr>
              <w:t>,</w:t>
            </w:r>
            <w:r w:rsidR="00AE48BD">
              <w:rPr>
                <w:rFonts w:eastAsia="Calibri"/>
                <w:bCs/>
                <w:sz w:val="26"/>
                <w:szCs w:val="26"/>
              </w:rPr>
              <w:t>9</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Прионежский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3</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7</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0,9</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12</w:t>
            </w:r>
            <w:r w:rsidRPr="00E36873">
              <w:rPr>
                <w:rFonts w:eastAsia="Calibri"/>
                <w:bCs/>
                <w:sz w:val="26"/>
                <w:szCs w:val="26"/>
              </w:rPr>
              <w:t>,</w:t>
            </w:r>
            <w:r w:rsidR="00AE48BD">
              <w:rPr>
                <w:rFonts w:eastAsia="Calibri"/>
                <w:bCs/>
                <w:sz w:val="26"/>
                <w:szCs w:val="26"/>
              </w:rPr>
              <w:t>5</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Пряжинский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8</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2,0</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14</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1,8</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10</w:t>
            </w:r>
            <w:r w:rsidR="00C21A05" w:rsidRPr="00E36873">
              <w:rPr>
                <w:rFonts w:eastAsia="Calibri"/>
                <w:bCs/>
                <w:sz w:val="26"/>
                <w:szCs w:val="26"/>
              </w:rPr>
              <w:t>,</w:t>
            </w:r>
            <w:r w:rsidR="00AE48BD">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Пудожский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1,3</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1,9</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46</w:t>
            </w:r>
            <w:r w:rsidRPr="00E36873">
              <w:rPr>
                <w:rFonts w:eastAsia="Calibri"/>
                <w:bCs/>
                <w:sz w:val="26"/>
                <w:szCs w:val="26"/>
              </w:rPr>
              <w:t>,</w:t>
            </w:r>
            <w:r w:rsidR="00AE48BD">
              <w:rPr>
                <w:rFonts w:eastAsia="Calibri"/>
                <w:bCs/>
                <w:sz w:val="26"/>
                <w:szCs w:val="26"/>
              </w:rPr>
              <w:t>2</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Сегежский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56</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14,0</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75</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9,4</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32</w:t>
            </w:r>
            <w:r>
              <w:rPr>
                <w:rFonts w:eastAsia="Calibri"/>
                <w:bCs/>
                <w:sz w:val="26"/>
                <w:szCs w:val="26"/>
              </w:rPr>
              <w:t>,</w:t>
            </w:r>
            <w:r w:rsidR="00AE48BD">
              <w:rPr>
                <w:rFonts w:eastAsia="Calibri"/>
                <w:bCs/>
                <w:sz w:val="26"/>
                <w:szCs w:val="26"/>
              </w:rPr>
              <w:t>9</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Сортавальский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24</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6,0</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24</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3,0</w:t>
            </w:r>
          </w:p>
        </w:tc>
        <w:tc>
          <w:tcPr>
            <w:tcW w:w="1454" w:type="dxa"/>
            <w:shd w:val="clear" w:color="auto" w:fill="auto"/>
            <w:vAlign w:val="center"/>
          </w:tcPr>
          <w:p w:rsidR="00C21A05" w:rsidRPr="00E36873" w:rsidRDefault="00D60B5F" w:rsidP="00AE48BD">
            <w:pPr>
              <w:suppressAutoHyphens w:val="0"/>
              <w:jc w:val="center"/>
              <w:rPr>
                <w:rFonts w:eastAsia="Calibri"/>
                <w:bCs/>
                <w:sz w:val="26"/>
                <w:szCs w:val="26"/>
              </w:rPr>
            </w:pPr>
            <w:r>
              <w:rPr>
                <w:rFonts w:eastAsia="Calibri"/>
                <w:bCs/>
                <w:sz w:val="26"/>
                <w:szCs w:val="26"/>
              </w:rPr>
              <w:t>-</w:t>
            </w:r>
            <w:r w:rsidR="00AE48BD">
              <w:rPr>
                <w:rFonts w:eastAsia="Calibri"/>
                <w:bCs/>
                <w:sz w:val="26"/>
                <w:szCs w:val="26"/>
              </w:rPr>
              <w:t>50</w:t>
            </w:r>
            <w:r>
              <w:rPr>
                <w:rFonts w:eastAsia="Calibri"/>
                <w:bCs/>
                <w:sz w:val="26"/>
                <w:szCs w:val="26"/>
              </w:rPr>
              <w:t>,</w:t>
            </w:r>
            <w:r w:rsidR="00C21A05" w:rsidRPr="00E36873">
              <w:rPr>
                <w:rFonts w:eastAsia="Calibri"/>
                <w:bCs/>
                <w:sz w:val="26"/>
                <w:szCs w:val="26"/>
              </w:rPr>
              <w:t>0</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Cs/>
                <w:szCs w:val="26"/>
              </w:rPr>
            </w:pPr>
            <w:r w:rsidRPr="00D60B5F">
              <w:rPr>
                <w:rFonts w:eastAsia="Calibri"/>
                <w:bCs/>
                <w:szCs w:val="26"/>
              </w:rPr>
              <w:t>Суоярвский район</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11</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2,8</w:t>
            </w:r>
          </w:p>
        </w:tc>
        <w:tc>
          <w:tcPr>
            <w:tcW w:w="1431" w:type="dxa"/>
            <w:shd w:val="clear" w:color="auto" w:fill="auto"/>
            <w:vAlign w:val="center"/>
          </w:tcPr>
          <w:p w:rsidR="00C21A05" w:rsidRPr="00E36873" w:rsidRDefault="00C21A05" w:rsidP="00E36873">
            <w:pPr>
              <w:suppressAutoHyphens w:val="0"/>
              <w:jc w:val="center"/>
              <w:rPr>
                <w:rFonts w:eastAsia="Calibri"/>
                <w:bCs/>
                <w:sz w:val="26"/>
                <w:szCs w:val="26"/>
              </w:rPr>
            </w:pPr>
            <w:r w:rsidRPr="00E36873">
              <w:rPr>
                <w:rFonts w:eastAsia="Calibri"/>
                <w:bCs/>
                <w:sz w:val="26"/>
                <w:szCs w:val="26"/>
              </w:rPr>
              <w:t>33</w:t>
            </w:r>
          </w:p>
        </w:tc>
        <w:tc>
          <w:tcPr>
            <w:tcW w:w="1322" w:type="dxa"/>
            <w:vAlign w:val="center"/>
          </w:tcPr>
          <w:p w:rsidR="00C21A05" w:rsidRPr="00E36873" w:rsidRDefault="00D60B5F" w:rsidP="00D60B5F">
            <w:pPr>
              <w:suppressAutoHyphens w:val="0"/>
              <w:jc w:val="center"/>
              <w:rPr>
                <w:rFonts w:eastAsia="Calibri"/>
                <w:bCs/>
                <w:sz w:val="26"/>
                <w:szCs w:val="26"/>
              </w:rPr>
            </w:pPr>
            <w:r>
              <w:rPr>
                <w:rFonts w:eastAsia="Calibri"/>
                <w:bCs/>
                <w:sz w:val="26"/>
                <w:szCs w:val="26"/>
              </w:rPr>
              <w:t>4,1</w:t>
            </w:r>
          </w:p>
        </w:tc>
        <w:tc>
          <w:tcPr>
            <w:tcW w:w="1454" w:type="dxa"/>
            <w:shd w:val="clear" w:color="auto" w:fill="auto"/>
            <w:vAlign w:val="center"/>
          </w:tcPr>
          <w:p w:rsidR="00C21A05" w:rsidRPr="00E36873" w:rsidRDefault="00C21A05" w:rsidP="00AE48BD">
            <w:pPr>
              <w:suppressAutoHyphens w:val="0"/>
              <w:jc w:val="center"/>
              <w:rPr>
                <w:rFonts w:eastAsia="Calibri"/>
                <w:bCs/>
                <w:sz w:val="26"/>
                <w:szCs w:val="26"/>
              </w:rPr>
            </w:pPr>
            <w:r w:rsidRPr="00E36873">
              <w:rPr>
                <w:rFonts w:eastAsia="Calibri"/>
                <w:bCs/>
                <w:sz w:val="26"/>
                <w:szCs w:val="26"/>
              </w:rPr>
              <w:t>+</w:t>
            </w:r>
            <w:r w:rsidR="00AE48BD">
              <w:rPr>
                <w:rFonts w:eastAsia="Calibri"/>
                <w:bCs/>
                <w:sz w:val="26"/>
                <w:szCs w:val="26"/>
              </w:rPr>
              <w:t>46</w:t>
            </w:r>
            <w:r w:rsidRPr="00E36873">
              <w:rPr>
                <w:rFonts w:eastAsia="Calibri"/>
                <w:bCs/>
                <w:sz w:val="26"/>
                <w:szCs w:val="26"/>
              </w:rPr>
              <w:t>,</w:t>
            </w:r>
            <w:r w:rsidR="00AE48BD">
              <w:rPr>
                <w:rFonts w:eastAsia="Calibri"/>
                <w:bCs/>
                <w:sz w:val="26"/>
                <w:szCs w:val="26"/>
              </w:rPr>
              <w:t>4</w:t>
            </w:r>
          </w:p>
        </w:tc>
      </w:tr>
      <w:tr w:rsidR="00C21A05" w:rsidRPr="00E36873" w:rsidTr="009342CE">
        <w:trPr>
          <w:trHeight w:val="301"/>
          <w:jc w:val="center"/>
        </w:trPr>
        <w:tc>
          <w:tcPr>
            <w:tcW w:w="2747" w:type="dxa"/>
            <w:shd w:val="clear" w:color="auto" w:fill="auto"/>
            <w:vAlign w:val="center"/>
          </w:tcPr>
          <w:p w:rsidR="00C21A05" w:rsidRPr="00D60B5F" w:rsidRDefault="00C21A05" w:rsidP="00E36873">
            <w:pPr>
              <w:suppressAutoHyphens w:val="0"/>
              <w:jc w:val="both"/>
              <w:rPr>
                <w:rFonts w:eastAsia="Calibri"/>
                <w:b/>
                <w:bCs/>
                <w:szCs w:val="26"/>
              </w:rPr>
            </w:pPr>
            <w:r w:rsidRPr="00D60B5F">
              <w:rPr>
                <w:rFonts w:eastAsia="Calibri"/>
                <w:b/>
                <w:bCs/>
                <w:szCs w:val="26"/>
              </w:rPr>
              <w:t>Всего</w:t>
            </w:r>
          </w:p>
        </w:tc>
        <w:tc>
          <w:tcPr>
            <w:tcW w:w="1431" w:type="dxa"/>
            <w:shd w:val="clear" w:color="auto" w:fill="auto"/>
            <w:vAlign w:val="center"/>
          </w:tcPr>
          <w:p w:rsidR="00C21A05" w:rsidRPr="00E36873" w:rsidRDefault="00C21A05" w:rsidP="00E36873">
            <w:pPr>
              <w:suppressAutoHyphens w:val="0"/>
              <w:jc w:val="center"/>
              <w:rPr>
                <w:rFonts w:eastAsia="Calibri"/>
                <w:b/>
                <w:bCs/>
                <w:sz w:val="26"/>
                <w:szCs w:val="26"/>
              </w:rPr>
            </w:pPr>
            <w:r w:rsidRPr="00E36873">
              <w:rPr>
                <w:rFonts w:eastAsia="Calibri"/>
                <w:b/>
                <w:bCs/>
                <w:sz w:val="26"/>
                <w:szCs w:val="26"/>
              </w:rPr>
              <w:t>723</w:t>
            </w:r>
          </w:p>
        </w:tc>
        <w:tc>
          <w:tcPr>
            <w:tcW w:w="1322" w:type="dxa"/>
            <w:vAlign w:val="center"/>
          </w:tcPr>
          <w:p w:rsidR="00C21A05" w:rsidRPr="00E36873" w:rsidRDefault="00D60B5F" w:rsidP="00D60B5F">
            <w:pPr>
              <w:suppressAutoHyphens w:val="0"/>
              <w:jc w:val="center"/>
              <w:rPr>
                <w:rFonts w:eastAsia="Calibri"/>
                <w:b/>
                <w:bCs/>
                <w:sz w:val="26"/>
                <w:szCs w:val="26"/>
              </w:rPr>
            </w:pPr>
            <w:r>
              <w:rPr>
                <w:rFonts w:eastAsia="Calibri"/>
                <w:b/>
                <w:bCs/>
                <w:sz w:val="26"/>
                <w:szCs w:val="26"/>
              </w:rPr>
              <w:t>180,8</w:t>
            </w:r>
          </w:p>
        </w:tc>
        <w:tc>
          <w:tcPr>
            <w:tcW w:w="1431" w:type="dxa"/>
            <w:shd w:val="clear" w:color="auto" w:fill="auto"/>
            <w:vAlign w:val="center"/>
          </w:tcPr>
          <w:p w:rsidR="00C21A05" w:rsidRPr="00E36873" w:rsidRDefault="00C21A05" w:rsidP="00E36873">
            <w:pPr>
              <w:suppressAutoHyphens w:val="0"/>
              <w:jc w:val="center"/>
              <w:rPr>
                <w:rFonts w:eastAsia="Calibri"/>
                <w:b/>
                <w:bCs/>
                <w:sz w:val="26"/>
                <w:szCs w:val="26"/>
              </w:rPr>
            </w:pPr>
            <w:r w:rsidRPr="00E36873">
              <w:rPr>
                <w:rFonts w:eastAsia="Calibri"/>
                <w:b/>
                <w:bCs/>
                <w:sz w:val="26"/>
                <w:szCs w:val="26"/>
              </w:rPr>
              <w:t>1047</w:t>
            </w:r>
          </w:p>
        </w:tc>
        <w:tc>
          <w:tcPr>
            <w:tcW w:w="1322" w:type="dxa"/>
            <w:vAlign w:val="center"/>
          </w:tcPr>
          <w:p w:rsidR="00C21A05" w:rsidRPr="00E36873" w:rsidRDefault="00D60B5F" w:rsidP="00D60B5F">
            <w:pPr>
              <w:suppressAutoHyphens w:val="0"/>
              <w:jc w:val="center"/>
              <w:rPr>
                <w:rFonts w:eastAsia="Calibri"/>
                <w:b/>
                <w:bCs/>
                <w:sz w:val="26"/>
                <w:szCs w:val="26"/>
              </w:rPr>
            </w:pPr>
            <w:r>
              <w:rPr>
                <w:rFonts w:eastAsia="Calibri"/>
                <w:b/>
                <w:bCs/>
                <w:sz w:val="26"/>
                <w:szCs w:val="26"/>
              </w:rPr>
              <w:t>130,9</w:t>
            </w:r>
          </w:p>
        </w:tc>
        <w:tc>
          <w:tcPr>
            <w:tcW w:w="1454" w:type="dxa"/>
            <w:shd w:val="clear" w:color="auto" w:fill="auto"/>
            <w:vAlign w:val="center"/>
          </w:tcPr>
          <w:p w:rsidR="00C21A05" w:rsidRPr="00E36873" w:rsidRDefault="00D60B5F" w:rsidP="00AE48BD">
            <w:pPr>
              <w:suppressAutoHyphens w:val="0"/>
              <w:jc w:val="center"/>
              <w:rPr>
                <w:rFonts w:eastAsia="Calibri"/>
                <w:b/>
                <w:bCs/>
                <w:sz w:val="26"/>
                <w:szCs w:val="26"/>
              </w:rPr>
            </w:pPr>
            <w:r>
              <w:rPr>
                <w:rFonts w:eastAsia="Calibri"/>
                <w:b/>
                <w:bCs/>
                <w:sz w:val="26"/>
                <w:szCs w:val="26"/>
              </w:rPr>
              <w:t>-</w:t>
            </w:r>
            <w:r w:rsidR="00AE48BD">
              <w:rPr>
                <w:rFonts w:eastAsia="Calibri"/>
                <w:b/>
                <w:bCs/>
                <w:sz w:val="26"/>
                <w:szCs w:val="26"/>
              </w:rPr>
              <w:t>27</w:t>
            </w:r>
            <w:r>
              <w:rPr>
                <w:rFonts w:eastAsia="Calibri"/>
                <w:b/>
                <w:bCs/>
                <w:sz w:val="26"/>
                <w:szCs w:val="26"/>
              </w:rPr>
              <w:t>,</w:t>
            </w:r>
            <w:r w:rsidR="00AE48BD">
              <w:rPr>
                <w:rFonts w:eastAsia="Calibri"/>
                <w:b/>
                <w:bCs/>
                <w:sz w:val="26"/>
                <w:szCs w:val="26"/>
              </w:rPr>
              <w:t>6</w:t>
            </w:r>
          </w:p>
        </w:tc>
      </w:tr>
    </w:tbl>
    <w:p w:rsidR="00343631" w:rsidRPr="00343631" w:rsidRDefault="00343631" w:rsidP="00343631">
      <w:pPr>
        <w:pStyle w:val="a6"/>
        <w:spacing w:line="360" w:lineRule="auto"/>
        <w:ind w:left="0" w:firstLine="709"/>
        <w:jc w:val="both"/>
        <w:rPr>
          <w:sz w:val="28"/>
          <w:szCs w:val="28"/>
        </w:rPr>
      </w:pPr>
    </w:p>
    <w:p w:rsidR="00854373" w:rsidRPr="009A3A36" w:rsidRDefault="009001C1" w:rsidP="00854373">
      <w:pPr>
        <w:spacing w:line="360" w:lineRule="auto"/>
        <w:ind w:firstLine="709"/>
        <w:jc w:val="both"/>
        <w:rPr>
          <w:sz w:val="28"/>
          <w:szCs w:val="28"/>
        </w:rPr>
      </w:pPr>
      <w:r w:rsidRPr="009A3A36">
        <w:rPr>
          <w:sz w:val="28"/>
          <w:szCs w:val="28"/>
        </w:rPr>
        <w:lastRenderedPageBreak/>
        <w:t>Изменение</w:t>
      </w:r>
      <w:r w:rsidR="00854373" w:rsidRPr="009A3A36">
        <w:rPr>
          <w:sz w:val="28"/>
          <w:szCs w:val="28"/>
        </w:rPr>
        <w:t xml:space="preserve"> количества обращений в период</w:t>
      </w:r>
      <w:r w:rsidR="00F22176" w:rsidRPr="009A3A36">
        <w:rPr>
          <w:sz w:val="28"/>
          <w:szCs w:val="28"/>
        </w:rPr>
        <w:t xml:space="preserve"> с мая </w:t>
      </w:r>
      <w:r w:rsidR="00854373" w:rsidRPr="009A3A36">
        <w:rPr>
          <w:sz w:val="28"/>
          <w:szCs w:val="28"/>
        </w:rPr>
        <w:t xml:space="preserve">2015 года связано с введением лицензирования деятельности по управлению многоквартирными домами. </w:t>
      </w:r>
      <w:r w:rsidR="00AE48BD" w:rsidRPr="009A3A36">
        <w:rPr>
          <w:sz w:val="28"/>
          <w:szCs w:val="28"/>
        </w:rPr>
        <w:t>Уменьшение среднемесячного коэффициента обращений на 27,6% в течение года указывает на то, что система лицензирования</w:t>
      </w:r>
      <w:r w:rsidR="006B6CEE" w:rsidRPr="009A3A36">
        <w:rPr>
          <w:sz w:val="28"/>
          <w:szCs w:val="28"/>
        </w:rPr>
        <w:t>,</w:t>
      </w:r>
      <w:r w:rsidR="00AE48BD" w:rsidRPr="009A3A36">
        <w:rPr>
          <w:sz w:val="28"/>
          <w:szCs w:val="28"/>
        </w:rPr>
        <w:t xml:space="preserve"> введенная в мае 2015 года</w:t>
      </w:r>
      <w:r w:rsidR="006B6CEE" w:rsidRPr="009A3A36">
        <w:rPr>
          <w:sz w:val="28"/>
          <w:szCs w:val="28"/>
        </w:rPr>
        <w:t>,</w:t>
      </w:r>
      <w:r w:rsidR="00AE48BD" w:rsidRPr="009A3A36">
        <w:rPr>
          <w:sz w:val="28"/>
          <w:szCs w:val="28"/>
        </w:rPr>
        <w:t xml:space="preserve"> дает положительные результаты</w:t>
      </w:r>
      <w:r w:rsidR="00854373" w:rsidRPr="009A3A36">
        <w:rPr>
          <w:sz w:val="28"/>
          <w:szCs w:val="28"/>
        </w:rPr>
        <w:t xml:space="preserve">. Управляющие организации </w:t>
      </w:r>
      <w:r w:rsidR="00AE48BD" w:rsidRPr="009A3A36">
        <w:rPr>
          <w:sz w:val="28"/>
          <w:szCs w:val="28"/>
        </w:rPr>
        <w:t xml:space="preserve">более ответственно стали подходить к </w:t>
      </w:r>
      <w:r w:rsidR="00854373" w:rsidRPr="009A3A36">
        <w:rPr>
          <w:sz w:val="28"/>
          <w:szCs w:val="28"/>
        </w:rPr>
        <w:t>работ</w:t>
      </w:r>
      <w:r w:rsidR="00AE48BD" w:rsidRPr="009A3A36">
        <w:rPr>
          <w:sz w:val="28"/>
          <w:szCs w:val="28"/>
        </w:rPr>
        <w:t>е</w:t>
      </w:r>
      <w:r w:rsidR="00854373" w:rsidRPr="009A3A36">
        <w:rPr>
          <w:sz w:val="28"/>
          <w:szCs w:val="28"/>
        </w:rPr>
        <w:t xml:space="preserve"> с собственниками и решать возникающие проблемы сообща. </w:t>
      </w:r>
      <w:r w:rsidR="006B6CEE" w:rsidRPr="009A3A36">
        <w:rPr>
          <w:sz w:val="28"/>
          <w:szCs w:val="28"/>
        </w:rPr>
        <w:t>В дальнейшем одним из ключевых показателей э</w:t>
      </w:r>
      <w:r w:rsidR="00854373" w:rsidRPr="009A3A36">
        <w:rPr>
          <w:sz w:val="28"/>
          <w:szCs w:val="28"/>
        </w:rPr>
        <w:t>ффективност</w:t>
      </w:r>
      <w:r w:rsidR="006B6CEE" w:rsidRPr="009A3A36">
        <w:rPr>
          <w:sz w:val="28"/>
          <w:szCs w:val="28"/>
        </w:rPr>
        <w:t>и</w:t>
      </w:r>
      <w:r w:rsidR="00854373" w:rsidRPr="009A3A36">
        <w:rPr>
          <w:sz w:val="28"/>
          <w:szCs w:val="28"/>
        </w:rPr>
        <w:t xml:space="preserve"> введения лицензирования деятельности по управлению многоквартирными домами </w:t>
      </w:r>
      <w:r w:rsidR="006B6CEE" w:rsidRPr="009A3A36">
        <w:rPr>
          <w:sz w:val="28"/>
          <w:szCs w:val="28"/>
        </w:rPr>
        <w:t>должен</w:t>
      </w:r>
      <w:r w:rsidR="00854373" w:rsidRPr="009A3A36">
        <w:rPr>
          <w:sz w:val="28"/>
          <w:szCs w:val="28"/>
        </w:rPr>
        <w:t xml:space="preserve"> стать</w:t>
      </w:r>
      <w:r w:rsidR="006B6CEE" w:rsidRPr="009A3A36">
        <w:rPr>
          <w:sz w:val="28"/>
          <w:szCs w:val="28"/>
        </w:rPr>
        <w:t xml:space="preserve"> показатель </w:t>
      </w:r>
      <w:r w:rsidR="00854373" w:rsidRPr="009A3A36">
        <w:rPr>
          <w:sz w:val="28"/>
          <w:szCs w:val="28"/>
        </w:rPr>
        <w:t>уменьшени</w:t>
      </w:r>
      <w:r w:rsidR="006B6CEE" w:rsidRPr="009A3A36">
        <w:rPr>
          <w:sz w:val="28"/>
          <w:szCs w:val="28"/>
        </w:rPr>
        <w:t>я</w:t>
      </w:r>
      <w:r w:rsidR="00854373" w:rsidRPr="009A3A36">
        <w:rPr>
          <w:sz w:val="28"/>
          <w:szCs w:val="28"/>
        </w:rPr>
        <w:t xml:space="preserve"> количества обращений в адрес Инспекции.</w:t>
      </w:r>
    </w:p>
    <w:p w:rsidR="009A3A36" w:rsidRPr="0024766B" w:rsidRDefault="009A3A36" w:rsidP="00851403">
      <w:pPr>
        <w:spacing w:line="360" w:lineRule="auto"/>
        <w:ind w:firstLine="709"/>
        <w:jc w:val="both"/>
        <w:rPr>
          <w:bCs/>
          <w:sz w:val="28"/>
          <w:szCs w:val="28"/>
        </w:rPr>
      </w:pPr>
    </w:p>
    <w:p w:rsidR="00C57001" w:rsidRPr="00C57001" w:rsidRDefault="00C57001" w:rsidP="00C57001">
      <w:pPr>
        <w:pStyle w:val="1"/>
        <w:numPr>
          <w:ilvl w:val="0"/>
          <w:numId w:val="2"/>
        </w:numPr>
        <w:jc w:val="center"/>
        <w:rPr>
          <w:b/>
          <w:sz w:val="32"/>
        </w:rPr>
      </w:pPr>
      <w:bookmarkStart w:id="42" w:name="_Toc411338838"/>
      <w:bookmarkStart w:id="43" w:name="_Toc443405800"/>
      <w:r w:rsidRPr="001B1257">
        <w:rPr>
          <w:b/>
          <w:sz w:val="32"/>
        </w:rPr>
        <w:t>Норм</w:t>
      </w:r>
      <w:bookmarkEnd w:id="42"/>
      <w:r>
        <w:rPr>
          <w:b/>
          <w:sz w:val="32"/>
        </w:rPr>
        <w:t>отворческая деятельность</w:t>
      </w:r>
      <w:bookmarkEnd w:id="43"/>
    </w:p>
    <w:p w:rsidR="00C57001" w:rsidRPr="009A3A36" w:rsidRDefault="00C57001" w:rsidP="00C57001">
      <w:pPr>
        <w:autoSpaceDE w:val="0"/>
        <w:autoSpaceDN w:val="0"/>
        <w:adjustRightInd w:val="0"/>
        <w:spacing w:line="360" w:lineRule="auto"/>
        <w:ind w:firstLine="709"/>
        <w:jc w:val="both"/>
        <w:rPr>
          <w:sz w:val="28"/>
          <w:szCs w:val="28"/>
        </w:rPr>
      </w:pPr>
    </w:p>
    <w:p w:rsidR="00081B07" w:rsidRPr="009A3A36" w:rsidRDefault="00B921D5" w:rsidP="00081B07">
      <w:pPr>
        <w:spacing w:line="360" w:lineRule="auto"/>
        <w:ind w:firstLine="709"/>
        <w:jc w:val="both"/>
        <w:rPr>
          <w:bCs/>
          <w:sz w:val="28"/>
          <w:szCs w:val="28"/>
        </w:rPr>
      </w:pPr>
      <w:r w:rsidRPr="009A3A36">
        <w:rPr>
          <w:bCs/>
          <w:sz w:val="28"/>
          <w:szCs w:val="28"/>
        </w:rPr>
        <w:t>В 2015 году Инспекция активно осуществляла деятельность по разработке проектов нормативных правовых актов, правовых актов, направленных на совершенствование и актуализацию правовых норм, регулирующих деятельность Инспекции как органа регионального государственного жилищного надзора, органа исполнительной власти Республики Карелия, а также иных вопросо</w:t>
      </w:r>
      <w:r w:rsidR="00081B07" w:rsidRPr="009A3A36">
        <w:rPr>
          <w:bCs/>
          <w:sz w:val="28"/>
          <w:szCs w:val="28"/>
        </w:rPr>
        <w:t>в в жилищно-коммунальной сфере.</w:t>
      </w:r>
    </w:p>
    <w:p w:rsidR="004D2EC2" w:rsidRPr="009A3A36" w:rsidRDefault="00081B07" w:rsidP="004D2EC2">
      <w:pPr>
        <w:spacing w:line="360" w:lineRule="auto"/>
        <w:ind w:firstLine="709"/>
        <w:jc w:val="both"/>
        <w:rPr>
          <w:bCs/>
          <w:sz w:val="28"/>
          <w:szCs w:val="28"/>
        </w:rPr>
      </w:pPr>
      <w:r w:rsidRPr="009A3A36">
        <w:rPr>
          <w:bCs/>
          <w:sz w:val="28"/>
          <w:szCs w:val="28"/>
        </w:rPr>
        <w:t>Инспекцией в</w:t>
      </w:r>
      <w:r w:rsidR="00B921D5" w:rsidRPr="009A3A36">
        <w:rPr>
          <w:bCs/>
          <w:sz w:val="28"/>
          <w:szCs w:val="28"/>
        </w:rPr>
        <w:t>несены дополнения в постановление Правительства Республики Ка</w:t>
      </w:r>
      <w:r w:rsidRPr="009A3A36">
        <w:rPr>
          <w:bCs/>
          <w:sz w:val="28"/>
          <w:szCs w:val="28"/>
        </w:rPr>
        <w:t>релия от 26 октября 2011 года №</w:t>
      </w:r>
      <w:r w:rsidR="00B921D5" w:rsidRPr="009A3A36">
        <w:rPr>
          <w:bCs/>
          <w:sz w:val="28"/>
          <w:szCs w:val="28"/>
        </w:rPr>
        <w:t>281-П «Об утверждении положения о Государственной жилищной инспекции Республики Карелия», а также в постановление Правительства Республики Карелия от 01</w:t>
      </w:r>
      <w:r w:rsidRPr="009A3A36">
        <w:rPr>
          <w:bCs/>
          <w:sz w:val="28"/>
          <w:szCs w:val="28"/>
        </w:rPr>
        <w:t xml:space="preserve"> апреля </w:t>
      </w:r>
      <w:r w:rsidR="00B921D5" w:rsidRPr="009A3A36">
        <w:rPr>
          <w:bCs/>
          <w:sz w:val="28"/>
          <w:szCs w:val="28"/>
        </w:rPr>
        <w:t xml:space="preserve">2013 </w:t>
      </w:r>
      <w:r w:rsidRPr="009A3A36">
        <w:rPr>
          <w:bCs/>
          <w:sz w:val="28"/>
          <w:szCs w:val="28"/>
        </w:rPr>
        <w:t>года №115-П «</w:t>
      </w:r>
      <w:r w:rsidR="00B921D5" w:rsidRPr="009A3A36">
        <w:rPr>
          <w:bCs/>
          <w:sz w:val="28"/>
          <w:szCs w:val="28"/>
        </w:rPr>
        <w:t>Об утверждении Порядка осуществления регионального государственного жилищного надзора на территории Республики Карелия и Перечня должностных лиц Государственной жилищной инспекции Республики Карелия, уполномоченных на осуществление регионального государственного жилищного надзора на территории Республики Карелия</w:t>
      </w:r>
      <w:r w:rsidRPr="009A3A36">
        <w:rPr>
          <w:bCs/>
          <w:sz w:val="28"/>
          <w:szCs w:val="28"/>
        </w:rPr>
        <w:t>» в связи со вступлением в силу Ф</w:t>
      </w:r>
      <w:r w:rsidR="00B921D5" w:rsidRPr="009A3A36">
        <w:rPr>
          <w:bCs/>
          <w:sz w:val="28"/>
          <w:szCs w:val="28"/>
        </w:rPr>
        <w:t>едерального закона от 14</w:t>
      </w:r>
      <w:r w:rsidRPr="009A3A36">
        <w:rPr>
          <w:bCs/>
          <w:sz w:val="28"/>
          <w:szCs w:val="28"/>
        </w:rPr>
        <w:t xml:space="preserve"> октября </w:t>
      </w:r>
      <w:r w:rsidR="00B921D5" w:rsidRPr="009A3A36">
        <w:rPr>
          <w:bCs/>
          <w:sz w:val="28"/>
          <w:szCs w:val="28"/>
        </w:rPr>
        <w:t>2014</w:t>
      </w:r>
      <w:r w:rsidRPr="009A3A36">
        <w:rPr>
          <w:bCs/>
          <w:sz w:val="28"/>
          <w:szCs w:val="28"/>
        </w:rPr>
        <w:t xml:space="preserve"> года</w:t>
      </w:r>
      <w:r w:rsidR="00B921D5" w:rsidRPr="009A3A36">
        <w:rPr>
          <w:bCs/>
          <w:sz w:val="28"/>
          <w:szCs w:val="28"/>
        </w:rPr>
        <w:t xml:space="preserve"> </w:t>
      </w:r>
      <w:r w:rsidR="00B921D5" w:rsidRPr="009A3A36">
        <w:rPr>
          <w:bCs/>
          <w:sz w:val="28"/>
          <w:szCs w:val="28"/>
        </w:rPr>
        <w:lastRenderedPageBreak/>
        <w:t>№307-ФЗ «О внесении изменений в Кодекс Российской Федерации об административных правонарушениях и отдельные законодательные акты Российской Федерации и о признании утратившими силу отдельных положений законодательных актов Российской Федерации в связи с уточнением полномочий государственных органов и муниципальных органов в части осуществления государственного контроля (надзора) и муниципального контроля» (далее – Федеральный закон</w:t>
      </w:r>
      <w:r w:rsidR="004D2EC2" w:rsidRPr="009A3A36">
        <w:rPr>
          <w:bCs/>
          <w:sz w:val="28"/>
          <w:szCs w:val="28"/>
        </w:rPr>
        <w:t xml:space="preserve"> №307-ФЗ</w:t>
      </w:r>
      <w:r w:rsidR="00B921D5" w:rsidRPr="009A3A36">
        <w:rPr>
          <w:bCs/>
          <w:sz w:val="28"/>
          <w:szCs w:val="28"/>
        </w:rPr>
        <w:t>), вносящего в ст</w:t>
      </w:r>
      <w:r w:rsidR="004D2EC2" w:rsidRPr="009A3A36">
        <w:rPr>
          <w:bCs/>
          <w:sz w:val="28"/>
          <w:szCs w:val="28"/>
        </w:rPr>
        <w:t>.</w:t>
      </w:r>
      <w:r w:rsidR="00B921D5" w:rsidRPr="009A3A36">
        <w:rPr>
          <w:bCs/>
          <w:sz w:val="28"/>
          <w:szCs w:val="28"/>
        </w:rPr>
        <w:t>23.55 Ко</w:t>
      </w:r>
      <w:r w:rsidR="004D2EC2" w:rsidRPr="009A3A36">
        <w:rPr>
          <w:bCs/>
          <w:sz w:val="28"/>
          <w:szCs w:val="28"/>
        </w:rPr>
        <w:t>АП РФ</w:t>
      </w:r>
      <w:r w:rsidR="00B921D5" w:rsidRPr="009A3A36">
        <w:rPr>
          <w:bCs/>
          <w:sz w:val="28"/>
          <w:szCs w:val="28"/>
        </w:rPr>
        <w:t xml:space="preserve"> дополнение, согласно которого Руководитель Государственной жилищной инспекции Республики Карелия должен быть наделен статусом Главного государственного жилищного</w:t>
      </w:r>
      <w:r w:rsidR="004D2EC2" w:rsidRPr="009A3A36">
        <w:rPr>
          <w:bCs/>
          <w:sz w:val="28"/>
          <w:szCs w:val="28"/>
        </w:rPr>
        <w:t xml:space="preserve"> инспектора Республики Карелия.</w:t>
      </w:r>
    </w:p>
    <w:p w:rsidR="00B921D5" w:rsidRPr="009A3A36" w:rsidRDefault="00B921D5" w:rsidP="004D2EC2">
      <w:pPr>
        <w:spacing w:line="360" w:lineRule="auto"/>
        <w:ind w:firstLine="709"/>
        <w:jc w:val="both"/>
        <w:rPr>
          <w:bCs/>
          <w:sz w:val="28"/>
          <w:szCs w:val="28"/>
        </w:rPr>
      </w:pPr>
      <w:r w:rsidRPr="009A3A36">
        <w:rPr>
          <w:bCs/>
          <w:sz w:val="28"/>
          <w:szCs w:val="28"/>
        </w:rPr>
        <w:t>В связи с принятием Федерального закона от 21 июля 2014 года №255</w:t>
      </w:r>
      <w:r w:rsidR="004D2EC2" w:rsidRPr="009A3A36">
        <w:rPr>
          <w:bCs/>
          <w:sz w:val="28"/>
          <w:szCs w:val="28"/>
        </w:rPr>
        <w:t>-</w:t>
      </w:r>
      <w:r w:rsidRPr="009A3A36">
        <w:rPr>
          <w:bCs/>
          <w:sz w:val="28"/>
          <w:szCs w:val="28"/>
        </w:rPr>
        <w:t>ФЗ о введении лицензирования деятельности по управлению многоквартирными домами, возросшей значимости органов государственного жилищного надзора субъектов Российской Федерации, по результатам проведенного Министерством строительства и жилищно-коммунального хозяйства Российской Федерации (далее - Министерство) анализа формирования организационной структуры органов исполнительной власти регионов, Министерством высказано предложение о необходимости закрепления контроля за осуществлением деятельности органов государственного жилищного надзора в субъекте Российской Федерации непосредственно за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w:t>
      </w:r>
    </w:p>
    <w:p w:rsidR="004D2EC2" w:rsidRPr="009A3A36" w:rsidRDefault="00B921D5" w:rsidP="004D2EC2">
      <w:pPr>
        <w:suppressAutoHyphens w:val="0"/>
        <w:spacing w:line="360" w:lineRule="auto"/>
        <w:ind w:firstLine="709"/>
        <w:jc w:val="both"/>
        <w:rPr>
          <w:bCs/>
          <w:sz w:val="28"/>
          <w:szCs w:val="28"/>
        </w:rPr>
      </w:pPr>
      <w:r w:rsidRPr="009A3A36">
        <w:rPr>
          <w:bCs/>
          <w:sz w:val="28"/>
          <w:szCs w:val="28"/>
        </w:rPr>
        <w:t>Заместителем Председателя Правительства Российской Федерации Д.Н.</w:t>
      </w:r>
      <w:r w:rsidR="004D2EC2" w:rsidRPr="009A3A36">
        <w:rPr>
          <w:bCs/>
          <w:sz w:val="28"/>
          <w:szCs w:val="28"/>
        </w:rPr>
        <w:t> </w:t>
      </w:r>
      <w:r w:rsidRPr="009A3A36">
        <w:rPr>
          <w:bCs/>
          <w:sz w:val="28"/>
          <w:szCs w:val="28"/>
        </w:rPr>
        <w:t>Козаком в ноябре 2014 года указанное предложение поддержано.</w:t>
      </w:r>
    </w:p>
    <w:p w:rsidR="00B921D5" w:rsidRPr="009A3A36" w:rsidRDefault="00B921D5" w:rsidP="004D2EC2">
      <w:pPr>
        <w:suppressAutoHyphens w:val="0"/>
        <w:spacing w:line="360" w:lineRule="auto"/>
        <w:ind w:firstLine="709"/>
        <w:jc w:val="both"/>
        <w:rPr>
          <w:bCs/>
          <w:sz w:val="28"/>
          <w:szCs w:val="28"/>
        </w:rPr>
      </w:pPr>
      <w:r w:rsidRPr="009A3A36">
        <w:rPr>
          <w:bCs/>
          <w:sz w:val="28"/>
          <w:szCs w:val="28"/>
        </w:rPr>
        <w:t>С учетом изложенного, Инспекцией разработан соответствующий правовой акт. После вступления в силу указанного правового акта Инспекция передана в непосредственное подчинение Глав</w:t>
      </w:r>
      <w:r w:rsidR="004D2EC2" w:rsidRPr="009A3A36">
        <w:rPr>
          <w:bCs/>
          <w:sz w:val="28"/>
          <w:szCs w:val="28"/>
        </w:rPr>
        <w:t>е</w:t>
      </w:r>
      <w:r w:rsidRPr="009A3A36">
        <w:rPr>
          <w:bCs/>
          <w:sz w:val="28"/>
          <w:szCs w:val="28"/>
        </w:rPr>
        <w:t xml:space="preserve"> Республики Карелия. </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lastRenderedPageBreak/>
        <w:t xml:space="preserve">В связи с принятием Федерального </w:t>
      </w:r>
      <w:r w:rsidR="004D2EC2" w:rsidRPr="009A3A36">
        <w:rPr>
          <w:bCs/>
          <w:sz w:val="28"/>
          <w:szCs w:val="28"/>
        </w:rPr>
        <w:t>закона от 8 декабря 2013 года №</w:t>
      </w:r>
      <w:r w:rsidRPr="009A3A36">
        <w:rPr>
          <w:bCs/>
          <w:sz w:val="28"/>
          <w:szCs w:val="28"/>
        </w:rPr>
        <w:t>417-ФЗ «О внесении изменений в Жилищный кодекс Российской Федерации и в отдельные законодательные акты Российской Федерации», Федерального закона от 28 июня 2014 года №200-ФЗ «О внесении изменений в Жилищный кодекс Российской Федерации и отдельные законодательные акты Российской Федерации», а также Федерального закона от 21 июля 2014 года №217-ФЗ «О внесении изменений в Жилищный кодекс Российской Федерации и отдельные законодательные акты Российской Федерации в части законодательного регулирования отношений по найму жилых помещений жилищного фонда социального использования» ст</w:t>
      </w:r>
      <w:r w:rsidR="004D2EC2" w:rsidRPr="009A3A36">
        <w:rPr>
          <w:bCs/>
          <w:sz w:val="28"/>
          <w:szCs w:val="28"/>
        </w:rPr>
        <w:t>.</w:t>
      </w:r>
      <w:r w:rsidRPr="009A3A36">
        <w:rPr>
          <w:bCs/>
          <w:sz w:val="28"/>
          <w:szCs w:val="28"/>
        </w:rPr>
        <w:t>20 ЖК РФ претерпела ряд изменений в части увеличения полномочий органа регионального государственного жилищного надзора, расширения прав лиц, осуществляющих региональный государственный жилищный надзор.</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С учетом указанного, Инспекцией разработаны правовые акты о внесении соответствующих изменений в постановление Правительства Республики Карелия от 26 октября 2011 года №281-П «Об утверждении положения о Государственной жилищной инспекции Республики Карелия», а также в постановление Правительства Республики Карелия от 01</w:t>
      </w:r>
      <w:r w:rsidR="004D2EC2" w:rsidRPr="009A3A36">
        <w:rPr>
          <w:bCs/>
          <w:sz w:val="28"/>
          <w:szCs w:val="28"/>
        </w:rPr>
        <w:t xml:space="preserve"> апреля </w:t>
      </w:r>
      <w:r w:rsidRPr="009A3A36">
        <w:rPr>
          <w:bCs/>
          <w:sz w:val="28"/>
          <w:szCs w:val="28"/>
        </w:rPr>
        <w:t>2013</w:t>
      </w:r>
      <w:r w:rsidR="004D2EC2" w:rsidRPr="009A3A36">
        <w:rPr>
          <w:bCs/>
          <w:sz w:val="28"/>
          <w:szCs w:val="28"/>
        </w:rPr>
        <w:t xml:space="preserve"> года</w:t>
      </w:r>
      <w:r w:rsidRPr="009A3A36">
        <w:rPr>
          <w:bCs/>
          <w:sz w:val="28"/>
          <w:szCs w:val="28"/>
        </w:rPr>
        <w:t xml:space="preserve"> </w:t>
      </w:r>
      <w:r w:rsidR="004D2EC2" w:rsidRPr="009A3A36">
        <w:rPr>
          <w:bCs/>
          <w:sz w:val="28"/>
          <w:szCs w:val="28"/>
        </w:rPr>
        <w:t>№115-П «</w:t>
      </w:r>
      <w:r w:rsidRPr="009A3A36">
        <w:rPr>
          <w:bCs/>
          <w:sz w:val="28"/>
          <w:szCs w:val="28"/>
        </w:rPr>
        <w:t>Об утверждении Порядка осуществления регионального государственного жилищного надзора на территории Республики Карелия и Перечня должностных лиц Государственной жилищной инспекции Республики Карелия, уполномоченных на осуществление регионального государственного жилищного надзора на территории Республики Карелия</w:t>
      </w:r>
      <w:r w:rsidR="004D2EC2" w:rsidRPr="009A3A36">
        <w:rPr>
          <w:bCs/>
          <w:sz w:val="28"/>
          <w:szCs w:val="28"/>
        </w:rPr>
        <w:t>»</w:t>
      </w:r>
      <w:r w:rsidRPr="009A3A36">
        <w:rPr>
          <w:bCs/>
          <w:sz w:val="28"/>
          <w:szCs w:val="28"/>
        </w:rPr>
        <w:t xml:space="preserve"> в целях приведения их в соответствие со ст</w:t>
      </w:r>
      <w:r w:rsidR="004D2EC2" w:rsidRPr="009A3A36">
        <w:rPr>
          <w:bCs/>
          <w:sz w:val="28"/>
          <w:szCs w:val="28"/>
        </w:rPr>
        <w:t>.</w:t>
      </w:r>
      <w:r w:rsidRPr="009A3A36">
        <w:rPr>
          <w:bCs/>
          <w:sz w:val="28"/>
          <w:szCs w:val="28"/>
        </w:rPr>
        <w:t>20 Ж</w:t>
      </w:r>
      <w:r w:rsidR="004D2EC2" w:rsidRPr="009A3A36">
        <w:rPr>
          <w:bCs/>
          <w:sz w:val="28"/>
          <w:szCs w:val="28"/>
        </w:rPr>
        <w:t>К</w:t>
      </w:r>
      <w:r w:rsidRPr="009A3A36">
        <w:rPr>
          <w:bCs/>
          <w:sz w:val="28"/>
          <w:szCs w:val="28"/>
        </w:rPr>
        <w:t xml:space="preserve"> РФ.</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Инспекцией продолжена работа по нормативному правовому регулированию деятельности органа регионального государственного жилищного надзора, в рамках которой в соответствии с требованиями ст</w:t>
      </w:r>
      <w:r w:rsidR="008556B4" w:rsidRPr="009A3A36">
        <w:rPr>
          <w:bCs/>
          <w:sz w:val="28"/>
          <w:szCs w:val="28"/>
        </w:rPr>
        <w:t>.</w:t>
      </w:r>
      <w:r w:rsidRPr="009A3A36">
        <w:rPr>
          <w:bCs/>
          <w:sz w:val="28"/>
          <w:szCs w:val="28"/>
        </w:rPr>
        <w:t xml:space="preserve">13.2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w:t>
      </w:r>
      <w:r w:rsidRPr="009A3A36">
        <w:rPr>
          <w:bCs/>
          <w:sz w:val="28"/>
          <w:szCs w:val="28"/>
        </w:rPr>
        <w:lastRenderedPageBreak/>
        <w:t>разработан Порядок оформления плановых (рейдовых) заданий на проведение плановых (рейдовых) осмотров, обследований и их содержание, оформления результатов плановых (рейдовых) осмотров, обследований земельных участков, входящих в состав общего имущества собственников помещений многоквартирного дома.</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Реализация указанного правового акта позволит использовать дополнительные основания для проведения надзорных и контрольных мероприятий в целях предотвращения нарушения прав граждан.</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Во исполнение поручения Главы Республики Карелия Инспекцией разработан проект Закона Республики Карелия по вопросу </w:t>
      </w:r>
      <w:r w:rsidR="008556B4" w:rsidRPr="009A3A36">
        <w:rPr>
          <w:bCs/>
          <w:sz w:val="28"/>
          <w:szCs w:val="28"/>
        </w:rPr>
        <w:t>о наделении</w:t>
      </w:r>
      <w:r w:rsidRPr="009A3A36">
        <w:rPr>
          <w:bCs/>
          <w:sz w:val="28"/>
          <w:szCs w:val="28"/>
        </w:rPr>
        <w:t xml:space="preserve"> органов местного самоуправления отдельными государственными полномочиями Республики Карелия по осуществлению регионального государственного жилищного надзора, которым предусмотрена передача части государственных полномочий по государственному жилищному надзору органам местного самоуправления муниципальных районов и городских округов, затрагивающих вопросы содержания жилищного фонда, деятельности советов многоквартирных домов, деятельности товариществ собственников жилья либо жилищных, жилищно-строительных или иных специализированных потребительских кооперативов.</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Дополнительно Инспекцией предложено передать полномочие по составлению протоколов и определению перечня должностных лиц, уполномоченных составлять протоколы об административных правонарушениях, предусмотренных статьями 7.21, 7.22, 7.23, частями 4 и 5 статьи 9.16, частью 1 статьи 19.4.1, частью 1 статьи 19.5, статьей 19.7 Ко</w:t>
      </w:r>
      <w:r w:rsidR="008556B4" w:rsidRPr="009A3A36">
        <w:rPr>
          <w:bCs/>
          <w:sz w:val="28"/>
          <w:szCs w:val="28"/>
        </w:rPr>
        <w:t>АП РФ</w:t>
      </w:r>
      <w:r w:rsidRPr="009A3A36">
        <w:rPr>
          <w:bCs/>
          <w:sz w:val="28"/>
          <w:szCs w:val="28"/>
        </w:rPr>
        <w:t>.</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Указанное могло способствовать, в том числе повышению статуса органов местного самоуправления как органов контроля, в том числе и в системе общественных отношений.</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Вместе с тем, в связи со вступлением в силу федеральных нормативных правовых актов, регулирующих вопросы осуществления лицензирования и </w:t>
      </w:r>
      <w:r w:rsidRPr="009A3A36">
        <w:rPr>
          <w:bCs/>
          <w:sz w:val="28"/>
          <w:szCs w:val="28"/>
        </w:rPr>
        <w:lastRenderedPageBreak/>
        <w:t xml:space="preserve">лицензионного контроля в субъектах Российской Федерации, объем планируемых к передаче органам местного самоуправления муниципальных районов и городских округов государственных полномочий, фактически перестал соответствовать требуемым на их передачу финансовым расходам. </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Вопрос передачи части государственных полномочий по государственному жилищному надзору органам местного самоуправления муниципальных районов и городских округов утратил целесообразность.</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По поручению Главы Республики Карелия в первом полугодии </w:t>
      </w:r>
      <w:r w:rsidR="008556B4" w:rsidRPr="009A3A36">
        <w:rPr>
          <w:bCs/>
          <w:sz w:val="28"/>
          <w:szCs w:val="28"/>
        </w:rPr>
        <w:t xml:space="preserve">2015 года </w:t>
      </w:r>
      <w:r w:rsidRPr="009A3A36">
        <w:rPr>
          <w:bCs/>
          <w:sz w:val="28"/>
          <w:szCs w:val="28"/>
        </w:rPr>
        <w:t xml:space="preserve">Инспекцией совместно с Министерством юстиции Республики Карелия велась работа над предложениями о внесении изменений в Жилищный кодекс Российской Федерации. Разработанный законопроект предлагал регламентировать порядок прекращения управления многоквартирным домом в случае отказа в выдачи лицензии на управление многоквартирным домом, а также отказа лица, осуществляющего деятельность по управлению многоквартирными домами, от прохождения процедуры лицензирования в дополнение к установленным Жилищным кодексом Российской Федерации основаниям. </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Инспекцией совместно с Министерством юстиции Республики Карелия осуществлялся анализ федерального законодательства и принимаемых в соответствии с законодательством субъектов Российской Федерации по рассматриваемому вопросу, разработан проект нормативного правового акта.</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Вместе с тем, в связи с принятием 29 июня </w:t>
      </w:r>
      <w:r w:rsidR="00BA6560" w:rsidRPr="009A3A36">
        <w:rPr>
          <w:bCs/>
          <w:sz w:val="28"/>
          <w:szCs w:val="28"/>
        </w:rPr>
        <w:t>2015 года Федерального закона №</w:t>
      </w:r>
      <w:r w:rsidRPr="009A3A36">
        <w:rPr>
          <w:bCs/>
          <w:sz w:val="28"/>
          <w:szCs w:val="28"/>
        </w:rPr>
        <w:t xml:space="preserve">176-ФЗ «О внесении изменений в Жилищный кодекс Российской Федерации и отдельные законодательные акты Российской Федерации», регулирующего рассматриваемые правоотношения в указанной части, внесение изменений о запрете осуществления деятельности по управлению многоквартирными домами в случае отказа управляющей компании от прохождения процедуры лицензирования, или получения отказа в выдаче лицензии, утратило актуальность. </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lastRenderedPageBreak/>
        <w:t xml:space="preserve">По предложениям Инспекции, при взаимодействии с депутатами Законодательного Собрания Республики Карелия, в первом полугодии 2015 года продолжена работа по внесению изменений в Жилищный кодекс Российской Федерации по вопросу определения собственниками помещений многоквартирного дома лица, уполномоченного на проведение строительного контроля в рамках проведения капитального ремонта жилищного фонда. </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Во исполнение распоряжения Правительства Республики Карелия от 23 декабря 2014 года №809р-П «Об утверждении Комплекса мер («дорожная карта») по развитию жилищно-коммунального хозяйства Республики Карелия</w:t>
      </w:r>
      <w:r w:rsidR="00BA6560" w:rsidRPr="009A3A36">
        <w:rPr>
          <w:bCs/>
          <w:sz w:val="28"/>
          <w:szCs w:val="28"/>
        </w:rPr>
        <w:t>»</w:t>
      </w:r>
      <w:r w:rsidRPr="009A3A36">
        <w:rPr>
          <w:bCs/>
          <w:sz w:val="28"/>
          <w:szCs w:val="28"/>
        </w:rPr>
        <w:t xml:space="preserve"> (далее – Распоряжение), Инспекцией разработан правовой акт, содержащий рекомендации городским округам и муниципальным районам Республики Карелия по созданию «Центров поддержки собственников», а также создающий правовую основу создания общественных советов по вопросам жилищно-коммунального хозяйства в муниципальных образованиях Республики Карелия.</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Дополнительно, в целях усиления органами местного самоуправления контроля за деятельностью лиц, осуществляющих управление многоквартирными домами, указанный правовой акт содержал рекомендации органам местного самоуправления по проведению мониторинга договоров управления многоквартирными домами, заключенных органами местного самоуправления с управляющими организациями после 20</w:t>
      </w:r>
      <w:r w:rsidR="00BA6560" w:rsidRPr="009A3A36">
        <w:rPr>
          <w:bCs/>
          <w:sz w:val="28"/>
          <w:szCs w:val="28"/>
        </w:rPr>
        <w:t xml:space="preserve"> апреля </w:t>
      </w:r>
      <w:r w:rsidRPr="009A3A36">
        <w:rPr>
          <w:bCs/>
          <w:sz w:val="28"/>
          <w:szCs w:val="28"/>
        </w:rPr>
        <w:t>2013 года на предмет их соответствия требованиям постановления Правительства Российской Федерации от 03</w:t>
      </w:r>
      <w:r w:rsidR="00BA6560" w:rsidRPr="009A3A36">
        <w:rPr>
          <w:bCs/>
          <w:sz w:val="28"/>
          <w:szCs w:val="28"/>
        </w:rPr>
        <w:t xml:space="preserve"> апреля 2013 года №</w:t>
      </w:r>
      <w:r w:rsidRPr="009A3A36">
        <w:rPr>
          <w:bCs/>
          <w:sz w:val="28"/>
          <w:szCs w:val="28"/>
        </w:rPr>
        <w:t>290 «О минимальном перечне услуг и работ, необходимых для обеспечения надлежащего содержания общего имущества в многоквартирном доме» и требованиям постановления Правительства Российской Федерации от 15</w:t>
      </w:r>
      <w:r w:rsidR="00BA6560" w:rsidRPr="009A3A36">
        <w:rPr>
          <w:bCs/>
          <w:sz w:val="28"/>
          <w:szCs w:val="28"/>
        </w:rPr>
        <w:t xml:space="preserve"> мая 2013 года №</w:t>
      </w:r>
      <w:r w:rsidRPr="009A3A36">
        <w:rPr>
          <w:bCs/>
          <w:sz w:val="28"/>
          <w:szCs w:val="28"/>
        </w:rPr>
        <w:t>416 «О порядке осуществления деятельности по управлению многоквартирными домами».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lastRenderedPageBreak/>
        <w:t>Мониторинг реализации предлагаемых органам местного самоуправления мероприятий в рамках развития жилищно-коммунального хозяйства Республики Карелия, закреплен за Инспекцией.</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 целях исполнения указанного Распоряжения Инспекция разработала правовой акт, определяющий порядок создания и организации системы рейтинга эффективности работы лиц, осуществляющих управление многоквартирными домами в Республики Карелия, а также перечень показателей (критериев) оценки эффективности деятельности лиц, осуществляющих управление многоквартирными домами.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Предложенная Инспекцией система рейтинга лиц, осуществляющих управление многоквартирными домами, позволит в первую очередь органам местного самоуправления получать объективную информацию о степени потребительской удовлетворенности граждан деятельностью лиц, осуществляющих управление многоквартирными домами.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Создание системы рейтинга является стимулированием лиц, осуществляющих управление многоквартирными домами, к повышению качества предоставляемых услуг, сотрудничеству с собственниками, советами многоквартирных домов, окажет содействие в вовлечении собственников в процесс управления общим имуществом многоквартирного дома, развитию механизмов общественного жилищного контроля.</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Приказом Инспекции от 22 октября 2015 года №76</w:t>
      </w:r>
      <w:r w:rsidR="00BA6560" w:rsidRPr="009A3A36">
        <w:rPr>
          <w:bCs/>
          <w:sz w:val="28"/>
          <w:szCs w:val="28"/>
        </w:rPr>
        <w:t> </w:t>
      </w:r>
      <w:r w:rsidRPr="009A3A36">
        <w:rPr>
          <w:bCs/>
          <w:sz w:val="28"/>
          <w:szCs w:val="28"/>
        </w:rPr>
        <w:t>о/д утверждены методические рекомендации по созданию и проведению рейтинга лиц, осуществляющих управление многоквартирными домами.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В связи с принятием Федерального закона от 29 июня 2015 года №176-ФЗ «О внесении изменений в Жилищный кодекс Российской Федерации и отдельные законодательные акты Российской Федерации» Инспекцией внесены дополнения в Положение о Государственной жилищной инспекции Республики </w:t>
      </w:r>
      <w:r w:rsidR="00BA6560" w:rsidRPr="009A3A36">
        <w:rPr>
          <w:bCs/>
          <w:sz w:val="28"/>
          <w:szCs w:val="28"/>
        </w:rPr>
        <w:t xml:space="preserve">Карелия </w:t>
      </w:r>
      <w:r w:rsidRPr="009A3A36">
        <w:rPr>
          <w:bCs/>
          <w:sz w:val="28"/>
          <w:szCs w:val="28"/>
        </w:rPr>
        <w:t>в части увеличения перечня полномочий органа регионального государственного жилищного надзора.</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lastRenderedPageBreak/>
        <w:t>Введена обязанность органа регионального государственного жилищного надзора по хранению представленных управляющей организацией, правлением товарищества собственников жилья, жилищного или жилищно-строительного кооператива, иного специализированного потребительского кооператива копий решений и протокола общего собрания собственников помещений, а также проведению внеплановых проверок соблюдения требований законодательства при организации, проведении и оформлении результатов общего собрания собственников в случае поступления в течение трех месяцев подряд двух и более протоколов общего собрания собственников помещений в многоквартирном доме, содержащих решения по аналогичным вопросам повестки дня.</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Введена также обязанность органа регионального государственного жилищного надзора на основании обращения ресурсоснабжающей организации или лица, отвечающего за содержание общего имущества в многоквартирном доме, своим решением подтверждать отсутствие технической возможности предоставления коммунальных услуг надлежащего качества и (или) без перерывов, превышающих установленную продолжительность.</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Указанные изменения внесены.</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Дополнительно, в связи с принятием Федерального закона от 29 июня 2015 года №176-ФЗ «О внесении изменений в Жилищный кодекс Российской Федерации и отдельные законодательные акты Российской Федерации» Инспекцией внесены изменения в Административный регламент лицензионного контроля в части дополнения оснований для осуществления мероприятий по лицензионному контролю.</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Внесение изменений и дополнений в правовые акты, регулирующие вопросы осуществления регионального государственного жилищного надзора и лицензионного контроля, привело к необходимости внесения соответствующих изменений и дополнений в положения о структурных подразделениях Инспекции, а также должностные регламенты должностных </w:t>
      </w:r>
      <w:r w:rsidRPr="009A3A36">
        <w:rPr>
          <w:bCs/>
          <w:sz w:val="28"/>
          <w:szCs w:val="28"/>
        </w:rPr>
        <w:lastRenderedPageBreak/>
        <w:t>лиц Инспекции, уполномоченных на осуществление жилищного надзора и лицензионного контроля.</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 целях реализации положений Федерального закона от 1 декабря 2014 года</w:t>
      </w:r>
      <w:r w:rsidR="007A2B6B" w:rsidRPr="009A3A36">
        <w:rPr>
          <w:bCs/>
          <w:sz w:val="28"/>
          <w:szCs w:val="28"/>
        </w:rPr>
        <w:t xml:space="preserve"> №</w:t>
      </w:r>
      <w:r w:rsidRPr="009A3A36">
        <w:rPr>
          <w:bCs/>
          <w:sz w:val="28"/>
          <w:szCs w:val="28"/>
        </w:rPr>
        <w:t>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 а также положений Указа Президента Российской</w:t>
      </w:r>
      <w:r w:rsidR="007A2B6B" w:rsidRPr="009A3A36">
        <w:rPr>
          <w:bCs/>
          <w:sz w:val="28"/>
          <w:szCs w:val="28"/>
        </w:rPr>
        <w:t xml:space="preserve"> Федерации от 7 мая 2012 года №</w:t>
      </w:r>
      <w:r w:rsidRPr="009A3A36">
        <w:rPr>
          <w:bCs/>
          <w:sz w:val="28"/>
          <w:szCs w:val="28"/>
        </w:rPr>
        <w:t>601 «Об основных направлениях совершенствования системы государственного управления», в Административный регламент Государственной жилищной инспекции Республики Карелия по предоставлению государственной услуги по лицензированию предпринимательской деятельности по управлению многоквартирными домами, утвержденный приказом Государственной жилищной инспекции Республики Карелия от 23 января 2015 года №13 «Об утверждении административного регламента Государственной жилищной инспекции Республики Карелия по предоставлению государственной услуги по лицензированию предпринимательской деятельности по управлению многоквартирными домами» внесены изменения, в части обеспечения соответствия помещений Инспекции санитарно-эпидемиологическим правилам и нормативам, требованиям к обеспечению доступности для инвалидов помещений для предоставления государственных услуг, утвержденным законодательством Российской Федерации.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В целях реализации предусмотренного ч</w:t>
      </w:r>
      <w:r w:rsidR="006C5CE8" w:rsidRPr="009A3A36">
        <w:rPr>
          <w:bCs/>
          <w:sz w:val="28"/>
          <w:szCs w:val="28"/>
        </w:rPr>
        <w:t>.</w:t>
      </w:r>
      <w:r w:rsidRPr="009A3A36">
        <w:rPr>
          <w:bCs/>
          <w:sz w:val="28"/>
          <w:szCs w:val="28"/>
        </w:rPr>
        <w:t>8 ст</w:t>
      </w:r>
      <w:r w:rsidR="006C5CE8" w:rsidRPr="009A3A36">
        <w:rPr>
          <w:bCs/>
          <w:sz w:val="28"/>
          <w:szCs w:val="28"/>
        </w:rPr>
        <w:t>.</w:t>
      </w:r>
      <w:r w:rsidRPr="009A3A36">
        <w:rPr>
          <w:bCs/>
          <w:sz w:val="28"/>
          <w:szCs w:val="28"/>
        </w:rPr>
        <w:t>20 Ж</w:t>
      </w:r>
      <w:r w:rsidR="006C5CE8" w:rsidRPr="009A3A36">
        <w:rPr>
          <w:bCs/>
          <w:sz w:val="28"/>
          <w:szCs w:val="28"/>
        </w:rPr>
        <w:t>К РФ</w:t>
      </w:r>
      <w:r w:rsidRPr="009A3A36">
        <w:rPr>
          <w:bCs/>
          <w:sz w:val="28"/>
          <w:szCs w:val="28"/>
        </w:rPr>
        <w:t xml:space="preserve"> механизма общественного жилищного контроля на территории Республики Карелия и для оказания информационного содействия Инспекции и органам муниципального жилищного контроля при выполнении ими своих полномочий, установленных ст</w:t>
      </w:r>
      <w:r w:rsidR="006C5CE8" w:rsidRPr="009A3A36">
        <w:rPr>
          <w:bCs/>
          <w:sz w:val="28"/>
          <w:szCs w:val="28"/>
        </w:rPr>
        <w:t>.</w:t>
      </w:r>
      <w:r w:rsidRPr="009A3A36">
        <w:rPr>
          <w:bCs/>
          <w:sz w:val="28"/>
          <w:szCs w:val="28"/>
        </w:rPr>
        <w:t>20 Ж</w:t>
      </w:r>
      <w:r w:rsidR="006C5CE8" w:rsidRPr="009A3A36">
        <w:rPr>
          <w:bCs/>
          <w:sz w:val="28"/>
          <w:szCs w:val="28"/>
        </w:rPr>
        <w:t xml:space="preserve">К </w:t>
      </w:r>
      <w:r w:rsidRPr="009A3A36">
        <w:rPr>
          <w:bCs/>
          <w:sz w:val="28"/>
          <w:szCs w:val="28"/>
        </w:rPr>
        <w:t xml:space="preserve">РФ Приказом Инспекции утверждено </w:t>
      </w:r>
      <w:hyperlink w:anchor="sub_1000" w:history="1">
        <w:r w:rsidRPr="009A3A36">
          <w:rPr>
            <w:bCs/>
            <w:sz w:val="28"/>
            <w:szCs w:val="28"/>
          </w:rPr>
          <w:t>Положение</w:t>
        </w:r>
      </w:hyperlink>
      <w:r w:rsidRPr="009A3A36">
        <w:rPr>
          <w:bCs/>
          <w:sz w:val="28"/>
          <w:szCs w:val="28"/>
        </w:rPr>
        <w:t xml:space="preserve"> об общественных жилищных инспекторах в Республике Карелия. Инспекцией </w:t>
      </w:r>
      <w:r w:rsidR="006C5CE8" w:rsidRPr="009A3A36">
        <w:rPr>
          <w:bCs/>
          <w:sz w:val="28"/>
          <w:szCs w:val="28"/>
        </w:rPr>
        <w:t>р</w:t>
      </w:r>
      <w:r w:rsidRPr="009A3A36">
        <w:rPr>
          <w:bCs/>
          <w:sz w:val="28"/>
          <w:szCs w:val="28"/>
        </w:rPr>
        <w:t xml:space="preserve">азработано положение о Комиссии по проведению собеседования с кандидатами в общественные жилищные инспектора в </w:t>
      </w:r>
      <w:r w:rsidRPr="009A3A36">
        <w:rPr>
          <w:bCs/>
          <w:sz w:val="28"/>
          <w:szCs w:val="28"/>
        </w:rPr>
        <w:lastRenderedPageBreak/>
        <w:t>Республике Карелия. Разработана и утверждена форма удостоверения общественного жилищного инспектора.</w:t>
      </w:r>
    </w:p>
    <w:p w:rsidR="00D265BD" w:rsidRPr="009A3A36" w:rsidRDefault="00D265BD" w:rsidP="00D265BD">
      <w:pPr>
        <w:suppressAutoHyphens w:val="0"/>
        <w:spacing w:line="360" w:lineRule="auto"/>
        <w:ind w:firstLine="709"/>
        <w:jc w:val="both"/>
        <w:rPr>
          <w:bCs/>
          <w:sz w:val="28"/>
          <w:szCs w:val="28"/>
        </w:rPr>
      </w:pPr>
      <w:r w:rsidRPr="009A3A36">
        <w:rPr>
          <w:bCs/>
          <w:sz w:val="28"/>
          <w:szCs w:val="28"/>
        </w:rPr>
        <w:t>В связи с тем, что согласно Положению о Государственном контрольном комитете Республики Карелия (далее - Комитет), утвержденным постановлением Правительства Республики Ка</w:t>
      </w:r>
      <w:r w:rsidR="00B51E09" w:rsidRPr="009A3A36">
        <w:rPr>
          <w:bCs/>
          <w:sz w:val="28"/>
          <w:szCs w:val="28"/>
        </w:rPr>
        <w:t>релия от 29 </w:t>
      </w:r>
      <w:r w:rsidRPr="009A3A36">
        <w:rPr>
          <w:bCs/>
          <w:sz w:val="28"/>
          <w:szCs w:val="28"/>
        </w:rPr>
        <w:t>сентября 2015 года №312-П, Комитет в настоящее время является органом исполнительной власти Республики Карелия, осуществляющим функции органа по профилактике коррупционных и иных правонарушений, Инспекцией подготовлен проект Указа Главы Республики Карелия о внесении изменений в Указ Главы Республики Карелия от 18 декабря 2014 года №104 «О Порядке формирования лицензионной комиссии Республики Карелия» (далее – Указ №104)</w:t>
      </w:r>
      <w:r w:rsidR="00B51E09" w:rsidRPr="009A3A36">
        <w:rPr>
          <w:bCs/>
          <w:sz w:val="28"/>
          <w:szCs w:val="28"/>
        </w:rPr>
        <w:t>.</w:t>
      </w:r>
    </w:p>
    <w:p w:rsidR="00B921D5" w:rsidRPr="009A3A36" w:rsidRDefault="00D265BD" w:rsidP="00B921D5">
      <w:pPr>
        <w:suppressAutoHyphens w:val="0"/>
        <w:spacing w:line="360" w:lineRule="auto"/>
        <w:ind w:firstLine="709"/>
        <w:jc w:val="both"/>
        <w:rPr>
          <w:bCs/>
          <w:sz w:val="28"/>
          <w:szCs w:val="28"/>
        </w:rPr>
      </w:pPr>
      <w:r w:rsidRPr="009A3A36">
        <w:rPr>
          <w:bCs/>
          <w:sz w:val="28"/>
          <w:szCs w:val="28"/>
        </w:rPr>
        <w:t>Ранее</w:t>
      </w:r>
      <w:r w:rsidR="000F58D3" w:rsidRPr="009A3A36">
        <w:rPr>
          <w:bCs/>
          <w:sz w:val="28"/>
          <w:szCs w:val="28"/>
        </w:rPr>
        <w:t>,</w:t>
      </w:r>
      <w:r w:rsidRPr="009A3A36">
        <w:rPr>
          <w:bCs/>
          <w:sz w:val="28"/>
          <w:szCs w:val="28"/>
        </w:rPr>
        <w:t xml:space="preserve"> Указом №104 было</w:t>
      </w:r>
      <w:r w:rsidR="00B921D5" w:rsidRPr="009A3A36">
        <w:rPr>
          <w:bCs/>
          <w:sz w:val="28"/>
          <w:szCs w:val="28"/>
        </w:rPr>
        <w:t xml:space="preserve"> предусмотрено включение в состав </w:t>
      </w:r>
      <w:r w:rsidR="00D4447E" w:rsidRPr="009A3A36">
        <w:rPr>
          <w:bCs/>
          <w:sz w:val="28"/>
          <w:szCs w:val="28"/>
        </w:rPr>
        <w:t>л</w:t>
      </w:r>
      <w:r w:rsidR="00B921D5" w:rsidRPr="009A3A36">
        <w:rPr>
          <w:bCs/>
          <w:sz w:val="28"/>
          <w:szCs w:val="28"/>
        </w:rPr>
        <w:t xml:space="preserve">ицензионной комиссии Республики Карелия представителей Администрации Главы Республики Карелия. Включение представителя Администрации Главы Республики Карелия в состав </w:t>
      </w:r>
      <w:r w:rsidR="00D4447E" w:rsidRPr="009A3A36">
        <w:rPr>
          <w:bCs/>
          <w:sz w:val="28"/>
          <w:szCs w:val="28"/>
        </w:rPr>
        <w:t>лицензионной ко</w:t>
      </w:r>
      <w:r w:rsidR="00B921D5" w:rsidRPr="009A3A36">
        <w:rPr>
          <w:bCs/>
          <w:sz w:val="28"/>
          <w:szCs w:val="28"/>
        </w:rPr>
        <w:t>миссии</w:t>
      </w:r>
      <w:r w:rsidR="00D4447E" w:rsidRPr="009A3A36">
        <w:rPr>
          <w:bCs/>
          <w:sz w:val="28"/>
          <w:szCs w:val="28"/>
        </w:rPr>
        <w:t xml:space="preserve"> Республики Карелия</w:t>
      </w:r>
      <w:r w:rsidR="00B921D5" w:rsidRPr="009A3A36">
        <w:rPr>
          <w:bCs/>
          <w:sz w:val="28"/>
          <w:szCs w:val="28"/>
        </w:rPr>
        <w:t xml:space="preserve"> обусловлено тем, что на момент разработки и принятия Указа №104 действовал Приказ Министерства строительства и жилищно-коммунального хозяйства Российской Федерации от 28 октября 2014 года №658/пр «Об утверждении методических указаний о порядке формирования и деятельности лицензионной комиссии субъекта Российской Федерации по лицензированию деятельности по управлению многоквартирными домами» (далее – Приказ Минстроя РФ), согласно п.8 </w:t>
      </w:r>
      <w:r w:rsidR="00B93CD2" w:rsidRPr="009A3A36">
        <w:rPr>
          <w:bCs/>
          <w:sz w:val="28"/>
          <w:szCs w:val="28"/>
        </w:rPr>
        <w:t>Приказа Минстроя РФ</w:t>
      </w:r>
      <w:r w:rsidR="00B921D5" w:rsidRPr="009A3A36">
        <w:rPr>
          <w:bCs/>
          <w:sz w:val="28"/>
          <w:szCs w:val="28"/>
        </w:rPr>
        <w:t>, в состав Комиссии рекомендовано включать подразделения по профилактике коррупционных и иных правонарушений уполномоченного органа субъекта Российской Федерации.</w:t>
      </w:r>
    </w:p>
    <w:p w:rsidR="00B921D5" w:rsidRPr="009A3A36" w:rsidRDefault="00B921D5" w:rsidP="00B921D5">
      <w:pPr>
        <w:suppressAutoHyphens w:val="0"/>
        <w:spacing w:line="360" w:lineRule="auto"/>
        <w:ind w:firstLine="709"/>
        <w:jc w:val="both"/>
        <w:rPr>
          <w:bCs/>
          <w:sz w:val="28"/>
          <w:szCs w:val="28"/>
        </w:rPr>
      </w:pPr>
      <w:r w:rsidRPr="009A3A36">
        <w:rPr>
          <w:bCs/>
          <w:sz w:val="28"/>
          <w:szCs w:val="28"/>
        </w:rPr>
        <w:t xml:space="preserve">Соответствующие изменения вносятся и в Распоряжение Главы Республики Карелия в части изменения состава </w:t>
      </w:r>
      <w:r w:rsidR="00D4447E" w:rsidRPr="009A3A36">
        <w:rPr>
          <w:bCs/>
          <w:sz w:val="28"/>
          <w:szCs w:val="28"/>
        </w:rPr>
        <w:t>л</w:t>
      </w:r>
      <w:r w:rsidRPr="009A3A36">
        <w:rPr>
          <w:bCs/>
          <w:sz w:val="28"/>
          <w:szCs w:val="28"/>
        </w:rPr>
        <w:t>ицензионной комиссии Республики Карелия.</w:t>
      </w:r>
    </w:p>
    <w:p w:rsidR="00B921D5" w:rsidRPr="009A3A36" w:rsidRDefault="00B921D5" w:rsidP="00D4447E">
      <w:pPr>
        <w:suppressAutoHyphens w:val="0"/>
        <w:spacing w:line="360" w:lineRule="auto"/>
        <w:ind w:firstLine="709"/>
        <w:jc w:val="both"/>
        <w:rPr>
          <w:bCs/>
          <w:sz w:val="28"/>
          <w:szCs w:val="28"/>
        </w:rPr>
      </w:pPr>
      <w:r w:rsidRPr="009A3A36">
        <w:rPr>
          <w:bCs/>
          <w:sz w:val="28"/>
          <w:szCs w:val="28"/>
        </w:rPr>
        <w:lastRenderedPageBreak/>
        <w:t>Во втором полугодии 2015 года Инспекция представила в Министерство строительства, жилищно-коммунального хозяйства и энергетики Республики Карелия предложения в проект закона Республики Карелия о внесении изменений в Закон Республики Карелия от 20</w:t>
      </w:r>
      <w:r w:rsidR="00D4447E" w:rsidRPr="009A3A36">
        <w:rPr>
          <w:bCs/>
          <w:sz w:val="28"/>
          <w:szCs w:val="28"/>
        </w:rPr>
        <w:t xml:space="preserve"> декабря </w:t>
      </w:r>
      <w:r w:rsidRPr="009A3A36">
        <w:rPr>
          <w:bCs/>
          <w:sz w:val="28"/>
          <w:szCs w:val="28"/>
        </w:rPr>
        <w:t>2013</w:t>
      </w:r>
      <w:r w:rsidR="00D4447E" w:rsidRPr="009A3A36">
        <w:rPr>
          <w:bCs/>
          <w:sz w:val="28"/>
          <w:szCs w:val="28"/>
        </w:rPr>
        <w:t xml:space="preserve"> года</w:t>
      </w:r>
      <w:r w:rsidRPr="009A3A36">
        <w:rPr>
          <w:bCs/>
          <w:sz w:val="28"/>
          <w:szCs w:val="28"/>
        </w:rPr>
        <w:t xml:space="preserve"> </w:t>
      </w:r>
      <w:r w:rsidR="00D4447E" w:rsidRPr="009A3A36">
        <w:rPr>
          <w:bCs/>
          <w:sz w:val="28"/>
          <w:szCs w:val="28"/>
        </w:rPr>
        <w:t>№1</w:t>
      </w:r>
      <w:r w:rsidRPr="009A3A36">
        <w:rPr>
          <w:bCs/>
          <w:sz w:val="28"/>
          <w:szCs w:val="28"/>
        </w:rPr>
        <w:t>758-ЗРК «О некоторых вопросах организации проведения капитального ремонта общего имущества в многоквартирных домах, расположенных на территории Республики Карелия». Предложения внесены в целях урегулирования порядка предоставления владельцем специального счета, региональным оператором сведений о формировании фондов капитального ремонта многоквартирных домов Республики Карелия на специальных счетах. Предложения Инспекции приняты и включены в основной законопроект.</w:t>
      </w:r>
    </w:p>
    <w:p w:rsidR="00B921D5" w:rsidRPr="009A3A36" w:rsidRDefault="00B921D5" w:rsidP="00313A88">
      <w:pPr>
        <w:suppressAutoHyphens w:val="0"/>
        <w:spacing w:line="360" w:lineRule="auto"/>
        <w:ind w:firstLine="709"/>
        <w:jc w:val="both"/>
        <w:rPr>
          <w:bCs/>
          <w:sz w:val="28"/>
          <w:szCs w:val="28"/>
        </w:rPr>
      </w:pPr>
      <w:r w:rsidRPr="009A3A36">
        <w:rPr>
          <w:bCs/>
          <w:sz w:val="28"/>
          <w:szCs w:val="28"/>
        </w:rPr>
        <w:t xml:space="preserve">В четвертом квартале </w:t>
      </w:r>
      <w:r w:rsidR="00313A88" w:rsidRPr="009A3A36">
        <w:rPr>
          <w:bCs/>
          <w:sz w:val="28"/>
          <w:szCs w:val="28"/>
        </w:rPr>
        <w:t xml:space="preserve">2015 года </w:t>
      </w:r>
      <w:r w:rsidRPr="009A3A36">
        <w:rPr>
          <w:bCs/>
          <w:sz w:val="28"/>
          <w:szCs w:val="28"/>
        </w:rPr>
        <w:t xml:space="preserve">Инспекция в соответствии с рекомендацией заместителя Министра строительства и жилищно-коммунального хозяйства Российской Федерации </w:t>
      </w:r>
      <w:r w:rsidR="00313A88" w:rsidRPr="009A3A36">
        <w:rPr>
          <w:bCs/>
          <w:sz w:val="28"/>
          <w:szCs w:val="28"/>
        </w:rPr>
        <w:t>–</w:t>
      </w:r>
      <w:r w:rsidRPr="009A3A36">
        <w:rPr>
          <w:bCs/>
          <w:sz w:val="28"/>
          <w:szCs w:val="28"/>
        </w:rPr>
        <w:t xml:space="preserve"> Главного государственного жилищного инспе</w:t>
      </w:r>
      <w:r w:rsidR="00313A88" w:rsidRPr="009A3A36">
        <w:rPr>
          <w:bCs/>
          <w:sz w:val="28"/>
          <w:szCs w:val="28"/>
        </w:rPr>
        <w:t>ктора Российской Федерации А.В. </w:t>
      </w:r>
      <w:r w:rsidRPr="009A3A36">
        <w:rPr>
          <w:bCs/>
          <w:sz w:val="28"/>
          <w:szCs w:val="28"/>
        </w:rPr>
        <w:t>Чибиса в рамках создания консультативно-совещательного органа, создаваемого для целей планирования, координации, осуществления общественного контроля и мониторинга ситуации в жилищно-коммунальном хозяйстве Республики Карелия, повышения эффективности взаимодействия граждан, представителей общественных объединений защиты прав потребителей, иных некоммерческих организаций, органов государственной власти, органов местного самоуправления, организаций коммунального комплекса, управляющих организаций, а также иных лиц, по вопросам реализации государственной политики в сфере жилищно-коммунального хозяйства разработала проект Указа Главы Республики Карелия «О создании Общественного совета при Главе Республики Карелия по ж</w:t>
      </w:r>
      <w:r w:rsidR="00313A88" w:rsidRPr="009A3A36">
        <w:rPr>
          <w:bCs/>
          <w:sz w:val="28"/>
          <w:szCs w:val="28"/>
        </w:rPr>
        <w:t>илищно-коммунальному хозяйству»</w:t>
      </w:r>
      <w:r w:rsidRPr="009A3A36">
        <w:rPr>
          <w:bCs/>
          <w:sz w:val="28"/>
          <w:szCs w:val="28"/>
        </w:rPr>
        <w:t>.</w:t>
      </w:r>
    </w:p>
    <w:p w:rsidR="00C57001" w:rsidRPr="009A3A36" w:rsidRDefault="00724D1D" w:rsidP="00F85E37">
      <w:pPr>
        <w:suppressAutoHyphens w:val="0"/>
        <w:spacing w:line="360" w:lineRule="auto"/>
        <w:ind w:firstLine="709"/>
        <w:jc w:val="both"/>
        <w:rPr>
          <w:iCs/>
          <w:szCs w:val="28"/>
        </w:rPr>
      </w:pPr>
      <w:r w:rsidRPr="009A3A36">
        <w:rPr>
          <w:bCs/>
          <w:sz w:val="28"/>
          <w:szCs w:val="28"/>
        </w:rPr>
        <w:t>В</w:t>
      </w:r>
      <w:r w:rsidR="00B921D5" w:rsidRPr="009A3A36">
        <w:rPr>
          <w:bCs/>
          <w:sz w:val="28"/>
          <w:szCs w:val="28"/>
        </w:rPr>
        <w:t xml:space="preserve"> настоящее время </w:t>
      </w:r>
      <w:r w:rsidRPr="009A3A36">
        <w:rPr>
          <w:bCs/>
          <w:sz w:val="28"/>
          <w:szCs w:val="28"/>
        </w:rPr>
        <w:t xml:space="preserve">работа </w:t>
      </w:r>
      <w:r w:rsidR="00B921D5" w:rsidRPr="009A3A36">
        <w:rPr>
          <w:bCs/>
          <w:sz w:val="28"/>
          <w:szCs w:val="28"/>
        </w:rPr>
        <w:t>по вопросу согласования проекта правового акта</w:t>
      </w:r>
      <w:r w:rsidRPr="009A3A36">
        <w:rPr>
          <w:bCs/>
          <w:sz w:val="28"/>
          <w:szCs w:val="28"/>
        </w:rPr>
        <w:t xml:space="preserve"> продолжается</w:t>
      </w:r>
      <w:r w:rsidR="00B921D5" w:rsidRPr="009A3A36">
        <w:rPr>
          <w:bCs/>
          <w:sz w:val="28"/>
          <w:szCs w:val="28"/>
        </w:rPr>
        <w:t xml:space="preserve">. </w:t>
      </w:r>
    </w:p>
    <w:p w:rsidR="00C57001" w:rsidRPr="00C57001" w:rsidRDefault="00C57001" w:rsidP="00C57001">
      <w:pPr>
        <w:pStyle w:val="1"/>
        <w:numPr>
          <w:ilvl w:val="0"/>
          <w:numId w:val="2"/>
        </w:numPr>
        <w:jc w:val="center"/>
        <w:rPr>
          <w:b/>
          <w:sz w:val="32"/>
        </w:rPr>
      </w:pPr>
      <w:bookmarkStart w:id="44" w:name="_Toc411338842"/>
      <w:bookmarkStart w:id="45" w:name="_Toc443405801"/>
      <w:r w:rsidRPr="00C57001">
        <w:rPr>
          <w:b/>
          <w:sz w:val="32"/>
        </w:rPr>
        <w:lastRenderedPageBreak/>
        <w:t>Административная практика</w:t>
      </w:r>
      <w:bookmarkEnd w:id="44"/>
      <w:r>
        <w:rPr>
          <w:b/>
          <w:sz w:val="32"/>
        </w:rPr>
        <w:t>. Судебная практика</w:t>
      </w:r>
      <w:bookmarkEnd w:id="45"/>
    </w:p>
    <w:p w:rsidR="00C57001" w:rsidRPr="00DD7DDC" w:rsidRDefault="00C57001" w:rsidP="00C57001">
      <w:pPr>
        <w:rPr>
          <w:sz w:val="14"/>
        </w:rPr>
      </w:pPr>
    </w:p>
    <w:p w:rsidR="00ED3AF3" w:rsidRPr="00764516" w:rsidRDefault="00ED3AF3" w:rsidP="00764516">
      <w:pPr>
        <w:pStyle w:val="2"/>
        <w:numPr>
          <w:ilvl w:val="1"/>
          <w:numId w:val="2"/>
        </w:numPr>
        <w:rPr>
          <w:rFonts w:ascii="Times New Roman" w:hAnsi="Times New Roman"/>
          <w:sz w:val="28"/>
        </w:rPr>
      </w:pPr>
      <w:bookmarkStart w:id="46" w:name="_Toc443405802"/>
      <w:r w:rsidRPr="00764516">
        <w:rPr>
          <w:rFonts w:ascii="Times New Roman" w:hAnsi="Times New Roman"/>
          <w:sz w:val="28"/>
        </w:rPr>
        <w:t>Административно-юрисдикционная деятельность</w:t>
      </w:r>
      <w:bookmarkEnd w:id="46"/>
    </w:p>
    <w:p w:rsidR="00ED3AF3" w:rsidRPr="00DD7DDC" w:rsidRDefault="00ED3AF3" w:rsidP="00ED3AF3">
      <w:pPr>
        <w:rPr>
          <w:rFonts w:eastAsia="Calibri"/>
          <w:lang w:eastAsia="ru-RU"/>
        </w:rPr>
      </w:pPr>
    </w:p>
    <w:p w:rsidR="00ED3AF3" w:rsidRPr="009A3A36" w:rsidRDefault="00B2519C" w:rsidP="00ED3AF3">
      <w:pPr>
        <w:pStyle w:val="31"/>
        <w:spacing w:line="360" w:lineRule="auto"/>
        <w:rPr>
          <w:bCs/>
          <w:szCs w:val="28"/>
          <w:lang w:val="ru-RU"/>
        </w:rPr>
      </w:pPr>
      <w:r w:rsidRPr="009A3A36">
        <w:rPr>
          <w:bCs/>
          <w:szCs w:val="28"/>
          <w:lang w:val="ru-RU"/>
        </w:rPr>
        <w:t>В 2015</w:t>
      </w:r>
      <w:r w:rsidR="00ED3AF3" w:rsidRPr="009A3A36">
        <w:rPr>
          <w:bCs/>
          <w:szCs w:val="28"/>
          <w:lang w:val="ru-RU"/>
        </w:rPr>
        <w:t xml:space="preserve"> год</w:t>
      </w:r>
      <w:r w:rsidRPr="009A3A36">
        <w:rPr>
          <w:bCs/>
          <w:szCs w:val="28"/>
          <w:lang w:val="ru-RU"/>
        </w:rPr>
        <w:t>у</w:t>
      </w:r>
      <w:r w:rsidR="00ED3AF3" w:rsidRPr="009A3A36">
        <w:rPr>
          <w:bCs/>
          <w:szCs w:val="28"/>
          <w:lang w:val="ru-RU"/>
        </w:rPr>
        <w:t xml:space="preserve"> </w:t>
      </w:r>
      <w:r w:rsidR="00724D1D" w:rsidRPr="009A3A36">
        <w:rPr>
          <w:bCs/>
          <w:szCs w:val="28"/>
          <w:lang w:val="ru-RU"/>
        </w:rPr>
        <w:t xml:space="preserve">в рамках возложенных полномочий </w:t>
      </w:r>
      <w:r w:rsidR="00ED3AF3" w:rsidRPr="009A3A36">
        <w:rPr>
          <w:bCs/>
          <w:szCs w:val="28"/>
          <w:lang w:val="ru-RU"/>
        </w:rPr>
        <w:t xml:space="preserve">Инспекцией рассмотрено 243 административных дела, наложено административных штрафов на сумму </w:t>
      </w:r>
      <w:r w:rsidRPr="009A3A36">
        <w:rPr>
          <w:bCs/>
          <w:szCs w:val="28"/>
          <w:lang w:val="ru-RU"/>
        </w:rPr>
        <w:t xml:space="preserve">более </w:t>
      </w:r>
      <w:r w:rsidR="00ED3AF3" w:rsidRPr="009A3A36">
        <w:rPr>
          <w:bCs/>
          <w:szCs w:val="28"/>
          <w:lang w:val="ru-RU"/>
        </w:rPr>
        <w:t>4</w:t>
      </w:r>
      <w:r w:rsidRPr="009A3A36">
        <w:rPr>
          <w:bCs/>
          <w:szCs w:val="28"/>
          <w:lang w:val="ru-RU"/>
        </w:rPr>
        <w:t xml:space="preserve"> млн.</w:t>
      </w:r>
      <w:r w:rsidR="00ED3AF3" w:rsidRPr="009A3A36">
        <w:rPr>
          <w:bCs/>
          <w:szCs w:val="28"/>
          <w:lang w:val="ru-RU"/>
        </w:rPr>
        <w:t xml:space="preserve"> рублей.</w:t>
      </w:r>
    </w:p>
    <w:p w:rsidR="00ED3AF3" w:rsidRPr="009A3A36" w:rsidRDefault="00ED3AF3" w:rsidP="00ED3AF3">
      <w:pPr>
        <w:pStyle w:val="31"/>
        <w:spacing w:line="360" w:lineRule="auto"/>
        <w:rPr>
          <w:bCs/>
          <w:szCs w:val="28"/>
          <w:lang w:val="ru-RU"/>
        </w:rPr>
      </w:pPr>
      <w:r w:rsidRPr="009A3A36">
        <w:rPr>
          <w:bCs/>
          <w:szCs w:val="28"/>
          <w:lang w:val="ru-RU"/>
        </w:rPr>
        <w:t>По ст</w:t>
      </w:r>
      <w:r w:rsidR="00B2519C" w:rsidRPr="009A3A36">
        <w:rPr>
          <w:bCs/>
          <w:szCs w:val="28"/>
          <w:lang w:val="ru-RU"/>
        </w:rPr>
        <w:t>.</w:t>
      </w:r>
      <w:r w:rsidRPr="009A3A36">
        <w:rPr>
          <w:bCs/>
          <w:szCs w:val="28"/>
          <w:lang w:val="ru-RU"/>
        </w:rPr>
        <w:t>7.21 КоАП РФ «Нарушение правил пользования жилыми помещениями» рассмотрено 17 административных дел, наложено административных штрафов на сумму 9</w:t>
      </w:r>
      <w:r w:rsidR="007F3932" w:rsidRPr="009A3A36">
        <w:rPr>
          <w:bCs/>
          <w:szCs w:val="28"/>
          <w:lang w:val="ru-RU"/>
        </w:rPr>
        <w:t xml:space="preserve"> тыс.</w:t>
      </w:r>
      <w:r w:rsidRPr="009A3A36">
        <w:rPr>
          <w:bCs/>
          <w:szCs w:val="28"/>
          <w:lang w:val="ru-RU"/>
        </w:rPr>
        <w:t xml:space="preserve"> рублей.</w:t>
      </w:r>
    </w:p>
    <w:p w:rsidR="00ED3AF3" w:rsidRPr="009A3A36" w:rsidRDefault="00ED3AF3" w:rsidP="00ED3AF3">
      <w:pPr>
        <w:pStyle w:val="31"/>
        <w:spacing w:line="360" w:lineRule="auto"/>
        <w:rPr>
          <w:bCs/>
          <w:szCs w:val="28"/>
          <w:lang w:val="ru-RU"/>
        </w:rPr>
      </w:pPr>
      <w:r w:rsidRPr="009A3A36">
        <w:rPr>
          <w:bCs/>
          <w:szCs w:val="28"/>
          <w:lang w:val="ru-RU"/>
        </w:rPr>
        <w:t>По ст</w:t>
      </w:r>
      <w:r w:rsidR="007F3932" w:rsidRPr="009A3A36">
        <w:rPr>
          <w:bCs/>
          <w:szCs w:val="28"/>
          <w:lang w:val="ru-RU"/>
        </w:rPr>
        <w:t>.</w:t>
      </w:r>
      <w:r w:rsidRPr="009A3A36">
        <w:rPr>
          <w:bCs/>
          <w:szCs w:val="28"/>
          <w:lang w:val="ru-RU"/>
        </w:rPr>
        <w:t xml:space="preserve"> 7.22 КоАП РФ «Нарушение правил содержания и ремонта жилых домов и (или) жилых помещений» рассмотрено 121 административное дело, по результатам которых наложено административных штрафов на общую сумму 2</w:t>
      </w:r>
      <w:r w:rsidR="007F3932" w:rsidRPr="009A3A36">
        <w:rPr>
          <w:bCs/>
          <w:szCs w:val="28"/>
          <w:lang w:val="ru-RU"/>
        </w:rPr>
        <w:t>,</w:t>
      </w:r>
      <w:r w:rsidRPr="009A3A36">
        <w:rPr>
          <w:bCs/>
          <w:szCs w:val="28"/>
          <w:lang w:val="ru-RU"/>
        </w:rPr>
        <w:t>9</w:t>
      </w:r>
      <w:r w:rsidR="007F3932" w:rsidRPr="009A3A36">
        <w:rPr>
          <w:bCs/>
          <w:szCs w:val="28"/>
          <w:lang w:val="ru-RU"/>
        </w:rPr>
        <w:t xml:space="preserve"> млн.</w:t>
      </w:r>
      <w:r w:rsidRPr="009A3A36">
        <w:rPr>
          <w:bCs/>
          <w:szCs w:val="28"/>
          <w:lang w:val="ru-RU"/>
        </w:rPr>
        <w:t xml:space="preserve"> рублей.</w:t>
      </w:r>
    </w:p>
    <w:p w:rsidR="00ED3AF3" w:rsidRPr="009A3A36" w:rsidRDefault="00ED3AF3" w:rsidP="00ED3AF3">
      <w:pPr>
        <w:pStyle w:val="31"/>
        <w:spacing w:line="360" w:lineRule="auto"/>
        <w:rPr>
          <w:bCs/>
          <w:szCs w:val="28"/>
          <w:lang w:val="ru-RU"/>
        </w:rPr>
      </w:pPr>
      <w:r w:rsidRPr="009A3A36">
        <w:rPr>
          <w:bCs/>
          <w:szCs w:val="28"/>
          <w:lang w:val="ru-RU"/>
        </w:rPr>
        <w:t>За нарушения законодательства об энергосбережении и о повышении энергетической эффективности по ст</w:t>
      </w:r>
      <w:r w:rsidR="007F3932" w:rsidRPr="009A3A36">
        <w:rPr>
          <w:bCs/>
          <w:szCs w:val="28"/>
          <w:lang w:val="ru-RU"/>
        </w:rPr>
        <w:t>.</w:t>
      </w:r>
      <w:r w:rsidRPr="009A3A36">
        <w:rPr>
          <w:bCs/>
          <w:szCs w:val="28"/>
          <w:lang w:val="ru-RU"/>
        </w:rPr>
        <w:t xml:space="preserve">9.16 КоАП РФ и рассмотренных по совокупности </w:t>
      </w:r>
      <w:r w:rsidR="007F3932" w:rsidRPr="009A3A36">
        <w:rPr>
          <w:bCs/>
          <w:szCs w:val="28"/>
          <w:lang w:val="ru-RU"/>
        </w:rPr>
        <w:t>ст.</w:t>
      </w:r>
      <w:r w:rsidRPr="009A3A36">
        <w:rPr>
          <w:bCs/>
          <w:szCs w:val="28"/>
          <w:lang w:val="ru-RU"/>
        </w:rPr>
        <w:t xml:space="preserve">7.22 и </w:t>
      </w:r>
      <w:r w:rsidR="007F3932" w:rsidRPr="009A3A36">
        <w:rPr>
          <w:bCs/>
          <w:szCs w:val="28"/>
          <w:lang w:val="ru-RU"/>
        </w:rPr>
        <w:t>ст.</w:t>
      </w:r>
      <w:r w:rsidRPr="009A3A36">
        <w:rPr>
          <w:bCs/>
          <w:szCs w:val="28"/>
          <w:lang w:val="ru-RU"/>
        </w:rPr>
        <w:t xml:space="preserve">9.16 КоАП РФ рассмотрено 23 административных дела, наложено административных штрафов на общую сумму </w:t>
      </w:r>
      <w:r w:rsidR="007F3932" w:rsidRPr="009A3A36">
        <w:rPr>
          <w:bCs/>
          <w:szCs w:val="28"/>
          <w:lang w:val="ru-RU"/>
        </w:rPr>
        <w:t xml:space="preserve">более </w:t>
      </w:r>
      <w:r w:rsidRPr="009A3A36">
        <w:rPr>
          <w:bCs/>
          <w:szCs w:val="28"/>
          <w:lang w:val="ru-RU"/>
        </w:rPr>
        <w:t>700</w:t>
      </w:r>
      <w:r w:rsidR="007F3932" w:rsidRPr="009A3A36">
        <w:rPr>
          <w:bCs/>
          <w:szCs w:val="28"/>
          <w:lang w:val="ru-RU"/>
        </w:rPr>
        <w:t xml:space="preserve"> тыс.</w:t>
      </w:r>
      <w:r w:rsidRPr="009A3A36">
        <w:rPr>
          <w:bCs/>
          <w:szCs w:val="28"/>
          <w:lang w:val="ru-RU"/>
        </w:rPr>
        <w:t xml:space="preserve"> рублей.</w:t>
      </w:r>
    </w:p>
    <w:p w:rsidR="00724D1D" w:rsidRPr="009A3A36" w:rsidRDefault="00724D1D" w:rsidP="00ED3AF3">
      <w:pPr>
        <w:pStyle w:val="31"/>
        <w:spacing w:line="360" w:lineRule="auto"/>
        <w:rPr>
          <w:bCs/>
          <w:szCs w:val="28"/>
          <w:lang w:val="ru-RU"/>
        </w:rPr>
      </w:pPr>
      <w:r w:rsidRPr="009A3A36">
        <w:rPr>
          <w:bCs/>
          <w:szCs w:val="28"/>
          <w:lang w:val="ru-RU"/>
        </w:rPr>
        <w:t>По ст.7.23 КоАП РФ «Нарушение нормативов обеспечения населения коммунальными услугами» рассмотрено 70 административных дел на общую сумму административных штрафов 127 тыс. рублей.</w:t>
      </w:r>
    </w:p>
    <w:p w:rsidR="00ED3AF3" w:rsidRPr="009A3A36" w:rsidRDefault="00ED3AF3" w:rsidP="00ED3AF3">
      <w:pPr>
        <w:pStyle w:val="31"/>
        <w:spacing w:line="360" w:lineRule="auto"/>
        <w:rPr>
          <w:bCs/>
          <w:szCs w:val="28"/>
          <w:lang w:val="ru-RU"/>
        </w:rPr>
      </w:pPr>
      <w:r w:rsidRPr="009A3A36">
        <w:rPr>
          <w:bCs/>
          <w:szCs w:val="28"/>
          <w:lang w:val="ru-RU"/>
        </w:rPr>
        <w:t>По ст</w:t>
      </w:r>
      <w:r w:rsidR="007F3932" w:rsidRPr="009A3A36">
        <w:rPr>
          <w:bCs/>
          <w:szCs w:val="28"/>
          <w:lang w:val="ru-RU"/>
        </w:rPr>
        <w:t>.</w:t>
      </w:r>
      <w:r w:rsidRPr="009A3A36">
        <w:rPr>
          <w:bCs/>
          <w:szCs w:val="28"/>
          <w:lang w:val="ru-RU"/>
        </w:rPr>
        <w:t>7.23.2. КоАП РФ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 рассмотрено 4 административных дела, наложено административных штрафов на сумму 150</w:t>
      </w:r>
      <w:r w:rsidR="007F3932" w:rsidRPr="009A3A36">
        <w:rPr>
          <w:bCs/>
          <w:szCs w:val="28"/>
          <w:lang w:val="ru-RU"/>
        </w:rPr>
        <w:t xml:space="preserve"> тыс.</w:t>
      </w:r>
      <w:r w:rsidRPr="009A3A36">
        <w:rPr>
          <w:bCs/>
          <w:szCs w:val="28"/>
          <w:lang w:val="ru-RU"/>
        </w:rPr>
        <w:t xml:space="preserve"> рублей.</w:t>
      </w:r>
    </w:p>
    <w:p w:rsidR="00ED3AF3" w:rsidRDefault="00ED3AF3" w:rsidP="00DD7DDC">
      <w:pPr>
        <w:pStyle w:val="31"/>
        <w:spacing w:line="312" w:lineRule="auto"/>
        <w:ind w:firstLine="709"/>
        <w:rPr>
          <w:bCs/>
          <w:szCs w:val="28"/>
          <w:lang w:val="ru-RU"/>
        </w:rPr>
      </w:pPr>
      <w:r w:rsidRPr="009A3A36">
        <w:rPr>
          <w:bCs/>
          <w:szCs w:val="28"/>
          <w:lang w:val="ru-RU"/>
        </w:rPr>
        <w:t>По ст</w:t>
      </w:r>
      <w:r w:rsidR="007F3932" w:rsidRPr="009A3A36">
        <w:rPr>
          <w:bCs/>
          <w:szCs w:val="28"/>
          <w:lang w:val="ru-RU"/>
        </w:rPr>
        <w:t>.</w:t>
      </w:r>
      <w:r w:rsidRPr="009A3A36">
        <w:rPr>
          <w:bCs/>
          <w:szCs w:val="28"/>
          <w:lang w:val="ru-RU"/>
        </w:rPr>
        <w:t>7.23.1. КоАП РФ «Нарушение требований законодательства о раскрытии информации организациями, осуществляющими деятельность в сфере управления многоквартирными домами» Инспекций рассмотрено 8 административных дел на общую сумму административных штрафов 60</w:t>
      </w:r>
      <w:r w:rsidR="007F3932" w:rsidRPr="009A3A36">
        <w:rPr>
          <w:bCs/>
          <w:szCs w:val="28"/>
          <w:lang w:val="ru-RU"/>
        </w:rPr>
        <w:t xml:space="preserve"> тыс.</w:t>
      </w:r>
      <w:r w:rsidR="00724D1D" w:rsidRPr="009A3A36">
        <w:rPr>
          <w:bCs/>
          <w:szCs w:val="28"/>
          <w:lang w:val="ru-RU"/>
        </w:rPr>
        <w:t xml:space="preserve"> рублей </w:t>
      </w:r>
      <w:r w:rsidR="00E91EB0" w:rsidRPr="009A3A36">
        <w:rPr>
          <w:bCs/>
          <w:szCs w:val="28"/>
          <w:lang w:val="ru-RU"/>
        </w:rPr>
        <w:t>(диаграмма №</w:t>
      </w:r>
      <w:r w:rsidR="009F5467" w:rsidRPr="009A3A36">
        <w:rPr>
          <w:bCs/>
          <w:szCs w:val="28"/>
          <w:lang w:val="ru-RU"/>
        </w:rPr>
        <w:t>1</w:t>
      </w:r>
      <w:r w:rsidR="00F22176" w:rsidRPr="009A3A36">
        <w:rPr>
          <w:bCs/>
          <w:szCs w:val="28"/>
          <w:lang w:val="ru-RU"/>
        </w:rPr>
        <w:t>6</w:t>
      </w:r>
      <w:r w:rsidR="00E91EB0" w:rsidRPr="009A3A36">
        <w:rPr>
          <w:bCs/>
          <w:szCs w:val="28"/>
          <w:lang w:val="ru-RU"/>
        </w:rPr>
        <w:t>)</w:t>
      </w:r>
      <w:r w:rsidR="009F5467" w:rsidRPr="009A3A36">
        <w:rPr>
          <w:bCs/>
          <w:szCs w:val="28"/>
          <w:lang w:val="ru-RU"/>
        </w:rPr>
        <w:t>.</w:t>
      </w:r>
    </w:p>
    <w:p w:rsidR="00E91EB0" w:rsidRPr="005170AC" w:rsidRDefault="00E91EB0" w:rsidP="00E91EB0">
      <w:pPr>
        <w:autoSpaceDE w:val="0"/>
        <w:autoSpaceDN w:val="0"/>
        <w:adjustRightInd w:val="0"/>
        <w:spacing w:line="360" w:lineRule="auto"/>
        <w:ind w:firstLine="709"/>
        <w:jc w:val="right"/>
        <w:rPr>
          <w:i/>
          <w:sz w:val="28"/>
          <w:szCs w:val="28"/>
        </w:rPr>
      </w:pPr>
      <w:r w:rsidRPr="009F5467">
        <w:rPr>
          <w:i/>
          <w:sz w:val="28"/>
          <w:szCs w:val="28"/>
        </w:rPr>
        <w:lastRenderedPageBreak/>
        <w:t>Диаграмма №</w:t>
      </w:r>
      <w:r w:rsidR="009F5467">
        <w:rPr>
          <w:i/>
          <w:sz w:val="28"/>
          <w:szCs w:val="28"/>
        </w:rPr>
        <w:t>1</w:t>
      </w:r>
      <w:r w:rsidR="00F22176">
        <w:rPr>
          <w:i/>
          <w:sz w:val="28"/>
          <w:szCs w:val="28"/>
        </w:rPr>
        <w:t>6.</w:t>
      </w:r>
    </w:p>
    <w:bookmarkStart w:id="47" w:name="_MON_1485681427"/>
    <w:bookmarkEnd w:id="47"/>
    <w:p w:rsidR="00E91EB0" w:rsidRPr="00ED3AF3" w:rsidRDefault="00F85E37" w:rsidP="00F85E37">
      <w:pPr>
        <w:pStyle w:val="31"/>
        <w:spacing w:line="360" w:lineRule="auto"/>
        <w:ind w:firstLine="0"/>
        <w:jc w:val="center"/>
        <w:rPr>
          <w:bCs/>
          <w:szCs w:val="28"/>
          <w:lang w:val="ru-RU"/>
        </w:rPr>
      </w:pPr>
      <w:r w:rsidRPr="005170AC">
        <w:rPr>
          <w:noProof/>
          <w:lang w:eastAsia="ru-RU"/>
        </w:rPr>
        <w:object w:dxaOrig="9158" w:dyaOrig="4113">
          <v:shape id="_x0000_i1041" type="#_x0000_t75" style="width:458.25pt;height:205.5pt" o:ole="">
            <v:imagedata r:id="rId42" o:title=""/>
          </v:shape>
          <o:OLEObject Type="Embed" ProgID="Excel.Sheet.8" ShapeID="_x0000_i1041" DrawAspect="Content" ObjectID="_1517232047" r:id="rId43">
            <o:FieldCodes>\s</o:FieldCodes>
          </o:OLEObject>
        </w:object>
      </w:r>
    </w:p>
    <w:p w:rsidR="00ED3AF3" w:rsidRPr="009A3A36" w:rsidRDefault="00ED3AF3" w:rsidP="00ED3AF3">
      <w:pPr>
        <w:pStyle w:val="31"/>
        <w:spacing w:line="360" w:lineRule="auto"/>
        <w:rPr>
          <w:bCs/>
          <w:szCs w:val="28"/>
          <w:lang w:val="ru-RU"/>
        </w:rPr>
      </w:pPr>
      <w:r w:rsidRPr="009A3A36">
        <w:rPr>
          <w:bCs/>
          <w:szCs w:val="28"/>
          <w:lang w:val="ru-RU"/>
        </w:rPr>
        <w:t>Сравнительный анализ результатов административного производства Инспекции за 2014 и за 2015 годы показал общее снижение количества административных дел, рассмотренных Инспекцией (</w:t>
      </w:r>
      <w:r w:rsidR="009F5467" w:rsidRPr="009A3A36">
        <w:rPr>
          <w:bCs/>
          <w:szCs w:val="28"/>
          <w:lang w:val="ru-RU"/>
        </w:rPr>
        <w:t>д</w:t>
      </w:r>
      <w:r w:rsidRPr="009A3A36">
        <w:rPr>
          <w:bCs/>
          <w:szCs w:val="28"/>
          <w:lang w:val="ru-RU"/>
        </w:rPr>
        <w:t>иаграмма №</w:t>
      </w:r>
      <w:r w:rsidR="009F5467" w:rsidRPr="009A3A36">
        <w:rPr>
          <w:bCs/>
          <w:szCs w:val="28"/>
          <w:lang w:val="ru-RU"/>
        </w:rPr>
        <w:t>1</w:t>
      </w:r>
      <w:r w:rsidR="00F22176" w:rsidRPr="009A3A36">
        <w:rPr>
          <w:bCs/>
          <w:szCs w:val="28"/>
          <w:lang w:val="ru-RU"/>
        </w:rPr>
        <w:t>7</w:t>
      </w:r>
      <w:r w:rsidRPr="009A3A36">
        <w:rPr>
          <w:bCs/>
          <w:szCs w:val="28"/>
          <w:lang w:val="ru-RU"/>
        </w:rPr>
        <w:t>).</w:t>
      </w:r>
    </w:p>
    <w:p w:rsidR="00ED3AF3" w:rsidRPr="00DC35FF" w:rsidRDefault="00ED3AF3" w:rsidP="00DC35FF">
      <w:pPr>
        <w:jc w:val="right"/>
        <w:rPr>
          <w:i/>
          <w:sz w:val="28"/>
        </w:rPr>
      </w:pPr>
      <w:r w:rsidRPr="009F5467">
        <w:rPr>
          <w:i/>
          <w:sz w:val="28"/>
        </w:rPr>
        <w:t>Диаграмма</w:t>
      </w:r>
      <w:r w:rsidR="009F5467" w:rsidRPr="009F5467">
        <w:rPr>
          <w:i/>
          <w:sz w:val="28"/>
        </w:rPr>
        <w:t xml:space="preserve"> </w:t>
      </w:r>
      <w:r w:rsidRPr="009F5467">
        <w:rPr>
          <w:i/>
          <w:sz w:val="28"/>
        </w:rPr>
        <w:t>№</w:t>
      </w:r>
      <w:r w:rsidR="009F5467">
        <w:rPr>
          <w:i/>
          <w:sz w:val="28"/>
        </w:rPr>
        <w:t>1</w:t>
      </w:r>
      <w:r w:rsidR="00F22176">
        <w:rPr>
          <w:i/>
          <w:sz w:val="28"/>
        </w:rPr>
        <w:t>7.</w:t>
      </w:r>
    </w:p>
    <w:bookmarkStart w:id="48" w:name="_MON_1515834775"/>
    <w:bookmarkEnd w:id="48"/>
    <w:p w:rsidR="00ED3AF3" w:rsidRPr="00ED3AF3" w:rsidRDefault="00DD7DDC" w:rsidP="00DC35FF">
      <w:pPr>
        <w:jc w:val="center"/>
        <w:rPr>
          <w:rFonts w:eastAsia="Calibri"/>
          <w:sz w:val="26"/>
          <w:szCs w:val="26"/>
          <w:lang w:eastAsia="en-US"/>
        </w:rPr>
      </w:pPr>
      <w:r w:rsidRPr="00ED3AF3">
        <w:rPr>
          <w:rFonts w:eastAsia="Calibri"/>
          <w:noProof/>
          <w:sz w:val="26"/>
          <w:szCs w:val="26"/>
          <w:lang w:eastAsia="ru-RU"/>
        </w:rPr>
        <w:object w:dxaOrig="9083" w:dyaOrig="4759">
          <v:shape id="_x0000_i1042" type="#_x0000_t75" style="width:454.5pt;height:237.75pt" o:ole="">
            <v:imagedata r:id="rId44" o:title=""/>
            <o:lock v:ext="edit" aspectratio="f"/>
          </v:shape>
          <o:OLEObject Type="Embed" ProgID="Excel.Sheet.8" ShapeID="_x0000_i1042" DrawAspect="Content" ObjectID="_1517232048" r:id="rId45">
            <o:FieldCodes>\s</o:FieldCodes>
          </o:OLEObject>
        </w:object>
      </w:r>
    </w:p>
    <w:p w:rsidR="00DD7DDC" w:rsidRDefault="00DD7DDC" w:rsidP="00ED3AF3">
      <w:pPr>
        <w:pStyle w:val="31"/>
        <w:spacing w:line="360" w:lineRule="auto"/>
        <w:rPr>
          <w:bCs/>
          <w:szCs w:val="28"/>
          <w:lang w:val="ru-RU"/>
        </w:rPr>
      </w:pPr>
    </w:p>
    <w:p w:rsidR="00ED3AF3" w:rsidRPr="009A3A36" w:rsidRDefault="007F3932" w:rsidP="00ED3AF3">
      <w:pPr>
        <w:pStyle w:val="31"/>
        <w:spacing w:line="360" w:lineRule="auto"/>
        <w:rPr>
          <w:bCs/>
          <w:szCs w:val="28"/>
          <w:lang w:val="ru-RU"/>
        </w:rPr>
      </w:pPr>
      <w:r w:rsidRPr="009A3A36">
        <w:rPr>
          <w:bCs/>
          <w:szCs w:val="28"/>
          <w:lang w:val="ru-RU"/>
        </w:rPr>
        <w:t xml:space="preserve">Данное снижение </w:t>
      </w:r>
      <w:r w:rsidR="00ED3AF3" w:rsidRPr="009A3A36">
        <w:rPr>
          <w:bCs/>
          <w:szCs w:val="28"/>
          <w:lang w:val="ru-RU"/>
        </w:rPr>
        <w:t>произошло по причине вступления в силу с 01 мая 2015 года новых специальных статей КоАП РФ, предусматривающих административную ответственность для лиц, осуществляющих деятельность по управлению многоквартирными домами на осн</w:t>
      </w:r>
      <w:r w:rsidRPr="009A3A36">
        <w:rPr>
          <w:bCs/>
          <w:szCs w:val="28"/>
          <w:lang w:val="ru-RU"/>
        </w:rPr>
        <w:t>овании лицензии, (статья 7.23.3</w:t>
      </w:r>
      <w:r w:rsidR="00ED3AF3" w:rsidRPr="009A3A36">
        <w:rPr>
          <w:bCs/>
          <w:szCs w:val="28"/>
          <w:lang w:val="ru-RU"/>
        </w:rPr>
        <w:t xml:space="preserve"> КоАП РФ «</w:t>
      </w:r>
      <w:r w:rsidRPr="009A3A36">
        <w:rPr>
          <w:bCs/>
          <w:szCs w:val="28"/>
          <w:lang w:val="ru-RU"/>
        </w:rPr>
        <w:t>Н</w:t>
      </w:r>
      <w:r w:rsidR="00ED3AF3" w:rsidRPr="009A3A36">
        <w:rPr>
          <w:bCs/>
          <w:szCs w:val="28"/>
          <w:lang w:val="ru-RU"/>
        </w:rPr>
        <w:t xml:space="preserve">арушение правил осуществления предпринимательской </w:t>
      </w:r>
      <w:r w:rsidR="00ED3AF3" w:rsidRPr="009A3A36">
        <w:rPr>
          <w:bCs/>
          <w:szCs w:val="28"/>
          <w:lang w:val="ru-RU"/>
        </w:rPr>
        <w:lastRenderedPageBreak/>
        <w:t>деятельности по управлению многоква</w:t>
      </w:r>
      <w:r w:rsidRPr="009A3A36">
        <w:rPr>
          <w:bCs/>
          <w:szCs w:val="28"/>
          <w:lang w:val="ru-RU"/>
        </w:rPr>
        <w:t>ртирными домами», статья 14.1.3</w:t>
      </w:r>
      <w:r w:rsidR="00ED3AF3" w:rsidRPr="009A3A36">
        <w:rPr>
          <w:bCs/>
          <w:szCs w:val="28"/>
          <w:lang w:val="ru-RU"/>
        </w:rPr>
        <w:t xml:space="preserve"> «</w:t>
      </w:r>
      <w:r w:rsidRPr="009A3A36">
        <w:rPr>
          <w:bCs/>
          <w:szCs w:val="28"/>
          <w:lang w:val="ru-RU"/>
        </w:rPr>
        <w:t>О</w:t>
      </w:r>
      <w:r w:rsidR="00ED3AF3" w:rsidRPr="009A3A36">
        <w:rPr>
          <w:bCs/>
          <w:szCs w:val="28"/>
          <w:lang w:val="ru-RU"/>
        </w:rPr>
        <w:t>существление предпринимательской деятельности по управлению многоквартирными домами без лицензии, с нарушением лицензионных требований»).</w:t>
      </w:r>
    </w:p>
    <w:p w:rsidR="00ED3AF3" w:rsidRPr="009A3A36" w:rsidRDefault="00ED3AF3" w:rsidP="00ED3AF3">
      <w:pPr>
        <w:pStyle w:val="31"/>
        <w:spacing w:line="360" w:lineRule="auto"/>
        <w:rPr>
          <w:bCs/>
          <w:szCs w:val="28"/>
          <w:lang w:val="ru-RU"/>
        </w:rPr>
      </w:pPr>
      <w:r w:rsidRPr="009A3A36">
        <w:rPr>
          <w:bCs/>
          <w:szCs w:val="28"/>
          <w:lang w:val="ru-RU"/>
        </w:rPr>
        <w:t xml:space="preserve">Административные правонарушения, квалифицированные ранее по статьям, которые уполномочена рассматривать Инспекция (статья 7.22 КоАП РФ, 7.23 КоАП РФ), с мая 2015 года подлежат квалификации по специальным вышеуказанным статьям, рассмотрение административных дел по которым в отношении управляющих организаций возложено законодателем исключительно на мировой суд. </w:t>
      </w:r>
    </w:p>
    <w:p w:rsidR="00ED3AF3" w:rsidRPr="009A3A36" w:rsidRDefault="00ED3AF3" w:rsidP="00ED3AF3">
      <w:pPr>
        <w:pStyle w:val="31"/>
        <w:spacing w:line="360" w:lineRule="auto"/>
        <w:rPr>
          <w:bCs/>
          <w:szCs w:val="28"/>
          <w:lang w:val="ru-RU"/>
        </w:rPr>
      </w:pPr>
      <w:r w:rsidRPr="009A3A36">
        <w:rPr>
          <w:bCs/>
          <w:szCs w:val="28"/>
          <w:lang w:val="ru-RU"/>
        </w:rPr>
        <w:t xml:space="preserve">Статья 7.23.1. КоАП РФ «Нарушение требований законодательства о раскрытии информации организациями, осуществляющими деятельность в сфере управления многоквартирными домами» утратила силу с 01 мая 2015 года. </w:t>
      </w:r>
    </w:p>
    <w:p w:rsidR="00ED3AF3" w:rsidRPr="009A3A36" w:rsidRDefault="00ED3AF3" w:rsidP="00ED3AF3">
      <w:pPr>
        <w:pStyle w:val="31"/>
        <w:spacing w:line="360" w:lineRule="auto"/>
        <w:rPr>
          <w:bCs/>
          <w:szCs w:val="28"/>
          <w:lang w:val="ru-RU"/>
        </w:rPr>
      </w:pPr>
      <w:r w:rsidRPr="009A3A36">
        <w:rPr>
          <w:bCs/>
          <w:szCs w:val="28"/>
          <w:lang w:val="ru-RU"/>
        </w:rPr>
        <w:t>Снижение количества рассмотренных Инспекцией административных дел (практически на 50% в сравнении с 2014 годом) имеют объективные причины, связанные напрямую с изменением норм действующего административного законодательства.</w:t>
      </w:r>
    </w:p>
    <w:p w:rsidR="00ED3AF3" w:rsidRPr="009A3A36" w:rsidRDefault="00ED3AF3" w:rsidP="00ED3AF3">
      <w:pPr>
        <w:pStyle w:val="31"/>
        <w:spacing w:line="360" w:lineRule="auto"/>
        <w:rPr>
          <w:bCs/>
          <w:szCs w:val="28"/>
          <w:lang w:val="ru-RU"/>
        </w:rPr>
      </w:pPr>
      <w:r w:rsidRPr="009A3A36">
        <w:rPr>
          <w:bCs/>
          <w:szCs w:val="28"/>
          <w:lang w:val="ru-RU"/>
        </w:rPr>
        <w:t>Указанное обстоятельство привело к общему снижению количества наложенных непосредственно Инспекцией административных штрафов, а именно на 65% в сравнении с 2014 годом.</w:t>
      </w:r>
    </w:p>
    <w:p w:rsidR="00ED3AF3" w:rsidRPr="009A3A36" w:rsidRDefault="00ED3AF3" w:rsidP="00ED3AF3">
      <w:pPr>
        <w:pStyle w:val="31"/>
        <w:spacing w:line="360" w:lineRule="auto"/>
        <w:rPr>
          <w:bCs/>
          <w:szCs w:val="28"/>
          <w:lang w:val="ru-RU"/>
        </w:rPr>
      </w:pPr>
      <w:r w:rsidRPr="009A3A36">
        <w:rPr>
          <w:bCs/>
          <w:szCs w:val="28"/>
          <w:lang w:val="ru-RU"/>
        </w:rPr>
        <w:t>В 2015 году Инспекцией введена практика проведения административных расследований по фактам нарушения нормативов обеспечения населения коммунальными услугами. Инспекцией рассмотрено 2 административных дела по ст</w:t>
      </w:r>
      <w:r w:rsidR="003D6870" w:rsidRPr="009A3A36">
        <w:rPr>
          <w:bCs/>
          <w:szCs w:val="28"/>
          <w:lang w:val="ru-RU"/>
        </w:rPr>
        <w:t>.</w:t>
      </w:r>
      <w:r w:rsidRPr="009A3A36">
        <w:rPr>
          <w:bCs/>
          <w:szCs w:val="28"/>
          <w:lang w:val="ru-RU"/>
        </w:rPr>
        <w:t>7.23 КоАП РФ «Нарушение нормативов обеспечения населения коммунальными услугами», возбужденных по результатам проведенных ад</w:t>
      </w:r>
      <w:r w:rsidR="003D6870" w:rsidRPr="009A3A36">
        <w:rPr>
          <w:bCs/>
          <w:szCs w:val="28"/>
          <w:lang w:val="ru-RU"/>
        </w:rPr>
        <w:t>министративных расследований. 8 </w:t>
      </w:r>
      <w:r w:rsidRPr="009A3A36">
        <w:rPr>
          <w:bCs/>
          <w:szCs w:val="28"/>
          <w:lang w:val="ru-RU"/>
        </w:rPr>
        <w:t>административных дел, возбужденных по результатам проведенных административных расследований, находятся по состоянию на 31</w:t>
      </w:r>
      <w:r w:rsidR="003D6870" w:rsidRPr="009A3A36">
        <w:rPr>
          <w:bCs/>
          <w:szCs w:val="28"/>
          <w:lang w:val="ru-RU"/>
        </w:rPr>
        <w:t xml:space="preserve"> декабря </w:t>
      </w:r>
      <w:r w:rsidRPr="009A3A36">
        <w:rPr>
          <w:bCs/>
          <w:szCs w:val="28"/>
          <w:lang w:val="ru-RU"/>
        </w:rPr>
        <w:t>2015 года в производстве Инспекции.</w:t>
      </w:r>
    </w:p>
    <w:p w:rsidR="00ED3AF3" w:rsidRPr="00764516" w:rsidRDefault="00ED3AF3" w:rsidP="00764516">
      <w:pPr>
        <w:pStyle w:val="2"/>
        <w:numPr>
          <w:ilvl w:val="1"/>
          <w:numId w:val="2"/>
        </w:numPr>
        <w:rPr>
          <w:rFonts w:ascii="Times New Roman" w:hAnsi="Times New Roman"/>
          <w:sz w:val="28"/>
        </w:rPr>
      </w:pPr>
      <w:bookmarkStart w:id="49" w:name="_Toc443405803"/>
      <w:r w:rsidRPr="00764516">
        <w:rPr>
          <w:rFonts w:ascii="Times New Roman" w:hAnsi="Times New Roman"/>
          <w:sz w:val="28"/>
        </w:rPr>
        <w:lastRenderedPageBreak/>
        <w:t>Контроль за исполнением постановлений о привлечении к административной ответственности</w:t>
      </w:r>
      <w:bookmarkEnd w:id="49"/>
    </w:p>
    <w:p w:rsidR="00ED3AF3" w:rsidRDefault="00ED3AF3" w:rsidP="003D6870">
      <w:pPr>
        <w:spacing w:line="360" w:lineRule="auto"/>
        <w:rPr>
          <w:rFonts w:eastAsia="Calibri"/>
          <w:sz w:val="28"/>
          <w:lang w:eastAsia="ru-RU"/>
        </w:rPr>
      </w:pPr>
    </w:p>
    <w:p w:rsidR="00ED3AF3" w:rsidRPr="009A3A36" w:rsidRDefault="00724D1D" w:rsidP="003D6870">
      <w:pPr>
        <w:pStyle w:val="31"/>
        <w:spacing w:line="360" w:lineRule="auto"/>
        <w:rPr>
          <w:bCs/>
          <w:szCs w:val="28"/>
          <w:lang w:val="ru-RU"/>
        </w:rPr>
      </w:pPr>
      <w:r w:rsidRPr="009A3A36">
        <w:rPr>
          <w:bCs/>
          <w:szCs w:val="28"/>
          <w:lang w:val="ru-RU"/>
        </w:rPr>
        <w:t xml:space="preserve">После наложения на виновных лиц штрафов, по результатам рассмотрения административных дел, и вступления в силу постановлений, </w:t>
      </w:r>
      <w:r w:rsidR="00ED3AF3" w:rsidRPr="009A3A36">
        <w:rPr>
          <w:bCs/>
          <w:szCs w:val="28"/>
          <w:lang w:val="ru-RU"/>
        </w:rPr>
        <w:t xml:space="preserve">Инспекцией осуществляется контроль за оплатой </w:t>
      </w:r>
      <w:r w:rsidRPr="009A3A36">
        <w:rPr>
          <w:bCs/>
          <w:szCs w:val="28"/>
          <w:lang w:val="ru-RU"/>
        </w:rPr>
        <w:t>данными лицами</w:t>
      </w:r>
      <w:r w:rsidR="00ED3AF3" w:rsidRPr="009A3A36">
        <w:rPr>
          <w:bCs/>
          <w:szCs w:val="28"/>
          <w:lang w:val="ru-RU"/>
        </w:rPr>
        <w:t xml:space="preserve"> административных штрафов.</w:t>
      </w:r>
    </w:p>
    <w:p w:rsidR="00ED3AF3" w:rsidRPr="009A3A36" w:rsidRDefault="00ED3AF3" w:rsidP="00ED3AF3">
      <w:pPr>
        <w:pStyle w:val="31"/>
        <w:spacing w:line="360" w:lineRule="auto"/>
        <w:rPr>
          <w:bCs/>
          <w:szCs w:val="28"/>
          <w:lang w:val="ru-RU"/>
        </w:rPr>
      </w:pPr>
      <w:r w:rsidRPr="009A3A36">
        <w:rPr>
          <w:bCs/>
          <w:szCs w:val="28"/>
          <w:lang w:val="ru-RU"/>
        </w:rPr>
        <w:t xml:space="preserve">В рамках контроля за исполнением вынесенных постановлений по делам об административных правонарушениях, в 2015 году Инспекцией направлено в службу судебных приставов 81 постановление на принудительное исполнение, всего на сумму </w:t>
      </w:r>
      <w:r w:rsidR="003D6870" w:rsidRPr="009A3A36">
        <w:rPr>
          <w:bCs/>
          <w:szCs w:val="28"/>
          <w:lang w:val="ru-RU"/>
        </w:rPr>
        <w:t xml:space="preserve">более </w:t>
      </w:r>
      <w:r w:rsidRPr="009A3A36">
        <w:rPr>
          <w:bCs/>
          <w:szCs w:val="28"/>
          <w:lang w:val="ru-RU"/>
        </w:rPr>
        <w:t>3</w:t>
      </w:r>
      <w:r w:rsidR="003D6870" w:rsidRPr="009A3A36">
        <w:rPr>
          <w:bCs/>
          <w:szCs w:val="28"/>
          <w:lang w:val="ru-RU"/>
        </w:rPr>
        <w:t xml:space="preserve"> млн.</w:t>
      </w:r>
      <w:r w:rsidRPr="009A3A36">
        <w:rPr>
          <w:bCs/>
          <w:szCs w:val="28"/>
          <w:lang w:val="ru-RU"/>
        </w:rPr>
        <w:t xml:space="preserve"> рублей, также в указанных случаях возбуждено 81 административное дело за правонарушение, предусмотренное ч</w:t>
      </w:r>
      <w:r w:rsidR="003D6870" w:rsidRPr="009A3A36">
        <w:rPr>
          <w:bCs/>
          <w:szCs w:val="28"/>
          <w:lang w:val="ru-RU"/>
        </w:rPr>
        <w:t>.</w:t>
      </w:r>
      <w:r w:rsidRPr="009A3A36">
        <w:rPr>
          <w:bCs/>
          <w:szCs w:val="28"/>
          <w:lang w:val="ru-RU"/>
        </w:rPr>
        <w:t>1 ст</w:t>
      </w:r>
      <w:r w:rsidR="003D6870" w:rsidRPr="009A3A36">
        <w:rPr>
          <w:bCs/>
          <w:szCs w:val="28"/>
          <w:lang w:val="ru-RU"/>
        </w:rPr>
        <w:t>.</w:t>
      </w:r>
      <w:r w:rsidRPr="009A3A36">
        <w:rPr>
          <w:bCs/>
          <w:szCs w:val="28"/>
          <w:lang w:val="ru-RU"/>
        </w:rPr>
        <w:t>20.25 КоАП РФ «</w:t>
      </w:r>
      <w:r w:rsidR="003D6870" w:rsidRPr="009A3A36">
        <w:rPr>
          <w:bCs/>
          <w:szCs w:val="28"/>
          <w:lang w:val="ru-RU"/>
        </w:rPr>
        <w:t>Н</w:t>
      </w:r>
      <w:r w:rsidRPr="009A3A36">
        <w:rPr>
          <w:bCs/>
          <w:szCs w:val="28"/>
          <w:lang w:val="ru-RU"/>
        </w:rPr>
        <w:t>еуплата административного штрафа в</w:t>
      </w:r>
      <w:r w:rsidR="00724D1D" w:rsidRPr="009A3A36">
        <w:rPr>
          <w:bCs/>
          <w:szCs w:val="28"/>
          <w:lang w:val="ru-RU"/>
        </w:rPr>
        <w:t xml:space="preserve"> срок, предусмотренный КоАП РФ».</w:t>
      </w:r>
      <w:r w:rsidRPr="009A3A36">
        <w:rPr>
          <w:bCs/>
          <w:szCs w:val="28"/>
          <w:lang w:val="ru-RU"/>
        </w:rPr>
        <w:t xml:space="preserve"> </w:t>
      </w:r>
      <w:r w:rsidR="00724D1D" w:rsidRPr="009A3A36">
        <w:rPr>
          <w:bCs/>
          <w:szCs w:val="28"/>
          <w:lang w:val="ru-RU"/>
        </w:rPr>
        <w:t>Указанная статья</w:t>
      </w:r>
      <w:r w:rsidRPr="009A3A36">
        <w:rPr>
          <w:bCs/>
          <w:szCs w:val="28"/>
          <w:lang w:val="ru-RU"/>
        </w:rPr>
        <w:t xml:space="preserve"> влечет наложение административного штрафа мировым судом в двойном размере, </w:t>
      </w:r>
      <w:r w:rsidR="00724D1D" w:rsidRPr="009A3A36">
        <w:rPr>
          <w:bCs/>
          <w:szCs w:val="28"/>
          <w:lang w:val="ru-RU"/>
        </w:rPr>
        <w:t>сумма штрафа по данным делам составляет</w:t>
      </w:r>
      <w:r w:rsidR="00980C40" w:rsidRPr="009A3A36">
        <w:rPr>
          <w:bCs/>
          <w:szCs w:val="28"/>
          <w:lang w:val="ru-RU"/>
        </w:rPr>
        <w:t xml:space="preserve"> более </w:t>
      </w:r>
      <w:r w:rsidRPr="009A3A36">
        <w:rPr>
          <w:bCs/>
          <w:szCs w:val="28"/>
          <w:lang w:val="ru-RU"/>
        </w:rPr>
        <w:t>6</w:t>
      </w:r>
      <w:r w:rsidR="00980C40" w:rsidRPr="009A3A36">
        <w:rPr>
          <w:bCs/>
          <w:szCs w:val="28"/>
          <w:lang w:val="ru-RU"/>
        </w:rPr>
        <w:t xml:space="preserve"> млн.</w:t>
      </w:r>
      <w:r w:rsidRPr="009A3A36">
        <w:rPr>
          <w:bCs/>
          <w:szCs w:val="28"/>
          <w:lang w:val="ru-RU"/>
        </w:rPr>
        <w:t xml:space="preserve"> рублей.</w:t>
      </w:r>
    </w:p>
    <w:p w:rsidR="00ED3AF3" w:rsidRPr="009A3A36" w:rsidRDefault="00ED3AF3" w:rsidP="00ED3AF3">
      <w:pPr>
        <w:pStyle w:val="31"/>
        <w:spacing w:line="360" w:lineRule="auto"/>
        <w:rPr>
          <w:bCs/>
          <w:szCs w:val="28"/>
          <w:lang w:val="ru-RU"/>
        </w:rPr>
      </w:pPr>
      <w:r w:rsidRPr="009A3A36">
        <w:rPr>
          <w:bCs/>
          <w:szCs w:val="28"/>
          <w:lang w:val="ru-RU"/>
        </w:rPr>
        <w:t>Необходимо отметить, что в 2014 году в сравнении с 2015 годом общая ситуация (количество случаев) неоплаты наложенного админист</w:t>
      </w:r>
      <w:r w:rsidR="00FC1A74" w:rsidRPr="009A3A36">
        <w:rPr>
          <w:bCs/>
          <w:szCs w:val="28"/>
          <w:lang w:val="ru-RU"/>
        </w:rPr>
        <w:t xml:space="preserve">ративного штрафа находилась на </w:t>
      </w:r>
      <w:r w:rsidRPr="009A3A36">
        <w:rPr>
          <w:bCs/>
          <w:szCs w:val="28"/>
          <w:lang w:val="ru-RU"/>
        </w:rPr>
        <w:t xml:space="preserve">том же уровне. В 2014 году направлено в службу судебных приставов на принудительное исполнение 82 постановления Инспекции на общую сумму административных штрафов </w:t>
      </w:r>
      <w:r w:rsidR="00FC1A74" w:rsidRPr="009A3A36">
        <w:rPr>
          <w:bCs/>
          <w:szCs w:val="28"/>
          <w:lang w:val="ru-RU"/>
        </w:rPr>
        <w:t xml:space="preserve">более </w:t>
      </w:r>
      <w:r w:rsidRPr="009A3A36">
        <w:rPr>
          <w:bCs/>
          <w:szCs w:val="28"/>
          <w:lang w:val="ru-RU"/>
        </w:rPr>
        <w:t>3</w:t>
      </w:r>
      <w:r w:rsidR="00FC1A74" w:rsidRPr="009A3A36">
        <w:rPr>
          <w:bCs/>
          <w:szCs w:val="28"/>
          <w:lang w:val="ru-RU"/>
        </w:rPr>
        <w:t>,5 млн.</w:t>
      </w:r>
      <w:r w:rsidRPr="009A3A36">
        <w:rPr>
          <w:bCs/>
          <w:szCs w:val="28"/>
          <w:lang w:val="ru-RU"/>
        </w:rPr>
        <w:t xml:space="preserve"> рублей.</w:t>
      </w:r>
    </w:p>
    <w:p w:rsidR="00E91EB0" w:rsidRPr="009A3A36" w:rsidRDefault="00E91EB0" w:rsidP="00ED3AF3">
      <w:pPr>
        <w:pStyle w:val="31"/>
        <w:spacing w:line="360" w:lineRule="auto"/>
        <w:rPr>
          <w:bCs/>
          <w:szCs w:val="28"/>
          <w:lang w:val="ru-RU"/>
        </w:rPr>
      </w:pPr>
    </w:p>
    <w:p w:rsidR="00ED3AF3" w:rsidRPr="00764516" w:rsidRDefault="00ED3AF3" w:rsidP="00764516">
      <w:pPr>
        <w:pStyle w:val="2"/>
        <w:numPr>
          <w:ilvl w:val="1"/>
          <w:numId w:val="2"/>
        </w:numPr>
        <w:rPr>
          <w:rFonts w:ascii="Times New Roman" w:hAnsi="Times New Roman"/>
          <w:sz w:val="28"/>
        </w:rPr>
      </w:pPr>
      <w:bookmarkStart w:id="50" w:name="_Toc443405804"/>
      <w:r w:rsidRPr="00764516">
        <w:rPr>
          <w:rFonts w:ascii="Times New Roman" w:hAnsi="Times New Roman"/>
          <w:sz w:val="28"/>
        </w:rPr>
        <w:t>Судебная практика</w:t>
      </w:r>
      <w:bookmarkEnd w:id="50"/>
    </w:p>
    <w:p w:rsidR="00ED3AF3" w:rsidRPr="00DD7DDC" w:rsidRDefault="00ED3AF3" w:rsidP="00FC1A74">
      <w:pPr>
        <w:spacing w:line="360" w:lineRule="auto"/>
        <w:rPr>
          <w:rFonts w:eastAsia="Calibri"/>
          <w:sz w:val="22"/>
          <w:lang w:eastAsia="ru-RU"/>
        </w:rPr>
      </w:pPr>
    </w:p>
    <w:p w:rsidR="00724D1D" w:rsidRPr="00C2283C" w:rsidRDefault="00240CF9" w:rsidP="00240CF9">
      <w:pPr>
        <w:rPr>
          <w:b/>
          <w:sz w:val="26"/>
          <w:szCs w:val="26"/>
        </w:rPr>
      </w:pPr>
      <w:r w:rsidRPr="00C2283C">
        <w:rPr>
          <w:b/>
          <w:sz w:val="26"/>
          <w:szCs w:val="26"/>
        </w:rPr>
        <w:t xml:space="preserve">6.3.1 </w:t>
      </w:r>
      <w:r w:rsidR="00F26777" w:rsidRPr="00C2283C">
        <w:rPr>
          <w:b/>
          <w:sz w:val="26"/>
          <w:szCs w:val="26"/>
        </w:rPr>
        <w:t>Обжалование вынесенных Инспекцией постановлений о привлечении к административной ответственности</w:t>
      </w:r>
    </w:p>
    <w:p w:rsidR="00724D1D" w:rsidRPr="009A3A36" w:rsidRDefault="00724D1D" w:rsidP="00724D1D">
      <w:pPr>
        <w:rPr>
          <w:rFonts w:eastAsia="Calibri"/>
          <w:sz w:val="28"/>
        </w:rPr>
      </w:pPr>
    </w:p>
    <w:p w:rsidR="00F26777" w:rsidRPr="009A3A36" w:rsidRDefault="00F26777" w:rsidP="00ED3AF3">
      <w:pPr>
        <w:pStyle w:val="31"/>
        <w:spacing w:line="360" w:lineRule="auto"/>
        <w:rPr>
          <w:bCs/>
          <w:szCs w:val="28"/>
          <w:lang w:val="ru-RU"/>
        </w:rPr>
      </w:pPr>
      <w:r w:rsidRPr="009A3A36">
        <w:rPr>
          <w:bCs/>
          <w:szCs w:val="28"/>
          <w:lang w:val="ru-RU"/>
        </w:rPr>
        <w:t>В соответствии с законодательством лица, привлеченные к административной ответственности, имеют право на обжалование принятых решений.</w:t>
      </w:r>
    </w:p>
    <w:p w:rsidR="00ED3AF3" w:rsidRPr="009A3A36" w:rsidRDefault="00ED3AF3" w:rsidP="00ED3AF3">
      <w:pPr>
        <w:pStyle w:val="31"/>
        <w:spacing w:line="360" w:lineRule="auto"/>
        <w:rPr>
          <w:bCs/>
          <w:szCs w:val="28"/>
          <w:lang w:val="ru-RU"/>
        </w:rPr>
      </w:pPr>
      <w:r w:rsidRPr="009A3A36">
        <w:rPr>
          <w:bCs/>
          <w:szCs w:val="28"/>
          <w:lang w:val="ru-RU"/>
        </w:rPr>
        <w:lastRenderedPageBreak/>
        <w:t>Всего в 2015 году лицами, привлеченными Инспекцией к административной ответственности, обжаловано 117 постановлений Инспекции. По состоянию на 31.12.2015 года в производстве суда (еще не вынесено решение) находятся 18 дел.</w:t>
      </w:r>
    </w:p>
    <w:p w:rsidR="00ED3AF3" w:rsidRPr="009A3A36" w:rsidRDefault="00ED3AF3" w:rsidP="00ED3AF3">
      <w:pPr>
        <w:pStyle w:val="31"/>
        <w:spacing w:line="360" w:lineRule="auto"/>
        <w:rPr>
          <w:bCs/>
          <w:szCs w:val="28"/>
          <w:lang w:val="ru-RU"/>
        </w:rPr>
      </w:pPr>
      <w:r w:rsidRPr="009A3A36">
        <w:rPr>
          <w:bCs/>
          <w:szCs w:val="28"/>
          <w:lang w:val="ru-RU"/>
        </w:rPr>
        <w:t xml:space="preserve">В 87 случаях судом принято решение о признании постановлений Инспекции законными и обоснованными. </w:t>
      </w:r>
    </w:p>
    <w:p w:rsidR="00ED3AF3" w:rsidRPr="009A3A36" w:rsidRDefault="00ED3AF3" w:rsidP="00ED3AF3">
      <w:pPr>
        <w:pStyle w:val="31"/>
        <w:spacing w:line="360" w:lineRule="auto"/>
        <w:rPr>
          <w:bCs/>
          <w:szCs w:val="28"/>
          <w:lang w:val="ru-RU"/>
        </w:rPr>
      </w:pPr>
      <w:r w:rsidRPr="009A3A36">
        <w:rPr>
          <w:bCs/>
          <w:szCs w:val="28"/>
          <w:lang w:val="ru-RU"/>
        </w:rPr>
        <w:t>Процент отмен судом решений, принятых Инспекцией</w:t>
      </w:r>
      <w:r w:rsidR="00FC1A74" w:rsidRPr="009A3A36">
        <w:rPr>
          <w:bCs/>
          <w:szCs w:val="28"/>
          <w:lang w:val="ru-RU"/>
        </w:rPr>
        <w:t>,</w:t>
      </w:r>
      <w:r w:rsidRPr="009A3A36">
        <w:rPr>
          <w:bCs/>
          <w:szCs w:val="28"/>
          <w:lang w:val="ru-RU"/>
        </w:rPr>
        <w:t xml:space="preserve"> составляет всего 12% от общего количества рассмотренных судом дел (99 дел) по заявлениям лиц, привлеченных Инспекцией к административной ответственности.</w:t>
      </w:r>
    </w:p>
    <w:p w:rsidR="00ED3AF3" w:rsidRPr="009A3A36" w:rsidRDefault="00ED3AF3" w:rsidP="00ED3AF3">
      <w:pPr>
        <w:pStyle w:val="31"/>
        <w:spacing w:line="360" w:lineRule="auto"/>
        <w:rPr>
          <w:bCs/>
          <w:szCs w:val="28"/>
          <w:lang w:val="ru-RU"/>
        </w:rPr>
      </w:pPr>
      <w:r w:rsidRPr="009A3A36">
        <w:rPr>
          <w:bCs/>
          <w:szCs w:val="28"/>
          <w:lang w:val="ru-RU"/>
        </w:rPr>
        <w:t xml:space="preserve">Из обжалованных постановлений Инспекции на общую сумму административных штрафов </w:t>
      </w:r>
      <w:r w:rsidR="00FC1A74" w:rsidRPr="009A3A36">
        <w:rPr>
          <w:bCs/>
          <w:szCs w:val="28"/>
          <w:lang w:val="ru-RU"/>
        </w:rPr>
        <w:t xml:space="preserve">более </w:t>
      </w:r>
      <w:r w:rsidRPr="009A3A36">
        <w:rPr>
          <w:bCs/>
          <w:szCs w:val="28"/>
          <w:lang w:val="ru-RU"/>
        </w:rPr>
        <w:t>4</w:t>
      </w:r>
      <w:r w:rsidR="00FC1A74" w:rsidRPr="009A3A36">
        <w:rPr>
          <w:bCs/>
          <w:szCs w:val="28"/>
          <w:lang w:val="ru-RU"/>
        </w:rPr>
        <w:t>,3 млн.</w:t>
      </w:r>
      <w:r w:rsidRPr="009A3A36">
        <w:rPr>
          <w:bCs/>
          <w:szCs w:val="28"/>
          <w:lang w:val="ru-RU"/>
        </w:rPr>
        <w:t xml:space="preserve"> рублей, законными и обоснованными признаны решения Инспекции на сумму 3</w:t>
      </w:r>
      <w:r w:rsidR="00FC1A74" w:rsidRPr="009A3A36">
        <w:rPr>
          <w:bCs/>
          <w:szCs w:val="28"/>
          <w:lang w:val="ru-RU"/>
        </w:rPr>
        <w:t xml:space="preserve"> млн.</w:t>
      </w:r>
      <w:r w:rsidRPr="009A3A36">
        <w:rPr>
          <w:bCs/>
          <w:szCs w:val="28"/>
          <w:lang w:val="ru-RU"/>
        </w:rPr>
        <w:t xml:space="preserve"> рублей. Отменены судом 12 постановлений о привлечении к административной ответственности на общую сумму штрафов 674</w:t>
      </w:r>
      <w:r w:rsidR="00E73316" w:rsidRPr="009A3A36">
        <w:rPr>
          <w:bCs/>
          <w:szCs w:val="28"/>
          <w:lang w:val="ru-RU"/>
        </w:rPr>
        <w:t xml:space="preserve"> тыс.</w:t>
      </w:r>
      <w:r w:rsidRPr="009A3A36">
        <w:rPr>
          <w:bCs/>
          <w:szCs w:val="28"/>
          <w:lang w:val="ru-RU"/>
        </w:rPr>
        <w:t xml:space="preserve"> рублей. По 18 постановлениям (административные штрафы на сумму 600</w:t>
      </w:r>
      <w:r w:rsidR="00E73316" w:rsidRPr="009A3A36">
        <w:rPr>
          <w:bCs/>
          <w:szCs w:val="28"/>
          <w:lang w:val="ru-RU"/>
        </w:rPr>
        <w:t xml:space="preserve"> тыс.</w:t>
      </w:r>
      <w:r w:rsidRPr="009A3A36">
        <w:rPr>
          <w:bCs/>
          <w:szCs w:val="28"/>
          <w:lang w:val="ru-RU"/>
        </w:rPr>
        <w:t xml:space="preserve"> рублей) решение судом еще не вынесено.</w:t>
      </w:r>
    </w:p>
    <w:p w:rsidR="00ED3AF3" w:rsidRPr="009A3A36" w:rsidRDefault="00ED3AF3" w:rsidP="00E73316">
      <w:pPr>
        <w:pStyle w:val="31"/>
        <w:spacing w:line="360" w:lineRule="auto"/>
        <w:rPr>
          <w:bCs/>
          <w:szCs w:val="28"/>
          <w:lang w:val="ru-RU"/>
        </w:rPr>
      </w:pPr>
      <w:r w:rsidRPr="009A3A36">
        <w:rPr>
          <w:bCs/>
          <w:szCs w:val="28"/>
          <w:lang w:val="ru-RU"/>
        </w:rPr>
        <w:t>В сравнении с 2014 годом ситуация следующая: из обжалованных в 2014 году 105 постановлений Инспекции</w:t>
      </w:r>
      <w:r w:rsidR="00E73316" w:rsidRPr="009A3A36">
        <w:rPr>
          <w:bCs/>
          <w:szCs w:val="28"/>
          <w:lang w:val="ru-RU"/>
        </w:rPr>
        <w:t xml:space="preserve"> –</w:t>
      </w:r>
      <w:r w:rsidRPr="009A3A36">
        <w:rPr>
          <w:bCs/>
          <w:szCs w:val="28"/>
          <w:lang w:val="ru-RU"/>
        </w:rPr>
        <w:t xml:space="preserve"> 20 постановлений отменены, что </w:t>
      </w:r>
      <w:r w:rsidR="00F26777" w:rsidRPr="009A3A36">
        <w:rPr>
          <w:bCs/>
          <w:szCs w:val="28"/>
          <w:lang w:val="ru-RU"/>
        </w:rPr>
        <w:t>составляет 19% от обжалованных в</w:t>
      </w:r>
      <w:r w:rsidRPr="009A3A36">
        <w:rPr>
          <w:bCs/>
          <w:szCs w:val="28"/>
          <w:lang w:val="ru-RU"/>
        </w:rPr>
        <w:t xml:space="preserve"> суд</w:t>
      </w:r>
      <w:r w:rsidR="00F26777" w:rsidRPr="009A3A36">
        <w:rPr>
          <w:bCs/>
          <w:szCs w:val="28"/>
          <w:lang w:val="ru-RU"/>
        </w:rPr>
        <w:t>е</w:t>
      </w:r>
      <w:r w:rsidRPr="009A3A36">
        <w:rPr>
          <w:bCs/>
          <w:szCs w:val="28"/>
          <w:lang w:val="ru-RU"/>
        </w:rPr>
        <w:t xml:space="preserve"> (на общую сумму штрафов 775</w:t>
      </w:r>
      <w:r w:rsidR="00E73316" w:rsidRPr="009A3A36">
        <w:rPr>
          <w:bCs/>
          <w:szCs w:val="28"/>
          <w:lang w:val="ru-RU"/>
        </w:rPr>
        <w:t xml:space="preserve"> тыс.</w:t>
      </w:r>
      <w:r w:rsidRPr="009A3A36">
        <w:rPr>
          <w:bCs/>
          <w:szCs w:val="28"/>
          <w:lang w:val="ru-RU"/>
        </w:rPr>
        <w:t xml:space="preserve"> рублей).</w:t>
      </w:r>
    </w:p>
    <w:p w:rsidR="00ED3AF3" w:rsidRPr="009A3A36" w:rsidRDefault="00ED3AF3" w:rsidP="00ED3AF3">
      <w:pPr>
        <w:pStyle w:val="31"/>
        <w:spacing w:line="360" w:lineRule="auto"/>
        <w:rPr>
          <w:bCs/>
          <w:szCs w:val="28"/>
          <w:lang w:val="ru-RU"/>
        </w:rPr>
      </w:pPr>
      <w:r w:rsidRPr="009A3A36">
        <w:rPr>
          <w:bCs/>
          <w:szCs w:val="28"/>
          <w:lang w:val="ru-RU"/>
        </w:rPr>
        <w:t>Указанное свидетельствует о повышении качества подготовки материалов административных дел Инспекции, начиная со стадии проведения государственными жилищными инспекторами надзорных и контрольных мероприятий, заканчивая стадией административного производства.</w:t>
      </w:r>
    </w:p>
    <w:p w:rsidR="00F26777" w:rsidRPr="009A3A36" w:rsidRDefault="00F26777" w:rsidP="00ED3AF3">
      <w:pPr>
        <w:pStyle w:val="31"/>
        <w:spacing w:line="360" w:lineRule="auto"/>
        <w:rPr>
          <w:bCs/>
          <w:szCs w:val="28"/>
          <w:lang w:val="ru-RU"/>
        </w:rPr>
      </w:pPr>
    </w:p>
    <w:p w:rsidR="00ED3AF3" w:rsidRPr="00C2283C" w:rsidRDefault="00240CF9" w:rsidP="00240CF9">
      <w:pPr>
        <w:rPr>
          <w:b/>
          <w:sz w:val="26"/>
          <w:szCs w:val="26"/>
        </w:rPr>
      </w:pPr>
      <w:r w:rsidRPr="00C2283C">
        <w:rPr>
          <w:b/>
          <w:sz w:val="26"/>
          <w:szCs w:val="26"/>
        </w:rPr>
        <w:t xml:space="preserve">6.3.2 </w:t>
      </w:r>
      <w:r w:rsidR="00ED3AF3" w:rsidRPr="00C2283C">
        <w:rPr>
          <w:b/>
          <w:sz w:val="26"/>
          <w:szCs w:val="26"/>
        </w:rPr>
        <w:t xml:space="preserve">Обжалование выданных Инспекцией предписаний на устранение нарушений, выявленных </w:t>
      </w:r>
      <w:r w:rsidR="00F26777" w:rsidRPr="00C2283C">
        <w:rPr>
          <w:b/>
          <w:sz w:val="26"/>
          <w:szCs w:val="26"/>
        </w:rPr>
        <w:t>в рамках лицензионного контроля</w:t>
      </w:r>
    </w:p>
    <w:p w:rsidR="00F26777" w:rsidRPr="009A3A36"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В 2015 году</w:t>
      </w:r>
      <w:r w:rsidR="00E41815" w:rsidRPr="009A3A36">
        <w:rPr>
          <w:bCs/>
          <w:szCs w:val="28"/>
          <w:lang w:val="ru-RU"/>
        </w:rPr>
        <w:t>,</w:t>
      </w:r>
      <w:r w:rsidRPr="009A3A36">
        <w:rPr>
          <w:bCs/>
          <w:szCs w:val="28"/>
          <w:lang w:val="ru-RU"/>
        </w:rPr>
        <w:t xml:space="preserve"> в связи с введением специальных статей КоАП РФ, </w:t>
      </w:r>
      <w:r w:rsidRPr="009A3A36">
        <w:rPr>
          <w:bCs/>
          <w:szCs w:val="28"/>
          <w:lang w:val="ru-RU"/>
        </w:rPr>
        <w:lastRenderedPageBreak/>
        <w:t>предусматривающих административную ответственность для управляющих организаций и значительно увеличивающих размер налагаемого мировым судом административного штрафа за неисполнение предписания (ч</w:t>
      </w:r>
      <w:r w:rsidR="00E41815" w:rsidRPr="009A3A36">
        <w:rPr>
          <w:bCs/>
          <w:szCs w:val="28"/>
          <w:lang w:val="ru-RU"/>
        </w:rPr>
        <w:t>.</w:t>
      </w:r>
      <w:r w:rsidRPr="009A3A36">
        <w:rPr>
          <w:bCs/>
          <w:szCs w:val="28"/>
          <w:lang w:val="ru-RU"/>
        </w:rPr>
        <w:t>24 ст</w:t>
      </w:r>
      <w:r w:rsidR="00E41815" w:rsidRPr="009A3A36">
        <w:rPr>
          <w:bCs/>
          <w:szCs w:val="28"/>
          <w:lang w:val="ru-RU"/>
        </w:rPr>
        <w:t>.</w:t>
      </w:r>
      <w:r w:rsidRPr="009A3A36">
        <w:rPr>
          <w:bCs/>
          <w:szCs w:val="28"/>
          <w:lang w:val="ru-RU"/>
        </w:rPr>
        <w:t>19.5 КоАП РФ), действия Инспекции по выдаче обязательных для исполнения предписаний, проведению мероприятий по лицензионному контролю являются предметом активного обжалования управляющими организациями в судебных инстанциях. С 01 мая 2015 года лицами, осуществляющими деятельность по управлению многоквартирными домами на основании лицензии, обжаловано 21 предписание Инспекции. По состоянию на 31.12.2015 года Арбитражным судом Республики Карелия принято решение о признании законными и обоснованными 4 предписани</w:t>
      </w:r>
      <w:r w:rsidR="00FF747B" w:rsidRPr="009A3A36">
        <w:rPr>
          <w:bCs/>
          <w:szCs w:val="28"/>
          <w:lang w:val="ru-RU"/>
        </w:rPr>
        <w:t>я</w:t>
      </w:r>
      <w:r w:rsidRPr="009A3A36">
        <w:rPr>
          <w:bCs/>
          <w:szCs w:val="28"/>
          <w:lang w:val="ru-RU"/>
        </w:rPr>
        <w:t xml:space="preserve"> Инспекции,</w:t>
      </w:r>
      <w:r w:rsidR="009A3A36">
        <w:rPr>
          <w:bCs/>
          <w:szCs w:val="28"/>
          <w:lang w:val="ru-RU"/>
        </w:rPr>
        <w:t xml:space="preserve"> </w:t>
      </w:r>
      <w:r w:rsidRPr="009A3A36">
        <w:rPr>
          <w:bCs/>
          <w:szCs w:val="28"/>
          <w:lang w:val="ru-RU"/>
        </w:rPr>
        <w:t>4</w:t>
      </w:r>
      <w:r w:rsidR="00FF747B" w:rsidRPr="009A3A36">
        <w:rPr>
          <w:bCs/>
          <w:szCs w:val="28"/>
          <w:lang w:val="ru-RU"/>
        </w:rPr>
        <w:t> </w:t>
      </w:r>
      <w:r w:rsidRPr="009A3A36">
        <w:rPr>
          <w:bCs/>
          <w:szCs w:val="28"/>
          <w:lang w:val="ru-RU"/>
        </w:rPr>
        <w:t>предписания отменены. Остальные находятся на рассмотрении.</w:t>
      </w:r>
    </w:p>
    <w:p w:rsidR="00240CF9" w:rsidRPr="009A3A36" w:rsidRDefault="00240CF9" w:rsidP="00ED3AF3">
      <w:pPr>
        <w:pStyle w:val="31"/>
        <w:spacing w:line="360" w:lineRule="auto"/>
        <w:rPr>
          <w:bCs/>
          <w:szCs w:val="28"/>
          <w:lang w:val="ru-RU"/>
        </w:rPr>
      </w:pPr>
    </w:p>
    <w:p w:rsidR="00ED3AF3" w:rsidRPr="00C2283C" w:rsidRDefault="00240CF9" w:rsidP="00240CF9">
      <w:pPr>
        <w:rPr>
          <w:b/>
          <w:sz w:val="26"/>
          <w:szCs w:val="26"/>
        </w:rPr>
      </w:pPr>
      <w:r w:rsidRPr="00C2283C">
        <w:rPr>
          <w:b/>
          <w:sz w:val="26"/>
          <w:szCs w:val="26"/>
        </w:rPr>
        <w:t xml:space="preserve">6.3.3 </w:t>
      </w:r>
      <w:r w:rsidR="00ED3AF3" w:rsidRPr="00C2283C">
        <w:rPr>
          <w:b/>
          <w:sz w:val="26"/>
          <w:szCs w:val="26"/>
        </w:rPr>
        <w:t>Обжалование выданных Инспекцией предписаний на устранение нарушений, выявленных в р</w:t>
      </w:r>
      <w:r w:rsidR="00F26777" w:rsidRPr="00C2283C">
        <w:rPr>
          <w:b/>
          <w:sz w:val="26"/>
          <w:szCs w:val="26"/>
        </w:rPr>
        <w:t>амках жилищного надзора</w:t>
      </w:r>
    </w:p>
    <w:p w:rsidR="00F26777"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Сравнительный анализ количества выданных в 2014 году и в 2015 году предписаний (в рамках осуществления жилищного надзора) показал следующее.</w:t>
      </w:r>
    </w:p>
    <w:p w:rsidR="00ED3AF3" w:rsidRPr="009A3A36" w:rsidRDefault="00ED3AF3" w:rsidP="00ED3AF3">
      <w:pPr>
        <w:pStyle w:val="31"/>
        <w:spacing w:line="360" w:lineRule="auto"/>
        <w:rPr>
          <w:bCs/>
          <w:szCs w:val="28"/>
          <w:lang w:val="ru-RU"/>
        </w:rPr>
      </w:pPr>
      <w:r w:rsidRPr="009A3A36">
        <w:rPr>
          <w:bCs/>
          <w:szCs w:val="28"/>
          <w:lang w:val="ru-RU"/>
        </w:rPr>
        <w:t xml:space="preserve">В 2014 году Инспекцией выдано </w:t>
      </w:r>
      <w:r w:rsidR="00327187" w:rsidRPr="009A3A36">
        <w:rPr>
          <w:bCs/>
          <w:szCs w:val="28"/>
          <w:lang w:val="ru-RU"/>
        </w:rPr>
        <w:t>2 044</w:t>
      </w:r>
      <w:r w:rsidRPr="009A3A36">
        <w:rPr>
          <w:bCs/>
          <w:szCs w:val="28"/>
          <w:lang w:val="ru-RU"/>
        </w:rPr>
        <w:t xml:space="preserve"> предпи</w:t>
      </w:r>
      <w:r w:rsidR="00FF747B" w:rsidRPr="009A3A36">
        <w:rPr>
          <w:bCs/>
          <w:szCs w:val="28"/>
          <w:lang w:val="ru-RU"/>
        </w:rPr>
        <w:t>сани</w:t>
      </w:r>
      <w:r w:rsidR="00327187" w:rsidRPr="009A3A36">
        <w:rPr>
          <w:bCs/>
          <w:szCs w:val="28"/>
          <w:lang w:val="ru-RU"/>
        </w:rPr>
        <w:t>я</w:t>
      </w:r>
      <w:r w:rsidR="00FF747B" w:rsidRPr="009A3A36">
        <w:rPr>
          <w:bCs/>
          <w:szCs w:val="28"/>
          <w:lang w:val="ru-RU"/>
        </w:rPr>
        <w:t xml:space="preserve"> на устранение выявленных </w:t>
      </w:r>
      <w:r w:rsidRPr="009A3A36">
        <w:rPr>
          <w:bCs/>
          <w:szCs w:val="28"/>
          <w:lang w:val="ru-RU"/>
        </w:rPr>
        <w:t>нарушений, 82 обжаловано в Арбитражном суде Республики Карелия, из которых 29 предписаний отменены (35% от обжалованных).</w:t>
      </w:r>
    </w:p>
    <w:p w:rsidR="00ED3AF3" w:rsidRPr="009A3A36" w:rsidRDefault="00ED3AF3" w:rsidP="00ED3AF3">
      <w:pPr>
        <w:pStyle w:val="31"/>
        <w:spacing w:line="360" w:lineRule="auto"/>
        <w:rPr>
          <w:bCs/>
          <w:szCs w:val="28"/>
          <w:lang w:val="ru-RU"/>
        </w:rPr>
      </w:pPr>
      <w:r w:rsidRPr="009A3A36">
        <w:rPr>
          <w:bCs/>
          <w:szCs w:val="28"/>
          <w:lang w:val="ru-RU"/>
        </w:rPr>
        <w:t>Мировым судом рассмотрены 364 административных дела, из возбужденных должностными лицами Инспекции по факту совершения правонарушения, предусмотренного ч</w:t>
      </w:r>
      <w:r w:rsidR="00327187" w:rsidRPr="009A3A36">
        <w:rPr>
          <w:bCs/>
          <w:szCs w:val="28"/>
          <w:lang w:val="ru-RU"/>
        </w:rPr>
        <w:t>.</w:t>
      </w:r>
      <w:r w:rsidRPr="009A3A36">
        <w:rPr>
          <w:bCs/>
          <w:szCs w:val="28"/>
          <w:lang w:val="ru-RU"/>
        </w:rPr>
        <w:t>1 ст</w:t>
      </w:r>
      <w:r w:rsidR="00327187" w:rsidRPr="009A3A36">
        <w:rPr>
          <w:bCs/>
          <w:szCs w:val="28"/>
          <w:lang w:val="ru-RU"/>
        </w:rPr>
        <w:t>.19.5 КоАП РФ «Н</w:t>
      </w:r>
      <w:r w:rsidRPr="009A3A36">
        <w:rPr>
          <w:bCs/>
          <w:szCs w:val="28"/>
          <w:lang w:val="ru-RU"/>
        </w:rPr>
        <w:t>евыполнени</w:t>
      </w:r>
      <w:r w:rsidR="00327187" w:rsidRPr="009A3A36">
        <w:rPr>
          <w:bCs/>
          <w:szCs w:val="28"/>
          <w:lang w:val="ru-RU"/>
        </w:rPr>
        <w:t xml:space="preserve">е в срок законного предписания </w:t>
      </w:r>
      <w:r w:rsidRPr="009A3A36">
        <w:rPr>
          <w:bCs/>
          <w:szCs w:val="28"/>
          <w:lang w:val="ru-RU"/>
        </w:rPr>
        <w:t>органа, осуществляющего государственный надзор». Мировым судом принято решение в 240 случаях о привлечении лиц, не</w:t>
      </w:r>
      <w:r w:rsidR="009F5467" w:rsidRPr="009A3A36">
        <w:rPr>
          <w:bCs/>
          <w:szCs w:val="28"/>
          <w:lang w:val="ru-RU"/>
        </w:rPr>
        <w:t xml:space="preserve"> </w:t>
      </w:r>
      <w:r w:rsidRPr="009A3A36">
        <w:rPr>
          <w:bCs/>
          <w:szCs w:val="28"/>
          <w:lang w:val="ru-RU"/>
        </w:rPr>
        <w:t xml:space="preserve">исполнивших предписания Инспекции к административной ответственности в виде административного штрафа на общую сумму </w:t>
      </w:r>
      <w:r w:rsidR="00327187" w:rsidRPr="009A3A36">
        <w:rPr>
          <w:bCs/>
          <w:szCs w:val="28"/>
          <w:lang w:val="ru-RU"/>
        </w:rPr>
        <w:t xml:space="preserve">более </w:t>
      </w:r>
      <w:r w:rsidRPr="009A3A36">
        <w:rPr>
          <w:bCs/>
          <w:szCs w:val="28"/>
          <w:lang w:val="ru-RU"/>
        </w:rPr>
        <w:t>2</w:t>
      </w:r>
      <w:r w:rsidR="00327187" w:rsidRPr="009A3A36">
        <w:rPr>
          <w:bCs/>
          <w:szCs w:val="28"/>
          <w:lang w:val="ru-RU"/>
        </w:rPr>
        <w:t> млн.</w:t>
      </w:r>
      <w:r w:rsidRPr="009A3A36">
        <w:rPr>
          <w:bCs/>
          <w:szCs w:val="28"/>
          <w:lang w:val="ru-RU"/>
        </w:rPr>
        <w:t xml:space="preserve"> рублей. В 19 случаях вынесено устное замечание, в оставшихся случаях производство прекращено (в виду малозначительности </w:t>
      </w:r>
      <w:r w:rsidRPr="009A3A36">
        <w:rPr>
          <w:bCs/>
          <w:szCs w:val="28"/>
          <w:lang w:val="ru-RU"/>
        </w:rPr>
        <w:lastRenderedPageBreak/>
        <w:t>правонарушения/недоказанности состава правонарушения)</w:t>
      </w:r>
      <w:r w:rsidR="00E854F5" w:rsidRPr="009A3A36">
        <w:rPr>
          <w:bCs/>
          <w:szCs w:val="28"/>
          <w:lang w:val="ru-RU"/>
        </w:rPr>
        <w:t xml:space="preserve"> (диаграмма №18)</w:t>
      </w:r>
      <w:r w:rsidRPr="009A3A36">
        <w:rPr>
          <w:bCs/>
          <w:szCs w:val="28"/>
          <w:lang w:val="ru-RU"/>
        </w:rPr>
        <w:t>.</w:t>
      </w:r>
    </w:p>
    <w:p w:rsidR="00E854F5" w:rsidRPr="00E854F5" w:rsidRDefault="00E854F5" w:rsidP="00E854F5">
      <w:pPr>
        <w:pStyle w:val="31"/>
        <w:spacing w:line="360" w:lineRule="auto"/>
        <w:jc w:val="right"/>
        <w:rPr>
          <w:bCs/>
          <w:i/>
          <w:szCs w:val="28"/>
          <w:lang w:val="ru-RU"/>
        </w:rPr>
      </w:pPr>
      <w:r>
        <w:rPr>
          <w:bCs/>
          <w:i/>
          <w:szCs w:val="28"/>
          <w:lang w:val="ru-RU"/>
        </w:rPr>
        <w:t>Диаграмма №18.</w:t>
      </w:r>
    </w:p>
    <w:bookmarkStart w:id="51" w:name="_MON_1516622236"/>
    <w:bookmarkEnd w:id="51"/>
    <w:p w:rsidR="00F85CAD" w:rsidRDefault="00E854F5" w:rsidP="00E854F5">
      <w:pPr>
        <w:pStyle w:val="31"/>
        <w:spacing w:line="360" w:lineRule="auto"/>
        <w:ind w:firstLine="0"/>
        <w:jc w:val="center"/>
        <w:rPr>
          <w:bCs/>
          <w:szCs w:val="28"/>
          <w:lang w:val="ru-RU"/>
        </w:rPr>
      </w:pPr>
      <w:r w:rsidRPr="00F85CAD">
        <w:rPr>
          <w:noProof/>
          <w:lang w:val="ru-RU" w:eastAsia="ru-RU"/>
        </w:rPr>
        <w:object w:dxaOrig="9135" w:dyaOrig="5610">
          <v:shape id="_x0000_i1043" type="#_x0000_t75" style="width:456.75pt;height:280.5pt" o:ole="">
            <v:imagedata r:id="rId46" o:title=""/>
            <o:lock v:ext="edit" aspectratio="f"/>
          </v:shape>
          <o:OLEObject Type="Embed" ProgID="Excel.Sheet.8" ShapeID="_x0000_i1043" DrawAspect="Content" ObjectID="_1517232049" r:id="rId47">
            <o:FieldCodes>\s</o:FieldCodes>
          </o:OLEObject>
        </w:object>
      </w:r>
    </w:p>
    <w:p w:rsidR="00ED3AF3" w:rsidRPr="009A3A36" w:rsidRDefault="00ED3AF3" w:rsidP="00ED3AF3">
      <w:pPr>
        <w:pStyle w:val="31"/>
        <w:spacing w:line="360" w:lineRule="auto"/>
        <w:rPr>
          <w:bCs/>
          <w:szCs w:val="28"/>
          <w:lang w:val="ru-RU"/>
        </w:rPr>
      </w:pPr>
      <w:r w:rsidRPr="009A3A36">
        <w:rPr>
          <w:bCs/>
          <w:szCs w:val="28"/>
          <w:lang w:val="ru-RU"/>
        </w:rPr>
        <w:t>В 2015 году выдано 1</w:t>
      </w:r>
      <w:r w:rsidR="00327187" w:rsidRPr="009A3A36">
        <w:rPr>
          <w:bCs/>
          <w:szCs w:val="28"/>
          <w:lang w:val="ru-RU"/>
        </w:rPr>
        <w:t> 705</w:t>
      </w:r>
      <w:r w:rsidRPr="009A3A36">
        <w:rPr>
          <w:bCs/>
          <w:szCs w:val="28"/>
          <w:lang w:val="ru-RU"/>
        </w:rPr>
        <w:t xml:space="preserve"> предписаний, из которых 53 обжаловано в Арбитражном суде Республике Карелия, из которых в 12 случаях вынесено решение об отмене предписания (22% из обжалованных).</w:t>
      </w:r>
    </w:p>
    <w:p w:rsidR="00ED3AF3" w:rsidRPr="009A3A36" w:rsidRDefault="00ED3AF3" w:rsidP="00ED3AF3">
      <w:pPr>
        <w:pStyle w:val="31"/>
        <w:spacing w:line="360" w:lineRule="auto"/>
        <w:rPr>
          <w:bCs/>
          <w:szCs w:val="28"/>
          <w:lang w:val="ru-RU"/>
        </w:rPr>
      </w:pPr>
      <w:r w:rsidRPr="009A3A36">
        <w:rPr>
          <w:bCs/>
          <w:szCs w:val="28"/>
          <w:lang w:val="ru-RU"/>
        </w:rPr>
        <w:t>Мировым судом рассмотрены 94 административных дела, из возбужденных должностными лицами Инспекции по факту совершения правонарушения, предусмотренного ч</w:t>
      </w:r>
      <w:r w:rsidR="00327187" w:rsidRPr="009A3A36">
        <w:rPr>
          <w:bCs/>
          <w:szCs w:val="28"/>
          <w:lang w:val="ru-RU"/>
        </w:rPr>
        <w:t>.</w:t>
      </w:r>
      <w:r w:rsidRPr="009A3A36">
        <w:rPr>
          <w:bCs/>
          <w:szCs w:val="28"/>
          <w:lang w:val="ru-RU"/>
        </w:rPr>
        <w:t>1 ст</w:t>
      </w:r>
      <w:r w:rsidR="00327187" w:rsidRPr="009A3A36">
        <w:rPr>
          <w:bCs/>
          <w:szCs w:val="28"/>
          <w:lang w:val="ru-RU"/>
        </w:rPr>
        <w:t>.</w:t>
      </w:r>
      <w:r w:rsidRPr="009A3A36">
        <w:rPr>
          <w:bCs/>
          <w:szCs w:val="28"/>
          <w:lang w:val="ru-RU"/>
        </w:rPr>
        <w:t>19.5 КоАП РФ «</w:t>
      </w:r>
      <w:r w:rsidR="00327187" w:rsidRPr="009A3A36">
        <w:rPr>
          <w:bCs/>
          <w:szCs w:val="28"/>
          <w:lang w:val="ru-RU"/>
        </w:rPr>
        <w:t>Н</w:t>
      </w:r>
      <w:r w:rsidRPr="009A3A36">
        <w:rPr>
          <w:bCs/>
          <w:szCs w:val="28"/>
          <w:lang w:val="ru-RU"/>
        </w:rPr>
        <w:t xml:space="preserve">евыполнение в срок законного предписания </w:t>
      </w:r>
      <w:r w:rsidR="00327187" w:rsidRPr="009A3A36">
        <w:rPr>
          <w:bCs/>
          <w:szCs w:val="28"/>
          <w:lang w:val="ru-RU"/>
        </w:rPr>
        <w:t>органа</w:t>
      </w:r>
      <w:r w:rsidRPr="009A3A36">
        <w:rPr>
          <w:bCs/>
          <w:szCs w:val="28"/>
          <w:lang w:val="ru-RU"/>
        </w:rPr>
        <w:t xml:space="preserve">, осуществляющего государственный надзор». Мировым судом принято решение в 27 случаях о привлечении лиц, </w:t>
      </w:r>
      <w:r w:rsidR="00327187" w:rsidRPr="009A3A36">
        <w:rPr>
          <w:bCs/>
          <w:szCs w:val="28"/>
          <w:lang w:val="ru-RU"/>
        </w:rPr>
        <w:t>не исполнивших</w:t>
      </w:r>
      <w:r w:rsidRPr="009A3A36">
        <w:rPr>
          <w:bCs/>
          <w:szCs w:val="28"/>
          <w:lang w:val="ru-RU"/>
        </w:rPr>
        <w:t xml:space="preserve"> предписания Инспекции к административной ответственности в виде административного штрафа на общую сумму 20</w:t>
      </w:r>
      <w:r w:rsidR="00327187" w:rsidRPr="009A3A36">
        <w:rPr>
          <w:bCs/>
          <w:szCs w:val="28"/>
          <w:lang w:val="ru-RU"/>
        </w:rPr>
        <w:t>2 тыс.</w:t>
      </w:r>
      <w:r w:rsidRPr="009A3A36">
        <w:rPr>
          <w:bCs/>
          <w:szCs w:val="28"/>
          <w:lang w:val="ru-RU"/>
        </w:rPr>
        <w:t xml:space="preserve"> рублей. В 4 случаях вынесено устное замечание, в оставшихся случаях производство прекращено (в виду малозначительности правонарушения/недоказанности состава правонарушения)</w:t>
      </w:r>
      <w:r w:rsidR="00E854F5" w:rsidRPr="009A3A36">
        <w:rPr>
          <w:bCs/>
          <w:szCs w:val="28"/>
          <w:lang w:val="ru-RU"/>
        </w:rPr>
        <w:t xml:space="preserve"> (диаграмма №19)</w:t>
      </w:r>
      <w:r w:rsidRPr="009A3A36">
        <w:rPr>
          <w:bCs/>
          <w:szCs w:val="28"/>
          <w:lang w:val="ru-RU"/>
        </w:rPr>
        <w:t>.</w:t>
      </w:r>
    </w:p>
    <w:p w:rsidR="00E854F5" w:rsidRDefault="00E854F5" w:rsidP="00ED3AF3">
      <w:pPr>
        <w:pStyle w:val="31"/>
        <w:spacing w:line="360" w:lineRule="auto"/>
        <w:rPr>
          <w:bCs/>
          <w:szCs w:val="28"/>
          <w:lang w:val="ru-RU"/>
        </w:rPr>
      </w:pPr>
    </w:p>
    <w:p w:rsidR="009A3A36" w:rsidRPr="009A3A36" w:rsidRDefault="009A3A36" w:rsidP="00ED3AF3">
      <w:pPr>
        <w:pStyle w:val="31"/>
        <w:spacing w:line="360" w:lineRule="auto"/>
        <w:rPr>
          <w:bCs/>
          <w:szCs w:val="28"/>
          <w:lang w:val="ru-RU"/>
        </w:rPr>
      </w:pPr>
    </w:p>
    <w:p w:rsidR="00E854F5" w:rsidRDefault="00E854F5" w:rsidP="00ED3AF3">
      <w:pPr>
        <w:pStyle w:val="31"/>
        <w:spacing w:line="360" w:lineRule="auto"/>
        <w:rPr>
          <w:bCs/>
          <w:szCs w:val="28"/>
          <w:lang w:val="ru-RU"/>
        </w:rPr>
      </w:pPr>
    </w:p>
    <w:p w:rsidR="00E854F5" w:rsidRPr="00E854F5" w:rsidRDefault="00E854F5" w:rsidP="00E854F5">
      <w:pPr>
        <w:pStyle w:val="31"/>
        <w:spacing w:line="360" w:lineRule="auto"/>
        <w:jc w:val="right"/>
        <w:rPr>
          <w:bCs/>
          <w:i/>
          <w:szCs w:val="28"/>
          <w:lang w:val="ru-RU"/>
        </w:rPr>
      </w:pPr>
      <w:r>
        <w:rPr>
          <w:bCs/>
          <w:i/>
          <w:szCs w:val="28"/>
          <w:lang w:val="ru-RU"/>
        </w:rPr>
        <w:lastRenderedPageBreak/>
        <w:t>Диаграмма №19.</w:t>
      </w:r>
    </w:p>
    <w:bookmarkStart w:id="52" w:name="_MON_1516622534"/>
    <w:bookmarkEnd w:id="52"/>
    <w:p w:rsidR="00E854F5" w:rsidRPr="00ED3AF3" w:rsidRDefault="00E854F5" w:rsidP="00E854F5">
      <w:pPr>
        <w:pStyle w:val="31"/>
        <w:spacing w:line="360" w:lineRule="auto"/>
        <w:ind w:firstLine="0"/>
        <w:jc w:val="center"/>
        <w:rPr>
          <w:bCs/>
          <w:szCs w:val="28"/>
          <w:lang w:val="ru-RU"/>
        </w:rPr>
      </w:pPr>
      <w:r w:rsidRPr="00E854F5">
        <w:rPr>
          <w:noProof/>
          <w:lang w:val="ru-RU" w:eastAsia="ru-RU"/>
        </w:rPr>
        <w:object w:dxaOrig="8994" w:dyaOrig="5614">
          <v:shape id="_x0000_i1044" type="#_x0000_t75" style="width:450pt;height:280.5pt" o:ole="">
            <v:imagedata r:id="rId48" o:title="" cropbottom="-12f"/>
            <o:lock v:ext="edit" aspectratio="f"/>
          </v:shape>
          <o:OLEObject Type="Embed" ProgID="Excel.Sheet.8" ShapeID="_x0000_i1044" DrawAspect="Content" ObjectID="_1517232050" r:id="rId49">
            <o:FieldCodes>\s</o:FieldCodes>
          </o:OLEObject>
        </w:object>
      </w:r>
    </w:p>
    <w:p w:rsidR="00ED3AF3" w:rsidRPr="009A3A36" w:rsidRDefault="00ED3AF3" w:rsidP="00ED3AF3">
      <w:pPr>
        <w:pStyle w:val="31"/>
        <w:spacing w:line="360" w:lineRule="auto"/>
        <w:rPr>
          <w:bCs/>
          <w:szCs w:val="28"/>
          <w:lang w:val="ru-RU"/>
        </w:rPr>
      </w:pPr>
      <w:r w:rsidRPr="009A3A36">
        <w:rPr>
          <w:bCs/>
          <w:szCs w:val="28"/>
          <w:lang w:val="ru-RU"/>
        </w:rPr>
        <w:t xml:space="preserve">Снижение общего количества выданных предписаний в рамках осуществления жилищного надзора обусловлено запретом на осуществление жилищного надзора в отношении лиц, имеющих лицензию на осуществление деятельности по управлению многоквартирными домами. </w:t>
      </w:r>
    </w:p>
    <w:p w:rsidR="00240CF9" w:rsidRDefault="00240CF9" w:rsidP="00ED3AF3">
      <w:pPr>
        <w:pStyle w:val="31"/>
        <w:spacing w:line="360" w:lineRule="auto"/>
        <w:rPr>
          <w:bCs/>
          <w:szCs w:val="28"/>
          <w:lang w:val="ru-RU"/>
        </w:rPr>
      </w:pPr>
    </w:p>
    <w:p w:rsidR="00F26777" w:rsidRPr="00C2283C" w:rsidRDefault="00240CF9" w:rsidP="00240CF9">
      <w:pPr>
        <w:rPr>
          <w:b/>
          <w:sz w:val="26"/>
          <w:szCs w:val="26"/>
        </w:rPr>
      </w:pPr>
      <w:r w:rsidRPr="00C2283C">
        <w:rPr>
          <w:b/>
          <w:sz w:val="26"/>
          <w:szCs w:val="26"/>
        </w:rPr>
        <w:t xml:space="preserve">6.3.4 </w:t>
      </w:r>
      <w:r w:rsidR="00F26777" w:rsidRPr="00C2283C">
        <w:rPr>
          <w:b/>
          <w:sz w:val="26"/>
          <w:szCs w:val="26"/>
        </w:rPr>
        <w:t>Применение мер административного реагирования за воспрепятствование надзорной деятельности</w:t>
      </w:r>
    </w:p>
    <w:p w:rsidR="00F26777" w:rsidRPr="009A3A36"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За правонарушение, предусмотренное ст</w:t>
      </w:r>
      <w:r w:rsidR="00FF747B" w:rsidRPr="009A3A36">
        <w:rPr>
          <w:bCs/>
          <w:szCs w:val="28"/>
          <w:lang w:val="ru-RU"/>
        </w:rPr>
        <w:t>.19.4.1</w:t>
      </w:r>
      <w:r w:rsidRPr="009A3A36">
        <w:rPr>
          <w:bCs/>
          <w:szCs w:val="28"/>
          <w:lang w:val="ru-RU"/>
        </w:rPr>
        <w:t xml:space="preserve"> КоАП РФ «</w:t>
      </w:r>
      <w:r w:rsidR="00FF747B" w:rsidRPr="009A3A36">
        <w:rPr>
          <w:bCs/>
          <w:szCs w:val="28"/>
          <w:lang w:val="ru-RU"/>
        </w:rPr>
        <w:t>В</w:t>
      </w:r>
      <w:r w:rsidRPr="009A3A36">
        <w:rPr>
          <w:bCs/>
          <w:szCs w:val="28"/>
          <w:lang w:val="ru-RU"/>
        </w:rPr>
        <w:t>оспрепятствование законной деятельности должностного лица органа государственного контроля (надзора)» должностными лицами Инспекции систематически возбуждаются дела об административных правонарушениях.</w:t>
      </w:r>
    </w:p>
    <w:p w:rsidR="00ED3AF3" w:rsidRPr="009A3A36" w:rsidRDefault="00ED3AF3" w:rsidP="00ED3AF3">
      <w:pPr>
        <w:pStyle w:val="31"/>
        <w:spacing w:line="360" w:lineRule="auto"/>
        <w:rPr>
          <w:bCs/>
          <w:szCs w:val="28"/>
          <w:lang w:val="ru-RU"/>
        </w:rPr>
      </w:pPr>
      <w:r w:rsidRPr="009A3A36">
        <w:rPr>
          <w:bCs/>
          <w:szCs w:val="28"/>
          <w:lang w:val="ru-RU"/>
        </w:rPr>
        <w:t>За 2014 год мировым судом вынесено 27 решений, из которых в 21 случае лица, оказавшие воспрепятствование Инспекции в рамках надзорной деятельности, привлечены к административной ответственности в виде административного штрафа на общую сумму 357</w:t>
      </w:r>
      <w:r w:rsidR="005170AC" w:rsidRPr="009A3A36">
        <w:rPr>
          <w:bCs/>
          <w:szCs w:val="28"/>
          <w:lang w:val="ru-RU"/>
        </w:rPr>
        <w:t xml:space="preserve"> тыс.</w:t>
      </w:r>
      <w:r w:rsidRPr="009A3A36">
        <w:rPr>
          <w:bCs/>
          <w:szCs w:val="28"/>
          <w:lang w:val="ru-RU"/>
        </w:rPr>
        <w:t xml:space="preserve"> рублей. В оставшихся 6 случаях судом принято решение о прекращении производства по делу (в виду малозначительности правонарушения/недоказанности состава </w:t>
      </w:r>
      <w:r w:rsidRPr="009A3A36">
        <w:rPr>
          <w:bCs/>
          <w:szCs w:val="28"/>
          <w:lang w:val="ru-RU"/>
        </w:rPr>
        <w:lastRenderedPageBreak/>
        <w:t>правонарушения).</w:t>
      </w:r>
    </w:p>
    <w:p w:rsidR="00ED3AF3" w:rsidRPr="009A3A36" w:rsidRDefault="00ED3AF3" w:rsidP="00ED3AF3">
      <w:pPr>
        <w:pStyle w:val="31"/>
        <w:spacing w:line="360" w:lineRule="auto"/>
        <w:rPr>
          <w:bCs/>
          <w:szCs w:val="28"/>
          <w:lang w:val="ru-RU"/>
        </w:rPr>
      </w:pPr>
      <w:r w:rsidRPr="009A3A36">
        <w:rPr>
          <w:bCs/>
          <w:szCs w:val="28"/>
          <w:lang w:val="ru-RU"/>
        </w:rPr>
        <w:t xml:space="preserve">В 2015 году мировым судом вынесено 25 решений, из которых в 16 случаях лица, оказавшие воспрепятствование Инспекции в рамках надзорной деятельности, привлечены к административной ответственности в виде административного штрафа на общую сумму </w:t>
      </w:r>
      <w:r w:rsidR="005170AC" w:rsidRPr="009A3A36">
        <w:rPr>
          <w:bCs/>
          <w:szCs w:val="28"/>
          <w:lang w:val="ru-RU"/>
        </w:rPr>
        <w:t xml:space="preserve"> более </w:t>
      </w:r>
      <w:r w:rsidRPr="009A3A36">
        <w:rPr>
          <w:bCs/>
          <w:szCs w:val="28"/>
          <w:lang w:val="ru-RU"/>
        </w:rPr>
        <w:t>27</w:t>
      </w:r>
      <w:r w:rsidR="005170AC" w:rsidRPr="009A3A36">
        <w:rPr>
          <w:bCs/>
          <w:szCs w:val="28"/>
          <w:lang w:val="ru-RU"/>
        </w:rPr>
        <w:t>0 тыс.</w:t>
      </w:r>
      <w:r w:rsidRPr="009A3A36">
        <w:rPr>
          <w:bCs/>
          <w:szCs w:val="28"/>
          <w:lang w:val="ru-RU"/>
        </w:rPr>
        <w:t xml:space="preserve"> рублей. В оставшихся 9 случаях судом принято решение о прекращении производства по делу (в виду малозначительности правонарушения/недоказанности состава правонарушения).</w:t>
      </w:r>
    </w:p>
    <w:p w:rsidR="00240CF9" w:rsidRPr="009A3A36" w:rsidRDefault="00240CF9" w:rsidP="00ED3AF3">
      <w:pPr>
        <w:pStyle w:val="31"/>
        <w:spacing w:line="360" w:lineRule="auto"/>
        <w:rPr>
          <w:bCs/>
          <w:szCs w:val="28"/>
          <w:lang w:val="ru-RU"/>
        </w:rPr>
      </w:pPr>
    </w:p>
    <w:p w:rsidR="00F26777" w:rsidRPr="00C2283C" w:rsidRDefault="00240CF9" w:rsidP="00240CF9">
      <w:pPr>
        <w:rPr>
          <w:b/>
          <w:sz w:val="26"/>
          <w:szCs w:val="26"/>
        </w:rPr>
      </w:pPr>
      <w:r w:rsidRPr="00C2283C">
        <w:rPr>
          <w:b/>
          <w:sz w:val="26"/>
          <w:szCs w:val="26"/>
        </w:rPr>
        <w:t xml:space="preserve">6.3.5 </w:t>
      </w:r>
      <w:r w:rsidR="00F26777" w:rsidRPr="00C2283C">
        <w:rPr>
          <w:b/>
          <w:sz w:val="26"/>
          <w:szCs w:val="26"/>
        </w:rPr>
        <w:t>Применение мер административного реагирования за непредставление сведений (информации) Инспекции</w:t>
      </w:r>
    </w:p>
    <w:p w:rsidR="00F26777" w:rsidRPr="009A3A36"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В 2015 году значительно возросло количество случаев возбуждения должностными лицами Инспекции дел об административных правонарушениях, предусмотренных ст</w:t>
      </w:r>
      <w:r w:rsidR="005170AC" w:rsidRPr="009A3A36">
        <w:rPr>
          <w:bCs/>
          <w:szCs w:val="28"/>
          <w:lang w:val="ru-RU"/>
        </w:rPr>
        <w:t>.</w:t>
      </w:r>
      <w:r w:rsidRPr="009A3A36">
        <w:rPr>
          <w:bCs/>
          <w:szCs w:val="28"/>
          <w:lang w:val="ru-RU"/>
        </w:rPr>
        <w:t>19.7 КоАП РФ «</w:t>
      </w:r>
      <w:r w:rsidR="005170AC" w:rsidRPr="009A3A36">
        <w:rPr>
          <w:bCs/>
          <w:szCs w:val="28"/>
          <w:lang w:val="ru-RU"/>
        </w:rPr>
        <w:t>Н</w:t>
      </w:r>
      <w:r w:rsidRPr="009A3A36">
        <w:rPr>
          <w:bCs/>
          <w:szCs w:val="28"/>
          <w:lang w:val="ru-RU"/>
        </w:rPr>
        <w:t>епредставление предусмотренных законом сведений (информации)».</w:t>
      </w:r>
    </w:p>
    <w:p w:rsidR="00ED3AF3" w:rsidRPr="009A3A36" w:rsidRDefault="00ED3AF3" w:rsidP="00ED3AF3">
      <w:pPr>
        <w:pStyle w:val="31"/>
        <w:spacing w:line="360" w:lineRule="auto"/>
        <w:rPr>
          <w:bCs/>
          <w:szCs w:val="28"/>
          <w:lang w:val="ru-RU"/>
        </w:rPr>
      </w:pPr>
      <w:r w:rsidRPr="009A3A36">
        <w:rPr>
          <w:bCs/>
          <w:szCs w:val="28"/>
          <w:lang w:val="ru-RU"/>
        </w:rPr>
        <w:t xml:space="preserve">За 2014 год мировым судом вынесено 70 решений, из которых в 12 случаях лица, не предоставившие требуемую информацию Инспекции, привлечены к административной ответственности в виде административного штрафа на общую сумму 9 </w:t>
      </w:r>
      <w:r w:rsidR="005170AC" w:rsidRPr="009A3A36">
        <w:rPr>
          <w:bCs/>
          <w:szCs w:val="28"/>
          <w:lang w:val="ru-RU"/>
        </w:rPr>
        <w:t>тыс.</w:t>
      </w:r>
      <w:r w:rsidRPr="009A3A36">
        <w:rPr>
          <w:bCs/>
          <w:szCs w:val="28"/>
          <w:lang w:val="ru-RU"/>
        </w:rPr>
        <w:t xml:space="preserve"> рублей. В оставшихся 53 случаях судом принято решение о вынесении наказания в </w:t>
      </w:r>
      <w:r w:rsidR="005170AC" w:rsidRPr="009A3A36">
        <w:rPr>
          <w:bCs/>
          <w:szCs w:val="28"/>
          <w:lang w:val="ru-RU"/>
        </w:rPr>
        <w:t xml:space="preserve">виде предупреждения, 5 решений </w:t>
      </w:r>
      <w:r w:rsidRPr="009A3A36">
        <w:rPr>
          <w:bCs/>
          <w:szCs w:val="28"/>
          <w:lang w:val="ru-RU"/>
        </w:rPr>
        <w:t>о прекращении производства по делу (в виду малозначительности правонарушения/недоказанности состава правонарушения)</w:t>
      </w:r>
      <w:r w:rsidR="00A307CD" w:rsidRPr="009A3A36">
        <w:rPr>
          <w:bCs/>
          <w:szCs w:val="28"/>
          <w:lang w:val="ru-RU"/>
        </w:rPr>
        <w:t xml:space="preserve"> (диаграмма №20)</w:t>
      </w:r>
      <w:r w:rsidRPr="009A3A36">
        <w:rPr>
          <w:bCs/>
          <w:szCs w:val="28"/>
          <w:lang w:val="ru-RU"/>
        </w:rPr>
        <w:t>.</w:t>
      </w: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Pr="009A3A36" w:rsidRDefault="00C2283C" w:rsidP="00A307CD">
      <w:pPr>
        <w:pStyle w:val="31"/>
        <w:spacing w:line="360" w:lineRule="auto"/>
        <w:jc w:val="right"/>
        <w:rPr>
          <w:bCs/>
          <w:i/>
          <w:szCs w:val="28"/>
          <w:lang w:val="ru-RU"/>
        </w:rPr>
      </w:pPr>
    </w:p>
    <w:p w:rsidR="00C2283C" w:rsidRDefault="00C2283C" w:rsidP="00A307CD">
      <w:pPr>
        <w:pStyle w:val="31"/>
        <w:spacing w:line="360" w:lineRule="auto"/>
        <w:jc w:val="right"/>
        <w:rPr>
          <w:bCs/>
          <w:i/>
          <w:szCs w:val="28"/>
          <w:lang w:val="ru-RU"/>
        </w:rPr>
      </w:pPr>
    </w:p>
    <w:p w:rsidR="00A307CD" w:rsidRPr="00A307CD" w:rsidRDefault="00A307CD" w:rsidP="00A307CD">
      <w:pPr>
        <w:pStyle w:val="31"/>
        <w:spacing w:line="360" w:lineRule="auto"/>
        <w:jc w:val="right"/>
        <w:rPr>
          <w:bCs/>
          <w:i/>
          <w:szCs w:val="28"/>
          <w:lang w:val="ru-RU"/>
        </w:rPr>
      </w:pPr>
      <w:r>
        <w:rPr>
          <w:bCs/>
          <w:i/>
          <w:szCs w:val="28"/>
          <w:lang w:val="ru-RU"/>
        </w:rPr>
        <w:lastRenderedPageBreak/>
        <w:t>Диаграмма №20.</w:t>
      </w:r>
    </w:p>
    <w:bookmarkStart w:id="53" w:name="_MON_1516623778"/>
    <w:bookmarkEnd w:id="53"/>
    <w:p w:rsidR="00A307CD" w:rsidRPr="00ED3AF3" w:rsidRDefault="00030137" w:rsidP="00ED3AF3">
      <w:pPr>
        <w:pStyle w:val="31"/>
        <w:spacing w:line="360" w:lineRule="auto"/>
        <w:rPr>
          <w:bCs/>
          <w:szCs w:val="28"/>
          <w:lang w:val="ru-RU"/>
        </w:rPr>
      </w:pPr>
      <w:r w:rsidRPr="00A307CD">
        <w:rPr>
          <w:noProof/>
          <w:lang w:val="ru-RU" w:eastAsia="ru-RU"/>
        </w:rPr>
        <w:object w:dxaOrig="8514" w:dyaOrig="4235">
          <v:shape id="_x0000_i1045" type="#_x0000_t75" style="width:426pt;height:211.5pt" o:ole="">
            <v:imagedata r:id="rId50" o:title="" cropbottom="-12f"/>
            <o:lock v:ext="edit" aspectratio="f"/>
          </v:shape>
          <o:OLEObject Type="Embed" ProgID="Excel.Sheet.8" ShapeID="_x0000_i1045" DrawAspect="Content" ObjectID="_1517232051" r:id="rId51">
            <o:FieldCodes>\s</o:FieldCodes>
          </o:OLEObject>
        </w:object>
      </w:r>
    </w:p>
    <w:p w:rsidR="00240CF9" w:rsidRPr="009A3A36" w:rsidRDefault="00ED3AF3" w:rsidP="00ED3AF3">
      <w:pPr>
        <w:pStyle w:val="31"/>
        <w:spacing w:line="360" w:lineRule="auto"/>
        <w:rPr>
          <w:bCs/>
          <w:szCs w:val="28"/>
          <w:lang w:val="ru-RU"/>
        </w:rPr>
      </w:pPr>
      <w:r w:rsidRPr="009A3A36">
        <w:rPr>
          <w:bCs/>
          <w:szCs w:val="28"/>
          <w:lang w:val="ru-RU"/>
        </w:rPr>
        <w:t xml:space="preserve">В 2015 году мировым судом вынесено 103 решения, из которых в 23 случаях лица, не исполнившие требование Инспекции по предоставлению информации, привлечены к административной ответственности в виде административного штрафа на общую сумму 69 </w:t>
      </w:r>
      <w:r w:rsidR="005170AC" w:rsidRPr="009A3A36">
        <w:rPr>
          <w:bCs/>
          <w:szCs w:val="28"/>
          <w:lang w:val="ru-RU"/>
        </w:rPr>
        <w:t>тыс.</w:t>
      </w:r>
      <w:r w:rsidRPr="009A3A36">
        <w:rPr>
          <w:bCs/>
          <w:szCs w:val="28"/>
          <w:lang w:val="ru-RU"/>
        </w:rPr>
        <w:t xml:space="preserve"> рублей. В оставшихся 72 случаях судом принято решение о вынесении наказания в виде предупреждения, 8 решений о прекращении производства по делу (в виду малозначительности правонарушения/недоказанности состава правонарушения)</w:t>
      </w:r>
      <w:r w:rsidR="00030137" w:rsidRPr="009A3A36">
        <w:rPr>
          <w:bCs/>
          <w:szCs w:val="28"/>
          <w:lang w:val="ru-RU"/>
        </w:rPr>
        <w:t xml:space="preserve"> (диаграмма №21)</w:t>
      </w:r>
      <w:r w:rsidRPr="009A3A36">
        <w:rPr>
          <w:bCs/>
          <w:szCs w:val="28"/>
          <w:lang w:val="ru-RU"/>
        </w:rPr>
        <w:t>.</w:t>
      </w:r>
    </w:p>
    <w:p w:rsidR="00030137" w:rsidRPr="00030137" w:rsidRDefault="00030137" w:rsidP="00030137">
      <w:pPr>
        <w:pStyle w:val="31"/>
        <w:spacing w:line="360" w:lineRule="auto"/>
        <w:jc w:val="right"/>
        <w:rPr>
          <w:bCs/>
          <w:i/>
          <w:szCs w:val="28"/>
          <w:lang w:val="ru-RU"/>
        </w:rPr>
      </w:pPr>
      <w:r>
        <w:rPr>
          <w:bCs/>
          <w:i/>
          <w:szCs w:val="28"/>
          <w:lang w:val="ru-RU"/>
        </w:rPr>
        <w:t>Диаграмма №21.</w:t>
      </w:r>
    </w:p>
    <w:bookmarkStart w:id="54" w:name="_MON_1516623753"/>
    <w:bookmarkEnd w:id="54"/>
    <w:p w:rsidR="00030137" w:rsidRPr="00ED3AF3" w:rsidRDefault="00030137" w:rsidP="00030137">
      <w:pPr>
        <w:pStyle w:val="31"/>
        <w:spacing w:line="360" w:lineRule="auto"/>
        <w:ind w:firstLine="0"/>
        <w:jc w:val="center"/>
        <w:rPr>
          <w:bCs/>
          <w:szCs w:val="28"/>
          <w:lang w:val="ru-RU"/>
        </w:rPr>
      </w:pPr>
      <w:r w:rsidRPr="00030137">
        <w:rPr>
          <w:noProof/>
          <w:lang w:val="ru-RU" w:eastAsia="ru-RU"/>
        </w:rPr>
        <w:object w:dxaOrig="8214" w:dyaOrig="4924">
          <v:shape id="_x0000_i1046" type="#_x0000_t75" style="width:411pt;height:246pt" o:ole="">
            <v:imagedata r:id="rId52" o:title="" cropbottom="-12f"/>
            <o:lock v:ext="edit" aspectratio="f"/>
          </v:shape>
          <o:OLEObject Type="Embed" ProgID="Excel.Sheet.8" ShapeID="_x0000_i1046" DrawAspect="Content" ObjectID="_1517232052" r:id="rId53">
            <o:FieldCodes>\s</o:FieldCodes>
          </o:OLEObject>
        </w:object>
      </w:r>
    </w:p>
    <w:p w:rsidR="00ED3AF3" w:rsidRPr="00C2283C" w:rsidRDefault="00240CF9" w:rsidP="00240CF9">
      <w:pPr>
        <w:rPr>
          <w:b/>
          <w:sz w:val="26"/>
          <w:szCs w:val="26"/>
        </w:rPr>
      </w:pPr>
      <w:r w:rsidRPr="00C2283C">
        <w:rPr>
          <w:b/>
          <w:sz w:val="26"/>
          <w:szCs w:val="26"/>
        </w:rPr>
        <w:lastRenderedPageBreak/>
        <w:t xml:space="preserve">6.3.6 </w:t>
      </w:r>
      <w:r w:rsidR="00ED3AF3" w:rsidRPr="00C2283C">
        <w:rPr>
          <w:b/>
          <w:sz w:val="26"/>
          <w:szCs w:val="26"/>
        </w:rPr>
        <w:t>Обжалование решений об отказе в выдаче лицензии на осуществление деятельности по упр</w:t>
      </w:r>
      <w:r w:rsidR="00F26777" w:rsidRPr="00C2283C">
        <w:rPr>
          <w:b/>
          <w:sz w:val="26"/>
          <w:szCs w:val="26"/>
        </w:rPr>
        <w:t>авлению многоквартирными домами</w:t>
      </w:r>
    </w:p>
    <w:p w:rsidR="00F26777" w:rsidRPr="009A3A36"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 xml:space="preserve">В 2015 году лицами, не получившими лицензию на осуществление деятельности по управлению многоквартирными домами (с первого раза) обжаловано 3 решения </w:t>
      </w:r>
      <w:r w:rsidR="005170AC" w:rsidRPr="009A3A36">
        <w:rPr>
          <w:bCs/>
          <w:szCs w:val="28"/>
          <w:lang w:val="ru-RU"/>
        </w:rPr>
        <w:t>л</w:t>
      </w:r>
      <w:r w:rsidRPr="009A3A36">
        <w:rPr>
          <w:bCs/>
          <w:szCs w:val="28"/>
          <w:lang w:val="ru-RU"/>
        </w:rPr>
        <w:t>ицензионной комиссии Республики Карелия, Инспекции (отказ в выдаче лицензии на осуществление деятельности по управлению многоквартирными домами). В двух случаях имел место отказ от заявленных требований, в оставшемся случае судом вынесено решение об отказе в удовлетворении заявленных управляющей компанией требований.</w:t>
      </w:r>
    </w:p>
    <w:p w:rsidR="00240CF9" w:rsidRPr="009A3A36" w:rsidRDefault="00240CF9" w:rsidP="00ED3AF3">
      <w:pPr>
        <w:pStyle w:val="31"/>
        <w:spacing w:line="360" w:lineRule="auto"/>
        <w:rPr>
          <w:bCs/>
          <w:szCs w:val="28"/>
          <w:lang w:val="ru-RU"/>
        </w:rPr>
      </w:pPr>
    </w:p>
    <w:p w:rsidR="00F26777" w:rsidRPr="00C2283C" w:rsidRDefault="00240CF9" w:rsidP="00240CF9">
      <w:pPr>
        <w:rPr>
          <w:b/>
          <w:sz w:val="26"/>
          <w:szCs w:val="26"/>
        </w:rPr>
      </w:pPr>
      <w:r w:rsidRPr="00C2283C">
        <w:rPr>
          <w:b/>
          <w:sz w:val="26"/>
          <w:szCs w:val="26"/>
        </w:rPr>
        <w:t xml:space="preserve">6.3.7 </w:t>
      </w:r>
      <w:r w:rsidR="00F26777" w:rsidRPr="00C2283C">
        <w:rPr>
          <w:b/>
          <w:sz w:val="26"/>
          <w:szCs w:val="26"/>
        </w:rPr>
        <w:t>Обжалование решения Инспекции об отказе вынесения сведе</w:t>
      </w:r>
      <w:r w:rsidR="008B0910" w:rsidRPr="00C2283C">
        <w:rPr>
          <w:b/>
          <w:sz w:val="26"/>
          <w:szCs w:val="26"/>
        </w:rPr>
        <w:t>ний в реестр специальных счетов</w:t>
      </w:r>
    </w:p>
    <w:p w:rsidR="00F26777" w:rsidRPr="009A3A36" w:rsidRDefault="00F26777" w:rsidP="00ED3AF3">
      <w:pPr>
        <w:pStyle w:val="31"/>
        <w:spacing w:line="360" w:lineRule="auto"/>
        <w:rPr>
          <w:bCs/>
          <w:szCs w:val="28"/>
          <w:lang w:val="ru-RU"/>
        </w:rPr>
      </w:pPr>
    </w:p>
    <w:p w:rsidR="00ED3AF3" w:rsidRPr="009A3A36" w:rsidRDefault="00ED3AF3" w:rsidP="00ED3AF3">
      <w:pPr>
        <w:pStyle w:val="31"/>
        <w:spacing w:line="360" w:lineRule="auto"/>
        <w:rPr>
          <w:bCs/>
          <w:szCs w:val="28"/>
          <w:lang w:val="ru-RU"/>
        </w:rPr>
      </w:pPr>
      <w:r w:rsidRPr="009A3A36">
        <w:rPr>
          <w:bCs/>
          <w:szCs w:val="28"/>
          <w:lang w:val="ru-RU"/>
        </w:rPr>
        <w:t xml:space="preserve">В 2015 году для собственников помещений многоквартирных домов, включенных в региональную программу капитального ремонта в Республике Карелия, наступил срок принятия и реализации решения о выборе способа формирования фонда капитального ремонта. </w:t>
      </w:r>
    </w:p>
    <w:p w:rsidR="00ED3AF3" w:rsidRPr="009A3A36" w:rsidRDefault="00ED3AF3" w:rsidP="00ED3AF3">
      <w:pPr>
        <w:pStyle w:val="31"/>
        <w:spacing w:line="360" w:lineRule="auto"/>
        <w:rPr>
          <w:bCs/>
          <w:szCs w:val="28"/>
          <w:lang w:val="ru-RU"/>
        </w:rPr>
      </w:pPr>
      <w:r w:rsidRPr="009A3A36">
        <w:rPr>
          <w:bCs/>
          <w:szCs w:val="28"/>
          <w:lang w:val="ru-RU"/>
        </w:rPr>
        <w:t>Сложность жилищного законодательства, регулирующего вопросы формирования фондов капитального ремонта, его неоднократные изменения на региональном уровне явились причиной пропуска собственниками помещений многоквартирных домов срока для принятия и реализации решения о формировании фонда капитального ремонта на специальном счете.</w:t>
      </w:r>
    </w:p>
    <w:p w:rsidR="00ED3AF3" w:rsidRPr="009A3A36" w:rsidRDefault="005170AC" w:rsidP="00ED3AF3">
      <w:pPr>
        <w:pStyle w:val="31"/>
        <w:spacing w:line="360" w:lineRule="auto"/>
        <w:rPr>
          <w:bCs/>
          <w:szCs w:val="28"/>
          <w:lang w:val="ru-RU"/>
        </w:rPr>
      </w:pPr>
      <w:r w:rsidRPr="009A3A36">
        <w:rPr>
          <w:bCs/>
          <w:szCs w:val="28"/>
          <w:lang w:val="ru-RU"/>
        </w:rPr>
        <w:t>В</w:t>
      </w:r>
      <w:r w:rsidR="00ED3AF3" w:rsidRPr="009A3A36">
        <w:rPr>
          <w:bCs/>
          <w:szCs w:val="28"/>
          <w:lang w:val="ru-RU"/>
        </w:rPr>
        <w:t xml:space="preserve"> отношении многоквартирных домов, собственники помещений которых не реализовали свое право до установленного законом срока, до 5</w:t>
      </w:r>
      <w:r w:rsidRPr="009A3A36">
        <w:rPr>
          <w:bCs/>
          <w:szCs w:val="28"/>
          <w:lang w:val="ru-RU"/>
        </w:rPr>
        <w:t> </w:t>
      </w:r>
      <w:r w:rsidR="00ED3AF3" w:rsidRPr="009A3A36">
        <w:rPr>
          <w:bCs/>
          <w:szCs w:val="28"/>
          <w:lang w:val="ru-RU"/>
        </w:rPr>
        <w:t>мая 2015 года, органами местного самоуправления муниципальных образований принято решение о формировании фондов капитального ремонта на счету регионального оператора.</w:t>
      </w:r>
    </w:p>
    <w:p w:rsidR="00ED3AF3" w:rsidRPr="009A3A36" w:rsidRDefault="00ED3AF3" w:rsidP="00ED3AF3">
      <w:pPr>
        <w:pStyle w:val="31"/>
        <w:spacing w:line="360" w:lineRule="auto"/>
        <w:rPr>
          <w:bCs/>
          <w:szCs w:val="28"/>
          <w:lang w:val="ru-RU"/>
        </w:rPr>
      </w:pPr>
      <w:r w:rsidRPr="009A3A36">
        <w:rPr>
          <w:bCs/>
          <w:szCs w:val="28"/>
          <w:lang w:val="ru-RU"/>
        </w:rPr>
        <w:t xml:space="preserve">Собственники помещений многоквартирных домов, не согласившихся с принятыми органом местного самоуправления решениями, а также с </w:t>
      </w:r>
      <w:r w:rsidRPr="009A3A36">
        <w:rPr>
          <w:bCs/>
          <w:szCs w:val="28"/>
          <w:lang w:val="ru-RU"/>
        </w:rPr>
        <w:lastRenderedPageBreak/>
        <w:t>отказом Инспекции о внесении сведений в реестр специальных счетов, обжаловали указанные действия в судебном порядке.</w:t>
      </w:r>
    </w:p>
    <w:p w:rsidR="00ED3AF3" w:rsidRPr="009A3A36" w:rsidRDefault="00ED3AF3" w:rsidP="00ED3AF3">
      <w:pPr>
        <w:pStyle w:val="31"/>
        <w:spacing w:line="360" w:lineRule="auto"/>
        <w:rPr>
          <w:bCs/>
          <w:szCs w:val="28"/>
          <w:lang w:val="ru-RU"/>
        </w:rPr>
      </w:pPr>
      <w:r w:rsidRPr="009A3A36">
        <w:rPr>
          <w:bCs/>
          <w:szCs w:val="28"/>
          <w:lang w:val="ru-RU"/>
        </w:rPr>
        <w:t>В 2015 году в производстве арбитражных судов, судов общей юрисдикции находилось 14 заявлений об обжаловании действий Инспекции и органов местного самоуправления, из которых 3 заявления оставлены судом без рассмотрения.</w:t>
      </w:r>
    </w:p>
    <w:p w:rsidR="00ED3AF3" w:rsidRPr="009A3A36" w:rsidRDefault="00ED3AF3" w:rsidP="00ED3AF3">
      <w:pPr>
        <w:pStyle w:val="31"/>
        <w:spacing w:line="360" w:lineRule="auto"/>
        <w:rPr>
          <w:bCs/>
          <w:szCs w:val="28"/>
          <w:lang w:val="ru-RU"/>
        </w:rPr>
      </w:pPr>
      <w:r w:rsidRPr="009A3A36">
        <w:rPr>
          <w:bCs/>
          <w:szCs w:val="28"/>
          <w:lang w:val="ru-RU"/>
        </w:rPr>
        <w:t>В 4 случаях решение Инспекции об отказе во внесении сведений в реестр специальных счетов признано судом законным и обоснованным.</w:t>
      </w:r>
    </w:p>
    <w:p w:rsidR="00ED3AF3" w:rsidRPr="009A3A36" w:rsidRDefault="00ED3AF3" w:rsidP="00ED3AF3">
      <w:pPr>
        <w:pStyle w:val="31"/>
        <w:spacing w:line="360" w:lineRule="auto"/>
        <w:rPr>
          <w:bCs/>
          <w:szCs w:val="28"/>
          <w:lang w:val="ru-RU"/>
        </w:rPr>
      </w:pPr>
      <w:r w:rsidRPr="009A3A36">
        <w:rPr>
          <w:bCs/>
          <w:szCs w:val="28"/>
          <w:lang w:val="ru-RU"/>
        </w:rPr>
        <w:t>5 заявлений об обжаловании действий Инспекции, решений органа местного самоуправления находятся на рассмотрении в суде, решение по существу судом не принято.</w:t>
      </w:r>
    </w:p>
    <w:p w:rsidR="00ED3AF3" w:rsidRPr="009A3A36" w:rsidRDefault="00ED3AF3" w:rsidP="005170AC">
      <w:pPr>
        <w:pStyle w:val="31"/>
        <w:spacing w:line="360" w:lineRule="auto"/>
        <w:rPr>
          <w:bCs/>
          <w:szCs w:val="28"/>
          <w:lang w:val="ru-RU"/>
        </w:rPr>
      </w:pPr>
      <w:r w:rsidRPr="009A3A36">
        <w:rPr>
          <w:bCs/>
          <w:szCs w:val="28"/>
          <w:lang w:val="ru-RU"/>
        </w:rPr>
        <w:t>Арбитражным судом Республики Карелия вынесено 2 решения не в пользу Инспекции, обжалуются в апелляционной инстанции.</w:t>
      </w:r>
    </w:p>
    <w:p w:rsidR="00F22176" w:rsidRPr="009A3A36" w:rsidRDefault="00F22176" w:rsidP="005170AC">
      <w:pPr>
        <w:spacing w:line="360" w:lineRule="auto"/>
        <w:rPr>
          <w:sz w:val="28"/>
          <w:szCs w:val="28"/>
          <w:lang w:eastAsia="ru-RU"/>
        </w:rPr>
      </w:pPr>
    </w:p>
    <w:p w:rsidR="00D545C4" w:rsidRPr="004D47DD" w:rsidRDefault="004D47DD" w:rsidP="004D47DD">
      <w:pPr>
        <w:pStyle w:val="1"/>
        <w:numPr>
          <w:ilvl w:val="0"/>
          <w:numId w:val="2"/>
        </w:numPr>
        <w:jc w:val="center"/>
        <w:rPr>
          <w:b/>
          <w:sz w:val="32"/>
        </w:rPr>
      </w:pPr>
      <w:bookmarkStart w:id="55" w:name="_Toc443405805"/>
      <w:r>
        <w:rPr>
          <w:b/>
          <w:sz w:val="32"/>
        </w:rPr>
        <w:t>Взаимодействие с организациями</w:t>
      </w:r>
      <w:r w:rsidR="00D545C4" w:rsidRPr="004D47DD">
        <w:rPr>
          <w:b/>
          <w:sz w:val="32"/>
        </w:rPr>
        <w:t xml:space="preserve"> общественного контроля в сфере ЖКХ</w:t>
      </w:r>
      <w:r>
        <w:rPr>
          <w:b/>
          <w:sz w:val="32"/>
        </w:rPr>
        <w:t xml:space="preserve"> и</w:t>
      </w:r>
      <w:r w:rsidR="00D545C4" w:rsidRPr="004D47DD">
        <w:rPr>
          <w:b/>
          <w:sz w:val="32"/>
        </w:rPr>
        <w:t xml:space="preserve"> </w:t>
      </w:r>
      <w:r>
        <w:rPr>
          <w:b/>
          <w:sz w:val="32"/>
        </w:rPr>
        <w:t>развитие общественных связей</w:t>
      </w:r>
      <w:bookmarkEnd w:id="55"/>
    </w:p>
    <w:p w:rsidR="00D545C4" w:rsidRPr="009A3A36" w:rsidRDefault="00D545C4" w:rsidP="00D545C4">
      <w:pPr>
        <w:spacing w:line="360" w:lineRule="auto"/>
        <w:ind w:firstLine="709"/>
        <w:jc w:val="both"/>
        <w:rPr>
          <w:sz w:val="28"/>
          <w:szCs w:val="28"/>
        </w:rPr>
      </w:pPr>
    </w:p>
    <w:p w:rsidR="005958F5" w:rsidRPr="009A3A36" w:rsidRDefault="00DF1000" w:rsidP="005958F5">
      <w:pPr>
        <w:overflowPunct w:val="0"/>
        <w:autoSpaceDE w:val="0"/>
        <w:spacing w:line="360" w:lineRule="auto"/>
        <w:ind w:firstLine="709"/>
        <w:jc w:val="both"/>
        <w:textAlignment w:val="baseline"/>
        <w:rPr>
          <w:sz w:val="28"/>
          <w:szCs w:val="28"/>
        </w:rPr>
      </w:pPr>
      <w:r w:rsidRPr="009A3A36">
        <w:rPr>
          <w:sz w:val="28"/>
          <w:szCs w:val="28"/>
        </w:rPr>
        <w:t xml:space="preserve">В целях обеспечения прав и законных интересов граждан </w:t>
      </w:r>
      <w:r w:rsidR="005958F5" w:rsidRPr="009A3A36">
        <w:rPr>
          <w:sz w:val="28"/>
          <w:szCs w:val="28"/>
        </w:rPr>
        <w:t xml:space="preserve">Инспекция при осуществлении своей деятельности </w:t>
      </w:r>
      <w:r w:rsidRPr="009A3A36">
        <w:rPr>
          <w:sz w:val="28"/>
          <w:szCs w:val="28"/>
        </w:rPr>
        <w:t xml:space="preserve">активно </w:t>
      </w:r>
      <w:r w:rsidR="005958F5" w:rsidRPr="009A3A36">
        <w:rPr>
          <w:sz w:val="28"/>
          <w:szCs w:val="28"/>
        </w:rPr>
        <w:t xml:space="preserve">взаимодействует с общественными организациями республики. Основными задачами данного взаимодействия являются общественный контроль в сфере ЖКХ, предоставление консультаций жителям, разъяснительная работа в средствах массовой информации, просветительские мероприятия, проведение семинаров, изучение правоприменительной практики, выявление наиболее проблемных вопросов в сфере жилищно-коммунального хозяйства и обеспечение их решения, как в профилактической, так и в надзорной деятельности органа.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Эффективно выстраивается взаимодействие с Региональным Центром «Жилищного просвещения и общественного контроля в сфере ЖКХ» и общественной организацией содействия реформированию ЖКХ «Все дома». </w:t>
      </w:r>
      <w:r w:rsidRPr="009A3A36">
        <w:rPr>
          <w:sz w:val="28"/>
          <w:szCs w:val="28"/>
        </w:rPr>
        <w:lastRenderedPageBreak/>
        <w:t xml:space="preserve">Ежегодно составляются и реализуются планы совместных мероприятий. В целях защиты прав потребителей проводятся совместные «горячие линии». В 2015 году из 30 «горячих линий» совместно с Центром организовано 10 «горячих линий» и приемов граждан по вопросам ЖКХ. Наиболее востребованы жителями «горячие линии» по вопросам лицензирования управляющих организаций и лицензионного контроля, обеспечения чистоты и порядка на придомовых территориях, готовности жилищного фонда к отопительному периоду, организации и проведения капитального ремонта общего имущества в многоквартирных домах. Данные направления на контроль берут и общественники.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Развивается практика проведения выездных проверок Инспекции с участием представителей этих общественных организаций, которая наилучшим образом позволяет осуществить реализацию прав и законных интересов граждан. В рамках совместных выездных проверок по поступившим от граждан жалобам, общественностью фактически осуществляется контроль за объективностью и законностью принимаемых жилищным инспектором решений, что, в свою очередь, значительно увеличивает открытость, прозрачность работы надзорного органа, а также укрепляет имидж органов исполнительной власти в обществе.</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Взаимодействие Инспекции с общественными организациями обеспечено и в совместной организации республиканских мероприятий федерального проекта «Школа грамотного потребителя». Проект призван повысить уровень знаний собственников жилья. Школа рассчитана на широкую аудиторию жителей, массовое жилищное просвещение активных потребителей, желающих научиться быть грамотным заказчиком жилищных и коммунальных услуг, говорить с управляющими и ресурсоснабжающими организациями на одном языке. Соблюдается принцип мультиформатности и для каждой целевой группы используется свой подход.</w:t>
      </w:r>
    </w:p>
    <w:p w:rsidR="005958F5" w:rsidRPr="009A3A36" w:rsidRDefault="005958F5" w:rsidP="005958F5">
      <w:pPr>
        <w:overflowPunct w:val="0"/>
        <w:autoSpaceDE w:val="0"/>
        <w:spacing w:line="360" w:lineRule="auto"/>
        <w:ind w:firstLine="708"/>
        <w:jc w:val="both"/>
        <w:textAlignment w:val="baseline"/>
        <w:rPr>
          <w:sz w:val="28"/>
          <w:szCs w:val="28"/>
        </w:rPr>
      </w:pPr>
      <w:r w:rsidRPr="009A3A36">
        <w:rPr>
          <w:sz w:val="28"/>
          <w:szCs w:val="28"/>
        </w:rPr>
        <w:t xml:space="preserve">Работая на перспективу, Инспекция совместно с общественниками начала работу Школы с обучения студентов техникума городского хозяйства </w:t>
      </w:r>
      <w:r w:rsidRPr="009A3A36">
        <w:rPr>
          <w:sz w:val="28"/>
          <w:szCs w:val="28"/>
        </w:rPr>
        <w:lastRenderedPageBreak/>
        <w:t xml:space="preserve">основам жилищного законодательства. По результатам обучения в данной школе 35 человек получили удостоверения о прохождении лекционного курса. Впоследствии был организован дополнительный семинар, на котором уже обученные основам жилищного законодательства студенты выступили в качестве координаторов, и вместе со специалистами Инспекции донесли до своих родителей, а также ветеранов полученные на занятиях знания. </w:t>
      </w:r>
    </w:p>
    <w:p w:rsidR="005958F5" w:rsidRPr="009A3A36" w:rsidRDefault="005958F5" w:rsidP="005958F5">
      <w:pPr>
        <w:overflowPunct w:val="0"/>
        <w:autoSpaceDE w:val="0"/>
        <w:spacing w:line="360" w:lineRule="auto"/>
        <w:ind w:firstLine="708"/>
        <w:jc w:val="both"/>
        <w:textAlignment w:val="baseline"/>
        <w:rPr>
          <w:sz w:val="28"/>
          <w:szCs w:val="28"/>
        </w:rPr>
      </w:pPr>
      <w:r w:rsidRPr="009A3A36">
        <w:rPr>
          <w:sz w:val="28"/>
          <w:szCs w:val="28"/>
        </w:rPr>
        <w:t>В рамках проекта «Школа грамотного потребителя» в 2015 году Инспекция приняла участие в 8 региональных семинарах «Ликбез по ЖКХ», организованных общественными структурами. В ходе работы Школы состоялось обучение председателей советов домов, представителей ТСЖ, граждан с активной гражданской позицией, при этом в районах – с присутствием глав муниципальных образований района, управляющих организаций. С жителями обсуждены вопросы по управлению многоквартирными домами, типичным нарушениям прав собственников жилья со стороны управляющих компаний и товариществ собственников жилья, изменению жилищного законодательства, проведению капитального ремонта, лицензированию управляющих организаций, изменению тарифов на жилищно-коммунальные услуги, а также развитию институтов общественного контроля в сфере ЖКХ.</w:t>
      </w:r>
    </w:p>
    <w:p w:rsidR="005958F5" w:rsidRPr="009A3A36" w:rsidRDefault="005958F5" w:rsidP="005958F5">
      <w:pPr>
        <w:overflowPunct w:val="0"/>
        <w:autoSpaceDE w:val="0"/>
        <w:spacing w:line="360" w:lineRule="auto"/>
        <w:ind w:firstLine="709"/>
        <w:jc w:val="both"/>
        <w:textAlignment w:val="baseline"/>
        <w:rPr>
          <w:sz w:val="28"/>
          <w:szCs w:val="28"/>
          <w:shd w:val="clear" w:color="auto" w:fill="FFFFFF"/>
        </w:rPr>
      </w:pPr>
      <w:r w:rsidRPr="009A3A36">
        <w:rPr>
          <w:sz w:val="28"/>
          <w:szCs w:val="28"/>
          <w:shd w:val="clear" w:color="auto" w:fill="FFFFFF"/>
        </w:rPr>
        <w:t xml:space="preserve">Инспекция совместно с профильными ведомствами приняла участие в велопробеге по проблемным точкам ЖКХ города Петрозаводска, организованном Региональным центром. Возглавил региональную группу велопробега депутат Государственной Думы Российской Федерации, руководитель федерального проекта «Школа грамотного потребителя» А.Г. Сидякин. В ходе акции представители надзорных органов, организаций общественного контроля в сфере ЖКХ, профильных органов исполнительной власти республики обследовали отдельные многоквартирные дома, где жильцы жаловались на проблемы, связанные со счетами за ЖКУ, управлением многоквартирным домом, получением «двойных квитанций» и другие. Специалисты Инспекции проинформировали жителей об их правах в </w:t>
      </w:r>
      <w:r w:rsidRPr="009A3A36">
        <w:rPr>
          <w:sz w:val="28"/>
          <w:szCs w:val="28"/>
          <w:shd w:val="clear" w:color="auto" w:fill="FFFFFF"/>
        </w:rPr>
        <w:lastRenderedPageBreak/>
        <w:t xml:space="preserve">области жилищно-коммунального хозяйства. В связи с тем, что решение этих проблем ЖКХ относится к полномочиям администрации Петрозаводского городского округа, итоговая информация по результатам акции передана руководству органа местного самоуправления карельской столицы. </w:t>
      </w:r>
    </w:p>
    <w:p w:rsidR="005958F5" w:rsidRPr="009A3A36" w:rsidRDefault="005958F5" w:rsidP="005958F5">
      <w:pPr>
        <w:overflowPunct w:val="0"/>
        <w:autoSpaceDE w:val="0"/>
        <w:spacing w:line="360" w:lineRule="auto"/>
        <w:ind w:firstLine="709"/>
        <w:jc w:val="both"/>
        <w:textAlignment w:val="baseline"/>
        <w:rPr>
          <w:sz w:val="28"/>
          <w:szCs w:val="28"/>
          <w:shd w:val="clear" w:color="auto" w:fill="FFFFFF"/>
        </w:rPr>
      </w:pPr>
      <w:r w:rsidRPr="009A3A36">
        <w:rPr>
          <w:sz w:val="28"/>
          <w:szCs w:val="28"/>
        </w:rPr>
        <w:t>Новые формы используются и в правовом просвещении сотрудников муниципалитетов. Инспекцией организованы 3 онлайн-семинара по вопросам лицензирования управляющих организаций, прозрачности платежей за ЖКУ, исполнения федерального законодательства о капитальном ремонте общего имущества в многоквартирных домах. Проведено 5 совещаний в форме видеоконференций с главами муниципалитетов по управлению МКД, требованиям подготовки жилищного фонда к сезонной эксплуатации, актуальным изменениям в жилищном законодательстве. Актуальные темы</w:t>
      </w:r>
      <w:r w:rsidR="00DF1000" w:rsidRPr="009A3A36">
        <w:rPr>
          <w:sz w:val="28"/>
          <w:szCs w:val="28"/>
        </w:rPr>
        <w:t>, которые рассматриваются на таких мероприятиях,</w:t>
      </w:r>
      <w:r w:rsidRPr="009A3A36">
        <w:rPr>
          <w:sz w:val="28"/>
          <w:szCs w:val="28"/>
        </w:rPr>
        <w:t xml:space="preserve"> формируются по итогам встреч с общественниками.</w:t>
      </w:r>
      <w:r w:rsidRPr="009A3A36">
        <w:rPr>
          <w:sz w:val="28"/>
          <w:szCs w:val="28"/>
          <w:shd w:val="clear" w:color="auto" w:fill="FFFFFF"/>
        </w:rPr>
        <w:t xml:space="preserve"> </w:t>
      </w:r>
    </w:p>
    <w:p w:rsidR="005958F5" w:rsidRPr="009A3A36" w:rsidRDefault="005958F5" w:rsidP="005958F5">
      <w:pPr>
        <w:overflowPunct w:val="0"/>
        <w:autoSpaceDE w:val="0"/>
        <w:spacing w:line="360" w:lineRule="auto"/>
        <w:ind w:firstLine="709"/>
        <w:jc w:val="both"/>
        <w:textAlignment w:val="baseline"/>
        <w:rPr>
          <w:sz w:val="28"/>
          <w:szCs w:val="28"/>
          <w:shd w:val="clear" w:color="auto" w:fill="FFFFFF"/>
        </w:rPr>
      </w:pPr>
      <w:r w:rsidRPr="009A3A36">
        <w:rPr>
          <w:sz w:val="28"/>
          <w:szCs w:val="28"/>
          <w:shd w:val="clear" w:color="auto" w:fill="FFFFFF"/>
        </w:rPr>
        <w:t>Необходимые задачи в сфере ЖКХ решаются и в ходе проведения форумов в Петрозаводске, организованных Региональным центром. Так, Инспекция в июле 2015 года приняла активное участие в мероприятиях форума «ЖКХ Республики Карелия», посвященного вопросам эффективного управления и повышения качества жилищно-коммунальных услуг. С участниками форума рассмотрены вопросы итогов лицензирования управляющих организаций, осуществляющих предпринимательскую деятельность по управлению многоквартирными домами, управления многоквартирными домами, осуществления лицензионного контроля надзорным жилищным органом.</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Совместно с Региональным центром создана структура общественных жилищных инспекторов. Утверждено положение о работе данного общественного формирования. Инспекция принимает участие в обучении общественников, основной задачей которых будет защита жилищных прав и законных интересов собственников многоквартирных домов.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lastRenderedPageBreak/>
        <w:t xml:space="preserve">С целью определения уровня знаний общественников в сфере жилищного законодательства, утверждена комиссия для проведения собеседования с кандидатами в общественные жилищные инспекторы. Большинство из жилищных активистов - кандидатов под руководством Регионального центра приняли участие в акции «Всероссийский диктант ЖКХ» и успешно сдали тест режиме онлайн из 30 вопросов.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По итогам обучения общественные инспекторы смогут консультировать жителей по вопросам управления многоквартирными домами, обязанностей управляющих организаций в части выполнения договоров управления и задач ТСЖ, а также оказать помощь в организации общих собраний собственников, обеспечивать общественный контроль за соблюдением стандарта раскрытия информации управляющими организациями в своем муниципальном образовании. Общественные инспекторы прошли собеседование и  в конце декабря 2015 года вручены удостоверения 5</w:t>
      </w:r>
      <w:r w:rsidR="00DF1000" w:rsidRPr="009A3A36">
        <w:rPr>
          <w:sz w:val="28"/>
          <w:szCs w:val="28"/>
        </w:rPr>
        <w:t>-ти</w:t>
      </w:r>
      <w:r w:rsidRPr="009A3A36">
        <w:rPr>
          <w:sz w:val="28"/>
          <w:szCs w:val="28"/>
        </w:rPr>
        <w:t xml:space="preserve"> первым общественным жилищным инспекторам Карелии, которые будут осуществлять общественный контроль в сфере ЖКХ в Петрозаводском городском округе.</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В 2015 году с целью вовлечения собственников в процесс управления своими домами впервые Инспекцией совместно с Региональным центром, общественными организациями районов организованы мероприятия, посвященные акции «Международный день соседей». Данные мероприятия прошли в Петрозаводске, Кондопоге, Костомукше, Медвежьегорске и Питкяранте.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Инспекцией заключены и реализуются на практике протоколы о намерениях сотрудничества с Общественными комитетами по реализации послания Президента Российской Федерации 13 районов республики, в том числе в 2015 году заключены соглашения с Олонецким, Муезерским и Кемским муниципальными районами.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В рамках взаимного сотрудничества с Общественными комитетами Инспекцией подготовлено и проведено 16 выездных семинаров в </w:t>
      </w:r>
      <w:r w:rsidRPr="009A3A36">
        <w:rPr>
          <w:sz w:val="28"/>
          <w:szCs w:val="28"/>
        </w:rPr>
        <w:lastRenderedPageBreak/>
        <w:t xml:space="preserve">муниципальных образованиях республики для  председателей советов многоквартирных домов и товариществ собственников жилья, уполномоченных и старших по домам; а также выездные мероприятия – «круглые столы» с представителями органов местного самоуправления по вопросам реализации полномочий в сфере ЖКХ. </w:t>
      </w:r>
    </w:p>
    <w:p w:rsidR="005958F5" w:rsidRPr="009A3A36" w:rsidRDefault="005958F5" w:rsidP="005958F5">
      <w:pPr>
        <w:overflowPunct w:val="0"/>
        <w:autoSpaceDE w:val="0"/>
        <w:spacing w:line="360" w:lineRule="auto"/>
        <w:ind w:firstLine="708"/>
        <w:jc w:val="both"/>
        <w:textAlignment w:val="baseline"/>
        <w:rPr>
          <w:sz w:val="28"/>
          <w:szCs w:val="28"/>
        </w:rPr>
      </w:pPr>
      <w:r w:rsidRPr="009A3A36">
        <w:rPr>
          <w:sz w:val="28"/>
          <w:szCs w:val="28"/>
        </w:rPr>
        <w:t xml:space="preserve">В республике обеспечена практика рассмотрения вопросов управления МКД общественными структурами, в частности, Общественными комитетами. С начала 2015 года Инспекция в рамках Соглашений приняла участие в 9 заседаниях Общественных комитетов районов, на которых заслушивались отчеты Глав районов, в том числе, об управлении МКД и лицензировании управляющих организаций, подготовки жилищного фонда к сезонной эксплуатации. Представители Общественных комитетов активно работают с органами местного самоуправления поселений и контролируют процесс организации управления многоквартирными домами, организации проведения открытых конкурсов по отбору управляющих организаций, проведения общих собраний собственников по выбору способа управления, создания советов МКД и др. Например, В Сегежском районе ряд вопросов по управлению МКД удалось решить, подключив и общественность. </w:t>
      </w:r>
    </w:p>
    <w:p w:rsidR="005958F5" w:rsidRPr="009A3A36" w:rsidRDefault="005958F5" w:rsidP="005958F5">
      <w:pPr>
        <w:overflowPunct w:val="0"/>
        <w:autoSpaceDE w:val="0"/>
        <w:spacing w:line="360" w:lineRule="auto"/>
        <w:ind w:firstLine="708"/>
        <w:jc w:val="both"/>
        <w:textAlignment w:val="baseline"/>
        <w:rPr>
          <w:sz w:val="28"/>
          <w:szCs w:val="28"/>
        </w:rPr>
      </w:pPr>
      <w:r w:rsidRPr="009A3A36">
        <w:rPr>
          <w:sz w:val="28"/>
          <w:szCs w:val="28"/>
        </w:rPr>
        <w:t xml:space="preserve">Вопросы информирования граждан по вопросам ЖКХ организованы во взаимодействии с депутатами Законодательного Собрания Республики Карелия. Инспекцией только совместно с депутатами ЗС РК организованы рабочие поездки (встречи с населением) в 14 муниципальных образованиях. </w:t>
      </w:r>
    </w:p>
    <w:p w:rsidR="005958F5" w:rsidRPr="009A3A36" w:rsidRDefault="005958F5" w:rsidP="005958F5">
      <w:pPr>
        <w:overflowPunct w:val="0"/>
        <w:autoSpaceDE w:val="0"/>
        <w:spacing w:line="360" w:lineRule="auto"/>
        <w:ind w:firstLine="708"/>
        <w:jc w:val="both"/>
        <w:textAlignment w:val="baseline"/>
        <w:rPr>
          <w:sz w:val="28"/>
          <w:szCs w:val="28"/>
        </w:rPr>
      </w:pPr>
      <w:r w:rsidRPr="009A3A36">
        <w:rPr>
          <w:sz w:val="28"/>
          <w:szCs w:val="28"/>
        </w:rPr>
        <w:t>Сложилась практика взаимодействия с Комиссией по вопросам социального развития Общественной Палаты Республики Карелия.</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Заключено Соглашение о взаимодействии с Советом ветеранов войны, труда, Вооруженных Сил и правоохранительных органов Республики Карелия. На встречах с ветеранской общественностью обсуждались вопросы платежей за жилищно-коммунальные услуги, повышения качества жилищно-коммунальных услуг, капитального и текущего ремонта общего имущества многоквартирных жилых домов, порядка проведения собраний </w:t>
      </w:r>
      <w:r w:rsidRPr="009A3A36">
        <w:rPr>
          <w:sz w:val="28"/>
          <w:szCs w:val="28"/>
        </w:rPr>
        <w:lastRenderedPageBreak/>
        <w:t xml:space="preserve">собственников. Особое внимание уделили вопросу использования потенциала советов многоквартирных домов и активистов из числа собственников жилья старшего поколения в многоквартирных домах.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Проведен ряд мероприятий с Советом ветеранов Кемского района, основные вопросы – качество управления МКД, платежи за ЖКУ.</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Для ветеранских организаций разработаны, напечатаны и переданы брошюры «Примерные условия договора управления многоквартирным домом», «Рекомендации по порядку организации и проведению общих собраний собственников помещений в многоквартирном доме».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Заключено соглашение о сотрудничестве Инспекции и некоммерческого партнерства «Объединение товариществ собственников жилья и жилищно-строительных кооперативов города Петрозаводска», которое является одним из самых крупных объединений и включает в себя 49 товариществ собственников жилья, расположенных на территории Петрозаводского городского округа. С представителями партнерства проведен семинар по вопросам изучения действующего жилищного законодательства применительно к деятельности товариществ собственников жилья; рассмотрены также  вопросы проведения капитального ремонта, раскрытия информации в соответствии с требованиями, утвержденными Постановлением Правительства Р</w:t>
      </w:r>
      <w:r w:rsidR="00205C92" w:rsidRPr="009A3A36">
        <w:rPr>
          <w:sz w:val="28"/>
          <w:szCs w:val="28"/>
        </w:rPr>
        <w:t xml:space="preserve">оссийской </w:t>
      </w:r>
      <w:r w:rsidRPr="009A3A36">
        <w:rPr>
          <w:sz w:val="28"/>
          <w:szCs w:val="28"/>
        </w:rPr>
        <w:t>Ф</w:t>
      </w:r>
      <w:r w:rsidR="00205C92" w:rsidRPr="009A3A36">
        <w:rPr>
          <w:sz w:val="28"/>
          <w:szCs w:val="28"/>
        </w:rPr>
        <w:t>едерации</w:t>
      </w:r>
      <w:r w:rsidRPr="009A3A36">
        <w:rPr>
          <w:sz w:val="28"/>
          <w:szCs w:val="28"/>
        </w:rPr>
        <w:t xml:space="preserve"> №731, начисления платы за жилищные и коммунальные услуги, порядка проведения общих собраний собственников помещений в многоквартирном доме.</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 xml:space="preserve">В районах с общественниками началась работа по созданию Центров поддержки собственников жилья, оказывается методическая и практическая помощь. Уже созданы Центры в Костомукше, Сегеже, в стадии реализации в Муезерском районе. Основная сложность – отсутствие достаточного количества профессиональных кадров на местах для оказания консультирования по практическим вопросам в сфере ЖКХ. </w:t>
      </w:r>
    </w:p>
    <w:p w:rsidR="005958F5" w:rsidRPr="009A3A36" w:rsidRDefault="005958F5" w:rsidP="005958F5">
      <w:pPr>
        <w:overflowPunct w:val="0"/>
        <w:autoSpaceDE w:val="0"/>
        <w:spacing w:line="360" w:lineRule="auto"/>
        <w:ind w:firstLine="709"/>
        <w:jc w:val="both"/>
        <w:textAlignment w:val="baseline"/>
        <w:rPr>
          <w:sz w:val="28"/>
          <w:szCs w:val="28"/>
        </w:rPr>
      </w:pPr>
      <w:r w:rsidRPr="009A3A36">
        <w:rPr>
          <w:sz w:val="28"/>
          <w:szCs w:val="28"/>
        </w:rPr>
        <w:t>Инспекцией активно ведется работа с Общественным советом</w:t>
      </w:r>
      <w:r w:rsidR="00DF1000" w:rsidRPr="009A3A36">
        <w:rPr>
          <w:sz w:val="28"/>
          <w:szCs w:val="28"/>
        </w:rPr>
        <w:t xml:space="preserve"> при Государственной жилищной инспекции Республики Карелия (далее – </w:t>
      </w:r>
      <w:r w:rsidR="00DF1000" w:rsidRPr="009A3A36">
        <w:rPr>
          <w:sz w:val="28"/>
          <w:szCs w:val="28"/>
        </w:rPr>
        <w:lastRenderedPageBreak/>
        <w:t>Общественный совет)</w:t>
      </w:r>
      <w:r w:rsidRPr="009A3A36">
        <w:rPr>
          <w:sz w:val="28"/>
          <w:szCs w:val="28"/>
        </w:rPr>
        <w:t>, члены Общественного совета присутствуют на заседаниях Коллегии Инспекции, а также участвуют в рабочих встречах с руководством Инспекции для обсуждения наиболее значимых тем. В 2015 году членами Общественного Совета были рассмотрены следующие основные вопросы: об итогах лицензирования управляющих организаций и состоянии управления многоквартирными домами в Республики Карелия; первые итоги практики лицензионного контроля и реализация законодательства в области энергосбережения в многоквартирных домах Республики Карелия; о взаимодействии с организациями общественного контроля в сфере ЖКХ.</w:t>
      </w:r>
    </w:p>
    <w:p w:rsidR="00B921D5" w:rsidRPr="009A3A36" w:rsidRDefault="00B921D5" w:rsidP="005958F5">
      <w:pPr>
        <w:widowControl w:val="0"/>
        <w:tabs>
          <w:tab w:val="left" w:pos="1418"/>
        </w:tabs>
        <w:spacing w:line="360" w:lineRule="auto"/>
        <w:ind w:firstLine="851"/>
        <w:jc w:val="both"/>
        <w:rPr>
          <w:rFonts w:cs="Tahoma"/>
          <w:sz w:val="28"/>
          <w:szCs w:val="28"/>
        </w:rPr>
      </w:pPr>
    </w:p>
    <w:p w:rsidR="004774B3" w:rsidRPr="00830D08" w:rsidRDefault="00D34601" w:rsidP="00830D08">
      <w:pPr>
        <w:pStyle w:val="1"/>
        <w:numPr>
          <w:ilvl w:val="0"/>
          <w:numId w:val="2"/>
        </w:numPr>
        <w:jc w:val="center"/>
        <w:rPr>
          <w:b/>
          <w:sz w:val="32"/>
        </w:rPr>
      </w:pPr>
      <w:bookmarkStart w:id="56" w:name="_Toc443405806"/>
      <w:r w:rsidRPr="00830D08">
        <w:rPr>
          <w:b/>
          <w:sz w:val="32"/>
        </w:rPr>
        <w:t>Кадровая работа</w:t>
      </w:r>
      <w:bookmarkEnd w:id="56"/>
    </w:p>
    <w:p w:rsidR="00830D08" w:rsidRPr="009A3A36" w:rsidRDefault="00830D08" w:rsidP="00D34601">
      <w:pPr>
        <w:spacing w:line="360" w:lineRule="auto"/>
        <w:ind w:firstLine="709"/>
        <w:jc w:val="both"/>
        <w:rPr>
          <w:sz w:val="28"/>
          <w:szCs w:val="28"/>
        </w:rPr>
      </w:pP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 xml:space="preserve">В настоящее время все функции, в том числе функции по региональному государственному жилищному надзору за обеспечением прав и законных интересов граждан и государства при предоставлении населению жилищных и коммунальных услуг, отвечающих требованиям федеральных стандартов качества, использованием и сохранностью жилищного фонда и общего имущества собственников помещений в многоквартирном доме, независимо от его принадлежности, лицензированию деятельности по управлению МКД и лицензионному контролю выполняют в соответствии с утвержденной штатной численностью 44 сотрудника Инспекции. </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 xml:space="preserve">Для исполнения данной задачи необходимо поддержание знаний специалистов, работающих в Инспекции на высоком профессиональном уровне. Это решение осуществляется путем выполнения мероприятий по обеспечению повышения соответствующей квалификации и уровня профессиональной подготовки кадров. </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 xml:space="preserve">В октябре 2015 года 15 государственных гражданских служащих получили дополнительное профессиональное образование в объеме 32 учебных часа с получением удостоверения об окончании краткосрочных </w:t>
      </w:r>
      <w:r w:rsidRPr="009A3A36">
        <w:rPr>
          <w:rFonts w:cs="Tahoma"/>
          <w:sz w:val="28"/>
          <w:szCs w:val="28"/>
        </w:rPr>
        <w:lastRenderedPageBreak/>
        <w:t>курсов повышения квалификации по теме: «Инженерно-коммуникационные системы жилых зданий и вопросы энергосбережения» (в 2012 году – 5 государственных гражданских служащих получили дополнительное профессиональное образование, в 2013 – 14</w:t>
      </w:r>
      <w:r w:rsidR="00C3025D" w:rsidRPr="009A3A36">
        <w:rPr>
          <w:rFonts w:cs="Tahoma"/>
          <w:sz w:val="28"/>
          <w:szCs w:val="28"/>
        </w:rPr>
        <w:t xml:space="preserve"> человек</w:t>
      </w:r>
      <w:r w:rsidRPr="009A3A36">
        <w:rPr>
          <w:rFonts w:cs="Tahoma"/>
          <w:sz w:val="28"/>
          <w:szCs w:val="28"/>
        </w:rPr>
        <w:t>, в 2014 – 5</w:t>
      </w:r>
      <w:r w:rsidR="00C3025D" w:rsidRPr="009A3A36">
        <w:rPr>
          <w:rFonts w:cs="Tahoma"/>
          <w:sz w:val="28"/>
          <w:szCs w:val="28"/>
        </w:rPr>
        <w:t xml:space="preserve"> человек</w:t>
      </w:r>
      <w:r w:rsidRPr="009A3A36">
        <w:rPr>
          <w:rFonts w:cs="Tahoma"/>
          <w:sz w:val="28"/>
          <w:szCs w:val="28"/>
        </w:rPr>
        <w:t>).</w:t>
      </w:r>
    </w:p>
    <w:p w:rsidR="00BF294A" w:rsidRPr="009A3A36" w:rsidRDefault="00C3025D" w:rsidP="00BF294A">
      <w:pPr>
        <w:widowControl w:val="0"/>
        <w:tabs>
          <w:tab w:val="left" w:pos="1418"/>
        </w:tabs>
        <w:spacing w:line="360" w:lineRule="auto"/>
        <w:ind w:firstLine="851"/>
        <w:jc w:val="both"/>
        <w:rPr>
          <w:rFonts w:cs="Tahoma"/>
          <w:sz w:val="28"/>
          <w:szCs w:val="28"/>
        </w:rPr>
      </w:pPr>
      <w:r w:rsidRPr="009A3A36">
        <w:rPr>
          <w:rFonts w:cs="Tahoma"/>
          <w:sz w:val="28"/>
          <w:szCs w:val="28"/>
        </w:rPr>
        <w:t>Три</w:t>
      </w:r>
      <w:r w:rsidR="00BF294A" w:rsidRPr="009A3A36">
        <w:rPr>
          <w:rFonts w:cs="Tahoma"/>
          <w:sz w:val="28"/>
          <w:szCs w:val="28"/>
        </w:rPr>
        <w:t xml:space="preserve"> государственных гражданских служащих получили дополнительное профессиональное образование в объеме 40 учебных часов с получением удостоверения об окончании краткосрочных курсов повышения квалификации по теме: «Охрана труда» (в 2014 году – 1</w:t>
      </w:r>
      <w:r w:rsidRPr="009A3A36">
        <w:rPr>
          <w:rFonts w:cs="Tahoma"/>
          <w:sz w:val="28"/>
          <w:szCs w:val="28"/>
        </w:rPr>
        <w:t xml:space="preserve"> человек</w:t>
      </w:r>
      <w:r w:rsidR="00BF294A" w:rsidRPr="009A3A36">
        <w:rPr>
          <w:rFonts w:cs="Tahoma"/>
          <w:sz w:val="28"/>
          <w:szCs w:val="28"/>
        </w:rPr>
        <w:t>).</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В 2016 году запланировано обучить 5 гражданских служащих согласно утвержденным индивидуальным планам профессионального развития государственных служащих на 2016-2018 гг.</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Опыт организации и проведения конкурсов на замещение вакантных должностей государственной гражданской службы показал актуальность планирования потребности Инспекции в кадрах, подготовки кадрового резерва. В отчетном году проведено 8 конкурсов на замещение вакантных должностей, по результатам которых на должности гражданской службы назначены 14 человек (в 2013 году – 14 конкурсов, назначено 13 человек, в 2014 году – 9 конкурсов, назначено 13 человек)</w:t>
      </w:r>
      <w:r w:rsidR="00C3025D" w:rsidRPr="009A3A36">
        <w:rPr>
          <w:rFonts w:cs="Tahoma"/>
          <w:sz w:val="28"/>
          <w:szCs w:val="28"/>
        </w:rPr>
        <w:t xml:space="preserve"> (диаграмма №</w:t>
      </w:r>
      <w:r w:rsidR="00964C67" w:rsidRPr="009A3A36">
        <w:rPr>
          <w:rFonts w:cs="Tahoma"/>
          <w:sz w:val="28"/>
          <w:szCs w:val="28"/>
        </w:rPr>
        <w:t>22</w:t>
      </w:r>
      <w:r w:rsidR="00C3025D" w:rsidRPr="009A3A36">
        <w:rPr>
          <w:rFonts w:cs="Tahoma"/>
          <w:sz w:val="28"/>
          <w:szCs w:val="28"/>
        </w:rPr>
        <w:t>)</w:t>
      </w:r>
      <w:r w:rsidRPr="009A3A36">
        <w:rPr>
          <w:rFonts w:cs="Tahoma"/>
          <w:sz w:val="28"/>
          <w:szCs w:val="28"/>
        </w:rPr>
        <w:t>.</w:t>
      </w:r>
    </w:p>
    <w:p w:rsidR="00C3025D" w:rsidRPr="00C3025D" w:rsidRDefault="00C3025D" w:rsidP="00C3025D">
      <w:pPr>
        <w:widowControl w:val="0"/>
        <w:tabs>
          <w:tab w:val="left" w:pos="1418"/>
        </w:tabs>
        <w:spacing w:line="360" w:lineRule="auto"/>
        <w:ind w:firstLine="851"/>
        <w:jc w:val="right"/>
        <w:rPr>
          <w:rFonts w:cs="Tahoma"/>
          <w:i/>
          <w:sz w:val="28"/>
          <w:szCs w:val="28"/>
        </w:rPr>
      </w:pPr>
      <w:r w:rsidRPr="00D46835">
        <w:rPr>
          <w:rFonts w:cs="Tahoma"/>
          <w:i/>
          <w:sz w:val="28"/>
          <w:szCs w:val="28"/>
        </w:rPr>
        <w:t>Диаграмма №</w:t>
      </w:r>
      <w:r w:rsidR="00964C67">
        <w:rPr>
          <w:rFonts w:cs="Tahoma"/>
          <w:i/>
          <w:sz w:val="28"/>
          <w:szCs w:val="28"/>
        </w:rPr>
        <w:t>22</w:t>
      </w:r>
      <w:r w:rsidR="00F22176">
        <w:rPr>
          <w:rFonts w:cs="Tahoma"/>
          <w:i/>
          <w:sz w:val="28"/>
          <w:szCs w:val="28"/>
        </w:rPr>
        <w:t>.</w:t>
      </w:r>
    </w:p>
    <w:bookmarkStart w:id="57" w:name="_MON_1515846693"/>
    <w:bookmarkEnd w:id="57"/>
    <w:p w:rsidR="00C3025D" w:rsidRPr="00BF294A" w:rsidRDefault="00DF1000" w:rsidP="00C3025D">
      <w:pPr>
        <w:widowControl w:val="0"/>
        <w:spacing w:line="360" w:lineRule="auto"/>
        <w:jc w:val="center"/>
        <w:rPr>
          <w:rFonts w:cs="Tahoma"/>
          <w:sz w:val="28"/>
          <w:szCs w:val="28"/>
        </w:rPr>
      </w:pPr>
      <w:r w:rsidRPr="00355E1F">
        <w:rPr>
          <w:noProof/>
          <w:lang w:eastAsia="ru-RU"/>
        </w:rPr>
        <w:object w:dxaOrig="8663" w:dyaOrig="4219">
          <v:shape id="_x0000_i1047" type="#_x0000_t75" style="width:433.5pt;height:210.75pt" o:ole="">
            <v:imagedata r:id="rId54" o:title=""/>
            <o:lock v:ext="edit" aspectratio="f"/>
          </v:shape>
          <o:OLEObject Type="Embed" ProgID="Excel.Sheet.8" ShapeID="_x0000_i1047" DrawAspect="Content" ObjectID="_1517232053" r:id="rId55">
            <o:FieldCodes>\s</o:FieldCodes>
          </o:OLEObject>
        </w:objec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 xml:space="preserve">С учетом роста требований, предъявляемых действующим законодательством к специалистам, уполномоченных на осуществление </w:t>
      </w:r>
      <w:r w:rsidRPr="009A3A36">
        <w:rPr>
          <w:rFonts w:cs="Tahoma"/>
          <w:sz w:val="28"/>
          <w:szCs w:val="28"/>
        </w:rPr>
        <w:lastRenderedPageBreak/>
        <w:t>регионального государственного жилищного надзора, ростом количества обращений, поступающих в Инспекцию, ростом полномочий, и как следствие, объема выполняемой работы, Инспекция непосредственно столкнулась с проблемой кадрового состава.</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Так, в 201</w:t>
      </w:r>
      <w:r w:rsidR="00DF1000" w:rsidRPr="009A3A36">
        <w:rPr>
          <w:rFonts w:cs="Tahoma"/>
          <w:sz w:val="28"/>
          <w:szCs w:val="28"/>
        </w:rPr>
        <w:t>3</w:t>
      </w:r>
      <w:r w:rsidRPr="009A3A36">
        <w:rPr>
          <w:rFonts w:cs="Tahoma"/>
          <w:sz w:val="28"/>
          <w:szCs w:val="28"/>
        </w:rPr>
        <w:t xml:space="preserve"> году количество гражданских служащих Инспекции, расторгнувших служебные контракты, составило 19 человек, в 2014 году - 9 человек, в 2015 году – 14 человек.</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В настоящее время сфера жилищно-коммунального хозяйства испытывает недостаток специалистов, способных на высоком профессиональном уровне решать вопросы, возникающие в сфере жилищных правоотношений.</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Учитывая вышеуказанное, в рамках заключенного в 2013 году между Инспекцией и Карельским филиалом Российской академии народного хозяйства и государственной службы при Президенте Российской Федерации Договора о сотрудничестве и совместной деятельности, в Инспекции в 2015 году 15 студентов Карельского филиала федерального государственного бюджетного образовательного учреждения высшего профессионального образования «Российской академией народного хозяйства и государственной службы при Президенте Российской Федерации» прошли учебную и преддипломную практику по направлениям деятельности Инспекции (в 2014 году – 22 студента).</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В 2014 году заключено Соглашение о взаимодействии Государственной жилищной инспекции Республики Карелия с ГАОУ СПО РК «Петрозаводский техникум городского хозяйства» (далее - Техникум), в рамках которого сотрудниками Инспекции проведен ряд обучающих семинаров с лицами, проходящими обучение в Техникуме по актуальным вопросам жилищно-коммунального хозяйства.</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 xml:space="preserve">В марте 2015 года заключено Соглашение о взаимодействии Государственной жилищной инспекции Республики Карелия и Института лесных, инженерных и строительных наук Государственного бюджетного </w:t>
      </w:r>
      <w:r w:rsidRPr="009A3A36">
        <w:rPr>
          <w:rFonts w:cs="Tahoma"/>
          <w:sz w:val="28"/>
          <w:szCs w:val="28"/>
        </w:rPr>
        <w:lastRenderedPageBreak/>
        <w:t>образовательного учреждения высшего профессионального образования «Петрозаводск</w:t>
      </w:r>
      <w:r w:rsidR="007A1007" w:rsidRPr="009A3A36">
        <w:rPr>
          <w:rFonts w:cs="Tahoma"/>
          <w:sz w:val="28"/>
          <w:szCs w:val="28"/>
        </w:rPr>
        <w:t>ий государственный университет»</w:t>
      </w:r>
      <w:r w:rsidRPr="009A3A36">
        <w:rPr>
          <w:rFonts w:cs="Tahoma"/>
          <w:sz w:val="28"/>
          <w:szCs w:val="28"/>
        </w:rPr>
        <w:t xml:space="preserve">. </w:t>
      </w:r>
    </w:p>
    <w:p w:rsidR="00BF294A" w:rsidRPr="009A3A36" w:rsidRDefault="00BF294A" w:rsidP="00BF294A">
      <w:pPr>
        <w:widowControl w:val="0"/>
        <w:tabs>
          <w:tab w:val="left" w:pos="1418"/>
        </w:tabs>
        <w:spacing w:line="360" w:lineRule="auto"/>
        <w:ind w:firstLine="851"/>
        <w:jc w:val="both"/>
        <w:rPr>
          <w:rFonts w:cs="Tahoma"/>
          <w:sz w:val="28"/>
          <w:szCs w:val="28"/>
        </w:rPr>
      </w:pPr>
      <w:r w:rsidRPr="009A3A36">
        <w:rPr>
          <w:rFonts w:cs="Tahoma"/>
          <w:sz w:val="28"/>
          <w:szCs w:val="28"/>
        </w:rPr>
        <w:t>Указанная работа нацелена на повышение правовой грамотности молодого поколения, вовлечение их в решение вопросов жилищно-коммунального хозяйства как на бытовом уровне, так и впоследствии на профессиональном, с перспективой прохождения преддипломной практики в Инспекции, возможностью связать дальнейшую трудовую деятельность со сферой ЖКХ.</w:t>
      </w:r>
    </w:p>
    <w:p w:rsidR="004774B3" w:rsidRPr="009A3A36" w:rsidRDefault="004774B3" w:rsidP="00D545C4">
      <w:pPr>
        <w:spacing w:line="360" w:lineRule="auto"/>
        <w:ind w:firstLine="709"/>
        <w:jc w:val="both"/>
        <w:rPr>
          <w:sz w:val="28"/>
          <w:szCs w:val="28"/>
        </w:rPr>
      </w:pPr>
    </w:p>
    <w:p w:rsidR="00D545C4" w:rsidRPr="00053153" w:rsidRDefault="00D545C4" w:rsidP="00053153">
      <w:pPr>
        <w:pStyle w:val="1"/>
        <w:numPr>
          <w:ilvl w:val="0"/>
          <w:numId w:val="2"/>
        </w:numPr>
        <w:jc w:val="center"/>
        <w:rPr>
          <w:b/>
          <w:sz w:val="32"/>
        </w:rPr>
      </w:pPr>
      <w:bookmarkStart w:id="58" w:name="_Toc443405807"/>
      <w:r w:rsidRPr="00053153">
        <w:rPr>
          <w:b/>
          <w:sz w:val="32"/>
        </w:rPr>
        <w:t>Обеспечение инф</w:t>
      </w:r>
      <w:r w:rsidR="009862EF" w:rsidRPr="00053153">
        <w:rPr>
          <w:b/>
          <w:sz w:val="32"/>
        </w:rPr>
        <w:t>ормационно</w:t>
      </w:r>
      <w:r w:rsidR="00DF1000">
        <w:rPr>
          <w:b/>
          <w:sz w:val="32"/>
        </w:rPr>
        <w:t xml:space="preserve">й </w:t>
      </w:r>
      <w:r w:rsidR="009862EF" w:rsidRPr="00053153">
        <w:rPr>
          <w:b/>
          <w:sz w:val="32"/>
        </w:rPr>
        <w:t>работы</w:t>
      </w:r>
      <w:bookmarkEnd w:id="58"/>
    </w:p>
    <w:p w:rsidR="00D545C4" w:rsidRPr="00AF0987" w:rsidRDefault="00D545C4" w:rsidP="00D545C4">
      <w:pPr>
        <w:overflowPunct w:val="0"/>
        <w:autoSpaceDE w:val="0"/>
        <w:spacing w:line="360" w:lineRule="auto"/>
        <w:ind w:left="709" w:hanging="709"/>
        <w:jc w:val="both"/>
        <w:textAlignment w:val="baseline"/>
      </w:pPr>
    </w:p>
    <w:p w:rsidR="00A41671" w:rsidRPr="009A3A36" w:rsidRDefault="00A41671" w:rsidP="00A41671">
      <w:pPr>
        <w:spacing w:line="360" w:lineRule="auto"/>
        <w:ind w:firstLine="709"/>
        <w:jc w:val="both"/>
        <w:rPr>
          <w:sz w:val="28"/>
          <w:szCs w:val="28"/>
        </w:rPr>
      </w:pPr>
      <w:r w:rsidRPr="009A3A36">
        <w:rPr>
          <w:sz w:val="28"/>
          <w:szCs w:val="28"/>
        </w:rPr>
        <w:t>В соответствии с Федеральным законом от 09 февраля 2009 года №8-ФЗ «Об обеспечении доступа к информации о деятельности государственных органов и органов местного самоуправления» вся информация о работе, а также нормативно-правовые документы Инспекции размещены и постоянно обновляются на Официальном портале органов государственной власти Республики Карелия на странице Инспекции.</w:t>
      </w:r>
    </w:p>
    <w:p w:rsidR="00A41671" w:rsidRPr="009A3A36" w:rsidRDefault="00A41671" w:rsidP="00A41671">
      <w:pPr>
        <w:spacing w:line="360" w:lineRule="auto"/>
        <w:ind w:firstLine="709"/>
        <w:jc w:val="both"/>
        <w:rPr>
          <w:sz w:val="28"/>
          <w:szCs w:val="28"/>
        </w:rPr>
      </w:pPr>
      <w:r w:rsidRPr="009A3A36">
        <w:rPr>
          <w:sz w:val="28"/>
          <w:szCs w:val="28"/>
        </w:rPr>
        <w:t>Организовано обеспечение мероприятий, направленных на проведение информационно</w:t>
      </w:r>
      <w:r w:rsidRPr="009A3A36">
        <w:rPr>
          <w:sz w:val="28"/>
          <w:szCs w:val="28"/>
        </w:rPr>
        <w:sym w:font="Symbol" w:char="F02D"/>
      </w:r>
      <w:r w:rsidRPr="009A3A36">
        <w:rPr>
          <w:sz w:val="28"/>
          <w:szCs w:val="28"/>
        </w:rPr>
        <w:t xml:space="preserve">разъяснительной работы среди населения по вопросам, касающимся государственного жилищного надзора, в том числе прав граждан и обязанностей должностных лиц, процедур и сроков рассмотрения заявлений граждан, порядка принятия решений и информирования граждан о принятых мерах. </w:t>
      </w:r>
    </w:p>
    <w:p w:rsidR="00A41671" w:rsidRPr="009A3A36" w:rsidRDefault="00A41671" w:rsidP="00A41671">
      <w:pPr>
        <w:spacing w:line="360" w:lineRule="auto"/>
        <w:ind w:firstLine="709"/>
        <w:jc w:val="both"/>
        <w:rPr>
          <w:sz w:val="28"/>
          <w:szCs w:val="28"/>
        </w:rPr>
      </w:pPr>
      <w:r w:rsidRPr="009A3A36">
        <w:rPr>
          <w:sz w:val="28"/>
          <w:szCs w:val="28"/>
        </w:rPr>
        <w:t>В целях реализации указанных з</w:t>
      </w:r>
      <w:r w:rsidR="005E3C4E" w:rsidRPr="009A3A36">
        <w:rPr>
          <w:sz w:val="28"/>
          <w:szCs w:val="28"/>
        </w:rPr>
        <w:t xml:space="preserve">адач Инспекция руководствуется </w:t>
      </w:r>
      <w:r w:rsidRPr="009A3A36">
        <w:rPr>
          <w:sz w:val="28"/>
          <w:szCs w:val="28"/>
        </w:rPr>
        <w:t xml:space="preserve">Постановлением Правительства Республики Карелия </w:t>
      </w:r>
      <w:r w:rsidR="005E3C4E" w:rsidRPr="009A3A36">
        <w:rPr>
          <w:sz w:val="28"/>
          <w:szCs w:val="28"/>
        </w:rPr>
        <w:t>№</w:t>
      </w:r>
      <w:r w:rsidRPr="009A3A36">
        <w:rPr>
          <w:sz w:val="28"/>
          <w:szCs w:val="28"/>
        </w:rPr>
        <w:t>3</w:t>
      </w:r>
      <w:r w:rsidR="005E3C4E" w:rsidRPr="009A3A36">
        <w:rPr>
          <w:sz w:val="28"/>
          <w:szCs w:val="28"/>
        </w:rPr>
        <w:t xml:space="preserve">00-П от </w:t>
      </w:r>
      <w:r w:rsidRPr="009A3A36">
        <w:rPr>
          <w:sz w:val="28"/>
          <w:szCs w:val="28"/>
        </w:rPr>
        <w:t>02 октября 2013 год</w:t>
      </w:r>
      <w:r w:rsidR="005E3C4E" w:rsidRPr="009A3A36">
        <w:rPr>
          <w:sz w:val="28"/>
          <w:szCs w:val="28"/>
        </w:rPr>
        <w:t xml:space="preserve">а </w:t>
      </w:r>
      <w:r w:rsidRPr="009A3A36">
        <w:rPr>
          <w:sz w:val="28"/>
          <w:szCs w:val="28"/>
        </w:rPr>
        <w:t xml:space="preserve">«О Порядке информирования населения Республики Карелия о принимаемых органами исполнительной власти Республики Карелия мерах в сфере жилищно-коммунального хозяйства и по вопросам развития общественного контроля». </w:t>
      </w:r>
    </w:p>
    <w:p w:rsidR="00A41671" w:rsidRPr="009A3A36" w:rsidRDefault="00A41671" w:rsidP="00A41671">
      <w:pPr>
        <w:spacing w:line="360" w:lineRule="auto"/>
        <w:ind w:firstLine="709"/>
        <w:jc w:val="both"/>
        <w:rPr>
          <w:sz w:val="28"/>
          <w:szCs w:val="28"/>
        </w:rPr>
      </w:pPr>
      <w:r w:rsidRPr="009A3A36">
        <w:rPr>
          <w:sz w:val="28"/>
          <w:szCs w:val="28"/>
        </w:rPr>
        <w:lastRenderedPageBreak/>
        <w:t>В ходе подготовки к процессу лицензирования в республике была организована серьезная информационная работа: проведены онлайн-семинары для представителей управляющих компаний, круглые столы, направлены разъяснения и методические рекомендации. Инспекцией проведены видеоконференции по вопросам порядка сдачи квалификационного экзамена, процедуры получения лицензии и требований по соблюдению соискателями лицензий Постановления Правительства Российской Федерации от 23</w:t>
      </w:r>
      <w:r w:rsidR="005E3C4E" w:rsidRPr="009A3A36">
        <w:rPr>
          <w:sz w:val="28"/>
          <w:szCs w:val="28"/>
        </w:rPr>
        <w:t xml:space="preserve"> сентября </w:t>
      </w:r>
      <w:r w:rsidRPr="009A3A36">
        <w:rPr>
          <w:sz w:val="28"/>
          <w:szCs w:val="28"/>
        </w:rPr>
        <w:t xml:space="preserve">2010 года №731 о раскрытии информации организациями, осуществляющими деятельность в сфере управления многоквартирными домами. Участниками видеоконференций стали 87 руководителей и сотрудников организаций, осуществляющих управление многоквартирными домами в Республике Карелия. </w:t>
      </w:r>
    </w:p>
    <w:p w:rsidR="00A41671" w:rsidRPr="009A3A36" w:rsidRDefault="00A41671" w:rsidP="00A41671">
      <w:pPr>
        <w:spacing w:line="360" w:lineRule="auto"/>
        <w:ind w:firstLine="709"/>
        <w:jc w:val="both"/>
        <w:rPr>
          <w:sz w:val="28"/>
          <w:szCs w:val="28"/>
        </w:rPr>
      </w:pPr>
      <w:r w:rsidRPr="009A3A36">
        <w:rPr>
          <w:sz w:val="28"/>
          <w:szCs w:val="28"/>
        </w:rPr>
        <w:t>В качестве мер, направленных на усиление информированности населения по вопросам ЖКХ в части лицензирования управляющих организаций республики, Инспекцией в период с января по май 2015 года проведено 3 брифинга в Правительстве РК и 9 пресс-конференций в Петрозаводском городском округе и районах республики, по итогам которых в различных СМИ опубликовано более 40 материалов.</w:t>
      </w:r>
    </w:p>
    <w:p w:rsidR="00A41671" w:rsidRPr="009A3A36" w:rsidRDefault="00A41671" w:rsidP="00A41671">
      <w:pPr>
        <w:spacing w:line="360" w:lineRule="auto"/>
        <w:ind w:firstLine="709"/>
        <w:jc w:val="both"/>
        <w:rPr>
          <w:sz w:val="28"/>
          <w:szCs w:val="28"/>
        </w:rPr>
      </w:pPr>
      <w:r w:rsidRPr="009A3A36">
        <w:rPr>
          <w:sz w:val="28"/>
          <w:szCs w:val="28"/>
        </w:rPr>
        <w:t xml:space="preserve">В Петрозаводске Инспекцией организован и проведен «круглый стол» на тему «Лицензирование управляющих организаций», с участием руководителей органов госжилнадзора Северо-западного региона - Мурманской и Вологодской областей, а также в режиме видеосвязи - Ленинградской области. В режиме видеосвязи надзорные органы данных территорий в ходе рассмотрения вопроса на Коллегии обменялись опытом по итогам лицензирования управляющих организаций. </w:t>
      </w:r>
    </w:p>
    <w:p w:rsidR="00A41671" w:rsidRPr="009A3A36" w:rsidRDefault="00A41671" w:rsidP="00A41671">
      <w:pPr>
        <w:spacing w:line="360" w:lineRule="auto"/>
        <w:ind w:firstLine="709"/>
        <w:jc w:val="both"/>
        <w:rPr>
          <w:sz w:val="28"/>
          <w:szCs w:val="28"/>
        </w:rPr>
      </w:pPr>
      <w:r w:rsidRPr="009A3A36">
        <w:rPr>
          <w:sz w:val="28"/>
          <w:szCs w:val="28"/>
        </w:rPr>
        <w:t xml:space="preserve">В рамках заключенного Соглашения между региональными жилищными инспекциями </w:t>
      </w:r>
      <w:r w:rsidR="00DF1000" w:rsidRPr="009A3A36">
        <w:rPr>
          <w:sz w:val="28"/>
          <w:szCs w:val="28"/>
        </w:rPr>
        <w:t xml:space="preserve">руководство </w:t>
      </w:r>
      <w:r w:rsidRPr="009A3A36">
        <w:rPr>
          <w:sz w:val="28"/>
          <w:szCs w:val="28"/>
        </w:rPr>
        <w:t>Инспекци</w:t>
      </w:r>
      <w:r w:rsidR="00DF1000" w:rsidRPr="009A3A36">
        <w:rPr>
          <w:sz w:val="28"/>
          <w:szCs w:val="28"/>
        </w:rPr>
        <w:t>и</w:t>
      </w:r>
      <w:r w:rsidRPr="009A3A36">
        <w:rPr>
          <w:sz w:val="28"/>
          <w:szCs w:val="28"/>
        </w:rPr>
        <w:t xml:space="preserve"> принял</w:t>
      </w:r>
      <w:r w:rsidR="00DF1000" w:rsidRPr="009A3A36">
        <w:rPr>
          <w:sz w:val="28"/>
          <w:szCs w:val="28"/>
        </w:rPr>
        <w:t xml:space="preserve">о </w:t>
      </w:r>
      <w:r w:rsidRPr="009A3A36">
        <w:rPr>
          <w:sz w:val="28"/>
          <w:szCs w:val="28"/>
        </w:rPr>
        <w:t xml:space="preserve">участие в работе 3 видеоконференций. В </w:t>
      </w:r>
      <w:r w:rsidR="00DF1000" w:rsidRPr="009A3A36">
        <w:rPr>
          <w:sz w:val="28"/>
          <w:szCs w:val="28"/>
        </w:rPr>
        <w:t xml:space="preserve">работе </w:t>
      </w:r>
      <w:r w:rsidRPr="009A3A36">
        <w:rPr>
          <w:sz w:val="28"/>
          <w:szCs w:val="28"/>
        </w:rPr>
        <w:t>видеоконференци</w:t>
      </w:r>
      <w:r w:rsidR="00DF1000" w:rsidRPr="009A3A36">
        <w:rPr>
          <w:sz w:val="28"/>
          <w:szCs w:val="28"/>
        </w:rPr>
        <w:t>й приняли</w:t>
      </w:r>
      <w:r w:rsidRPr="009A3A36">
        <w:rPr>
          <w:sz w:val="28"/>
          <w:szCs w:val="28"/>
        </w:rPr>
        <w:t xml:space="preserve"> участи</w:t>
      </w:r>
      <w:r w:rsidR="00DF1000" w:rsidRPr="009A3A36">
        <w:rPr>
          <w:sz w:val="28"/>
          <w:szCs w:val="28"/>
        </w:rPr>
        <w:t>е</w:t>
      </w:r>
      <w:r w:rsidRPr="009A3A36">
        <w:rPr>
          <w:sz w:val="28"/>
          <w:szCs w:val="28"/>
        </w:rPr>
        <w:t xml:space="preserve"> руководители жилищных инспекций Мурманской, Ленинградской, Вологодской, Ивановской областей и города Санкт-Петербург. Были </w:t>
      </w:r>
      <w:r w:rsidRPr="009A3A36">
        <w:rPr>
          <w:sz w:val="28"/>
          <w:szCs w:val="28"/>
        </w:rPr>
        <w:lastRenderedPageBreak/>
        <w:t>обсуждены вопросы усиления взаимодействия в сфере государственного жилищного надзора и выработки единой позиции по вопросам осуществления контрольно-надзорной деятельности, правоприменительной практики в области лицензирования.</w:t>
      </w:r>
    </w:p>
    <w:p w:rsidR="00A41671" w:rsidRPr="009A3A36" w:rsidRDefault="00A41671" w:rsidP="00A41671">
      <w:pPr>
        <w:spacing w:line="360" w:lineRule="auto"/>
        <w:ind w:firstLine="709"/>
        <w:jc w:val="both"/>
        <w:rPr>
          <w:sz w:val="28"/>
          <w:szCs w:val="28"/>
        </w:rPr>
      </w:pPr>
      <w:r w:rsidRPr="009A3A36">
        <w:rPr>
          <w:sz w:val="28"/>
          <w:szCs w:val="28"/>
        </w:rPr>
        <w:t>Инспекция совместно с Карельским филиалом Российской академии народного хозяйства и государственной службы при Президенте Российской Федерации провел</w:t>
      </w:r>
      <w:r w:rsidR="00DF1000" w:rsidRPr="009A3A36">
        <w:rPr>
          <w:sz w:val="28"/>
          <w:szCs w:val="28"/>
        </w:rPr>
        <w:t>а</w:t>
      </w:r>
      <w:r w:rsidRPr="009A3A36">
        <w:rPr>
          <w:sz w:val="28"/>
          <w:szCs w:val="28"/>
        </w:rPr>
        <w:t xml:space="preserve"> встречу в формате «круглого стола» на тему «Способы повышения информированности населения в сфере ЖКХ Республики Карелии». В качестве участников «круглого стола» выступили студенты Академии. В ходе «круглого стола» обсуждался вопрос мотивации собственников к участию в управлении многоквартирными домами. </w:t>
      </w:r>
    </w:p>
    <w:p w:rsidR="00A41671" w:rsidRPr="009A3A36" w:rsidRDefault="00A41671" w:rsidP="00A41671">
      <w:pPr>
        <w:spacing w:line="360" w:lineRule="auto"/>
        <w:ind w:firstLine="709"/>
        <w:jc w:val="both"/>
        <w:rPr>
          <w:sz w:val="28"/>
          <w:szCs w:val="28"/>
        </w:rPr>
      </w:pPr>
      <w:r w:rsidRPr="009A3A36">
        <w:rPr>
          <w:sz w:val="28"/>
          <w:szCs w:val="28"/>
        </w:rPr>
        <w:t xml:space="preserve">В рамках обеспечения прозрачности процесса лицензирования на сайте Инспекции создан раздел «Лицензирование деятельности по управлению многоквартирными домами», на котором размещается вся информация по вопросам лицензирования, в том числе нормативные правовые акты и их проекты, реестры лицензий Республики Карелия, дисквалифицированных лиц, проверок лицензиатов, квалификационных аттестатов. </w:t>
      </w:r>
    </w:p>
    <w:p w:rsidR="00A41671" w:rsidRPr="009A3A36" w:rsidRDefault="00A41671" w:rsidP="00A41671">
      <w:pPr>
        <w:spacing w:line="360" w:lineRule="auto"/>
        <w:ind w:firstLine="709"/>
        <w:jc w:val="both"/>
        <w:rPr>
          <w:sz w:val="28"/>
          <w:szCs w:val="28"/>
        </w:rPr>
      </w:pPr>
      <w:r w:rsidRPr="009A3A36">
        <w:rPr>
          <w:sz w:val="28"/>
          <w:szCs w:val="28"/>
        </w:rPr>
        <w:t xml:space="preserve">Для информирования граждан об изменениях в жилищном законодательстве на официальном портале Республики Карелия Инспекцией создан раздел «Изменения в жилищном законодательстве». Инспекцией ведется информирование населения о принятии нормативных правовых актов, направленных на совершенствование управления жилищным фондом и качества предоставления коммунальных услуг в данном разделе. За 2015 год размещена информация о нововведениях в вопросах проведения общих собраний собственников помещений многоквартирных домов; об изменениях в Правилах проведения органом местного самоуправления открытого конкурса по отбору управляющей организации для управления многоквартирным домом, методические рекомендации по созданию и проведению рейтинга лиц, осуществляющих управление многоквартирными </w:t>
      </w:r>
      <w:r w:rsidRPr="009A3A36">
        <w:rPr>
          <w:sz w:val="28"/>
          <w:szCs w:val="28"/>
        </w:rPr>
        <w:lastRenderedPageBreak/>
        <w:t>домами, обеспечена ссылка на сайте для ознакомления жителей «Азбуки д</w:t>
      </w:r>
      <w:r w:rsidR="00F42EF3" w:rsidRPr="009A3A36">
        <w:rPr>
          <w:sz w:val="28"/>
          <w:szCs w:val="28"/>
        </w:rPr>
        <w:t>ля потребителей услуг ЖКХ».</w:t>
      </w:r>
    </w:p>
    <w:p w:rsidR="00A41671" w:rsidRPr="009A3A36" w:rsidRDefault="00A41671" w:rsidP="00A41671">
      <w:pPr>
        <w:spacing w:line="360" w:lineRule="auto"/>
        <w:ind w:firstLine="709"/>
        <w:jc w:val="both"/>
        <w:rPr>
          <w:sz w:val="28"/>
          <w:szCs w:val="28"/>
        </w:rPr>
      </w:pPr>
      <w:r w:rsidRPr="009A3A36">
        <w:rPr>
          <w:sz w:val="28"/>
          <w:szCs w:val="28"/>
        </w:rPr>
        <w:t>В 2015 году была продолжена работа по освещению работы региональной системы капитального ремонта многоквартирных домов. Инспекцией за период с сентября по декабрь 2015 года на официальном интернет-портале органов власти Республики Карелия и иных официальных сайтах (ЖКХ Карелии, Фонд капитального ремонта, ИА Республика) было размещено более 10 информационных материалов; 3 сюжета прошли в информационно-новостных телевизионных программах на телеканалах республики. В ноябре 2015 года Инспекцией на официальном портале Республики Карелия размещена информация с рекомендациями владельцам специальных счетов, осуществляющих представление платежных документов для уплаты взносов на капитальный ремонт самостоятельно или с привлечением третьих лиц, в том числе информационно-расчетных центров, разместить на оборотной стороне платежного документа информацию о капитальном ремонте (выбор способа накопления, размер взноса, сроки проведения капитального ремонта, реквизиты регионального оператора).</w:t>
      </w:r>
    </w:p>
    <w:p w:rsidR="00A41671" w:rsidRPr="009A3A36" w:rsidRDefault="00A41671" w:rsidP="00A41671">
      <w:pPr>
        <w:spacing w:line="360" w:lineRule="auto"/>
        <w:ind w:firstLine="709"/>
        <w:jc w:val="both"/>
        <w:rPr>
          <w:sz w:val="28"/>
          <w:szCs w:val="28"/>
        </w:rPr>
      </w:pPr>
      <w:r w:rsidRPr="009A3A36">
        <w:rPr>
          <w:sz w:val="28"/>
          <w:szCs w:val="28"/>
        </w:rPr>
        <w:t>Проведено совещание с представителями некоммерческого партнерства «Объединение ТСЖ и ЖСК города Петрозаводска», на котором изложены особенности действующего жилищного законодательства применительно к деятельности товариществ собственников жилья. Вопросы проведения капитального ремонта - одна из ключевых тем, затронутых на совещании.</w:t>
      </w:r>
    </w:p>
    <w:p w:rsidR="00A41671" w:rsidRPr="009A3A36" w:rsidRDefault="00A41671" w:rsidP="00A41671">
      <w:pPr>
        <w:spacing w:line="360" w:lineRule="auto"/>
        <w:ind w:firstLine="709"/>
        <w:jc w:val="both"/>
        <w:rPr>
          <w:sz w:val="28"/>
          <w:szCs w:val="28"/>
        </w:rPr>
      </w:pPr>
      <w:r w:rsidRPr="009A3A36">
        <w:rPr>
          <w:sz w:val="28"/>
          <w:szCs w:val="28"/>
        </w:rPr>
        <w:t>Инспекцией организован и проведен онлайн семинар на тему»: «Исполнение федерального законодательства о капитальном ремонте общего имущества в многоквартирных домах».</w:t>
      </w:r>
    </w:p>
    <w:p w:rsidR="00A41671" w:rsidRPr="009A3A36" w:rsidRDefault="00BB4ADA" w:rsidP="00A41671">
      <w:pPr>
        <w:spacing w:line="360" w:lineRule="auto"/>
        <w:ind w:firstLine="709"/>
        <w:jc w:val="both"/>
        <w:rPr>
          <w:sz w:val="28"/>
          <w:szCs w:val="28"/>
        </w:rPr>
      </w:pPr>
      <w:r w:rsidRPr="009A3A36">
        <w:rPr>
          <w:sz w:val="28"/>
          <w:szCs w:val="28"/>
        </w:rPr>
        <w:t>В Костомукшском городском округе</w:t>
      </w:r>
      <w:r w:rsidR="00A41671" w:rsidRPr="009A3A36">
        <w:rPr>
          <w:sz w:val="28"/>
          <w:szCs w:val="28"/>
        </w:rPr>
        <w:t xml:space="preserve"> Инспекция провела встречу с координационным советом муниципального Центра поддержки собственников жилья – общественным формированием, созданным </w:t>
      </w:r>
      <w:r w:rsidR="00A41671" w:rsidRPr="009A3A36">
        <w:rPr>
          <w:sz w:val="28"/>
          <w:szCs w:val="28"/>
        </w:rPr>
        <w:lastRenderedPageBreak/>
        <w:t>администрацией города в числе первых в республике. Актуальными для участников совещания были темы, связанные с порядком проведения капитального ремонта и алгоритмом работы по включению новых многоквартирных домов в региональную программу капитального ремонта.</w:t>
      </w:r>
    </w:p>
    <w:p w:rsidR="00A41671" w:rsidRPr="009A3A36" w:rsidRDefault="00A41671" w:rsidP="00A41671">
      <w:pPr>
        <w:spacing w:line="360" w:lineRule="auto"/>
        <w:ind w:firstLine="709"/>
        <w:jc w:val="both"/>
        <w:rPr>
          <w:sz w:val="28"/>
          <w:szCs w:val="28"/>
        </w:rPr>
      </w:pPr>
      <w:r w:rsidRPr="009A3A36">
        <w:rPr>
          <w:sz w:val="28"/>
          <w:szCs w:val="28"/>
        </w:rPr>
        <w:t>В мае и ноябре 2015 года организованы и проведены заседания Коллегии Государственной жилищной инспекции Республики Карелия, в том числе выездной в Костомукшском городском округе, по вопросам:</w:t>
      </w:r>
    </w:p>
    <w:p w:rsidR="00A41671" w:rsidRPr="009A3A36" w:rsidRDefault="00A41671" w:rsidP="00A41671">
      <w:pPr>
        <w:spacing w:line="360" w:lineRule="auto"/>
        <w:ind w:firstLine="709"/>
        <w:jc w:val="both"/>
        <w:rPr>
          <w:sz w:val="28"/>
          <w:szCs w:val="28"/>
        </w:rPr>
      </w:pPr>
      <w:r w:rsidRPr="009A3A36">
        <w:rPr>
          <w:sz w:val="28"/>
          <w:szCs w:val="28"/>
        </w:rPr>
        <w:t xml:space="preserve">- об итогах лицензирования управляющих организаций и состоянии управления многоквартирными домами в Республике Карелия; </w:t>
      </w:r>
    </w:p>
    <w:p w:rsidR="00A41671" w:rsidRPr="009A3A36" w:rsidRDefault="00A41671" w:rsidP="00A41671">
      <w:pPr>
        <w:spacing w:line="360" w:lineRule="auto"/>
        <w:ind w:firstLine="709"/>
        <w:jc w:val="both"/>
        <w:rPr>
          <w:sz w:val="28"/>
          <w:szCs w:val="28"/>
        </w:rPr>
      </w:pPr>
      <w:r w:rsidRPr="009A3A36">
        <w:rPr>
          <w:sz w:val="28"/>
          <w:szCs w:val="28"/>
        </w:rPr>
        <w:t>- об итогах лицензирования деятельности по управлению многоквартирными домами в Мурманской, Вологодской и Ленинградской областях;</w:t>
      </w:r>
    </w:p>
    <w:p w:rsidR="00A41671" w:rsidRPr="009A3A36" w:rsidRDefault="00A41671" w:rsidP="00A41671">
      <w:pPr>
        <w:spacing w:line="360" w:lineRule="auto"/>
        <w:ind w:firstLine="709"/>
        <w:jc w:val="both"/>
        <w:rPr>
          <w:sz w:val="28"/>
          <w:szCs w:val="28"/>
        </w:rPr>
      </w:pPr>
      <w:r w:rsidRPr="009A3A36">
        <w:rPr>
          <w:sz w:val="28"/>
          <w:szCs w:val="28"/>
        </w:rPr>
        <w:t>- о ходе выполнения решения заседания Коллегии Государственной жилищной инспекции Республики Карелия от 22 мая 2015 года;</w:t>
      </w:r>
    </w:p>
    <w:p w:rsidR="00A41671" w:rsidRPr="009A3A36" w:rsidRDefault="00A41671" w:rsidP="00A41671">
      <w:pPr>
        <w:spacing w:line="360" w:lineRule="auto"/>
        <w:ind w:firstLine="709"/>
        <w:jc w:val="both"/>
        <w:rPr>
          <w:sz w:val="28"/>
          <w:szCs w:val="28"/>
        </w:rPr>
      </w:pPr>
      <w:r w:rsidRPr="009A3A36">
        <w:rPr>
          <w:sz w:val="28"/>
          <w:szCs w:val="28"/>
        </w:rPr>
        <w:t>- о результатах подготовки жилищного фонда Республики Карелия к сезонной эксплуатации и о начале отопительного сезона 2015-2016 годов.</w:t>
      </w:r>
    </w:p>
    <w:p w:rsidR="00A41671" w:rsidRPr="009A3A36" w:rsidRDefault="00A41671" w:rsidP="00A41671">
      <w:pPr>
        <w:spacing w:line="360" w:lineRule="auto"/>
        <w:ind w:firstLine="709"/>
        <w:jc w:val="both"/>
        <w:rPr>
          <w:sz w:val="28"/>
          <w:szCs w:val="28"/>
        </w:rPr>
      </w:pPr>
      <w:r w:rsidRPr="009A3A36">
        <w:rPr>
          <w:sz w:val="28"/>
          <w:szCs w:val="28"/>
        </w:rPr>
        <w:t>Информационные материалы по работе Коллегий размещены на интернет-странице Инспекции.</w:t>
      </w:r>
    </w:p>
    <w:p w:rsidR="00A41671" w:rsidRPr="009A3A36" w:rsidRDefault="00A41671" w:rsidP="00A41671">
      <w:pPr>
        <w:spacing w:line="360" w:lineRule="auto"/>
        <w:ind w:firstLine="709"/>
        <w:jc w:val="both"/>
        <w:rPr>
          <w:sz w:val="28"/>
          <w:szCs w:val="28"/>
        </w:rPr>
      </w:pPr>
      <w:r w:rsidRPr="009A3A36">
        <w:rPr>
          <w:sz w:val="28"/>
          <w:szCs w:val="28"/>
        </w:rPr>
        <w:t>В 2015 году Инспекция прин</w:t>
      </w:r>
      <w:r w:rsidR="00BB4ADA" w:rsidRPr="009A3A36">
        <w:rPr>
          <w:sz w:val="28"/>
          <w:szCs w:val="28"/>
        </w:rPr>
        <w:t>имала</w:t>
      </w:r>
      <w:r w:rsidRPr="009A3A36">
        <w:rPr>
          <w:sz w:val="28"/>
          <w:szCs w:val="28"/>
        </w:rPr>
        <w:t xml:space="preserve"> участие в заседаниях Совета по защите прав потребителей при Министерстве экономического развития Республики Карелия, </w:t>
      </w:r>
      <w:r w:rsidR="00BB4ADA" w:rsidRPr="009A3A36">
        <w:rPr>
          <w:sz w:val="28"/>
          <w:szCs w:val="28"/>
        </w:rPr>
        <w:t>в ходе</w:t>
      </w:r>
      <w:r w:rsidRPr="009A3A36">
        <w:rPr>
          <w:sz w:val="28"/>
          <w:szCs w:val="28"/>
        </w:rPr>
        <w:t xml:space="preserve"> которых представ</w:t>
      </w:r>
      <w:r w:rsidR="00BB4ADA" w:rsidRPr="009A3A36">
        <w:rPr>
          <w:sz w:val="28"/>
          <w:szCs w:val="28"/>
        </w:rPr>
        <w:t>ляла</w:t>
      </w:r>
      <w:r w:rsidRPr="009A3A36">
        <w:rPr>
          <w:sz w:val="28"/>
          <w:szCs w:val="28"/>
        </w:rPr>
        <w:t xml:space="preserve"> информацию профессиональному сообществу по следующим темам: «О ходе исполнения законодательства Российской Федерации о лицензировании деятельности по управлению многоквартирными домами на территории Республики Карелия» и «О взаимодействии с организациями общественного контроля в сфере ЖКХ в области защиты прав потребителей».</w:t>
      </w:r>
    </w:p>
    <w:p w:rsidR="00A41671" w:rsidRPr="009A3A36" w:rsidRDefault="00A41671" w:rsidP="00A41671">
      <w:pPr>
        <w:spacing w:line="360" w:lineRule="auto"/>
        <w:ind w:firstLine="709"/>
        <w:jc w:val="both"/>
        <w:rPr>
          <w:sz w:val="28"/>
          <w:szCs w:val="28"/>
        </w:rPr>
      </w:pPr>
      <w:r w:rsidRPr="009A3A36">
        <w:rPr>
          <w:sz w:val="28"/>
          <w:szCs w:val="28"/>
        </w:rPr>
        <w:t xml:space="preserve">Для освещения контрольно-надзорной деятельности Главного государственного жилищного инспектора Республики Карелия на официальном портале Республики Карелия на интернет-странице Инспекции регулярно размещаются сведения о результатах плановых и внеплановых </w:t>
      </w:r>
      <w:r w:rsidRPr="009A3A36">
        <w:rPr>
          <w:sz w:val="28"/>
          <w:szCs w:val="28"/>
        </w:rPr>
        <w:lastRenderedPageBreak/>
        <w:t>проверок, а также ежегодные планы проведения плановых проверок и ежегодные доклады об осуществлении регионального государственного жилищного надзора</w:t>
      </w:r>
      <w:r w:rsidR="00F42EF3" w:rsidRPr="009A3A36">
        <w:rPr>
          <w:sz w:val="28"/>
          <w:szCs w:val="28"/>
        </w:rPr>
        <w:t xml:space="preserve"> и эффективности такого надзора,</w:t>
      </w:r>
      <w:r w:rsidRPr="009A3A36">
        <w:rPr>
          <w:sz w:val="28"/>
          <w:szCs w:val="28"/>
        </w:rPr>
        <w:t xml:space="preserve"> информация о работе с обращениями граждан, результатах рассмотрения этих обращений и принятых мерах. </w:t>
      </w:r>
    </w:p>
    <w:p w:rsidR="00A41671" w:rsidRPr="009A3A36" w:rsidRDefault="00A41671" w:rsidP="00A41671">
      <w:pPr>
        <w:spacing w:line="360" w:lineRule="auto"/>
        <w:ind w:firstLine="709"/>
        <w:jc w:val="both"/>
        <w:rPr>
          <w:sz w:val="28"/>
          <w:szCs w:val="28"/>
        </w:rPr>
      </w:pPr>
      <w:r w:rsidRPr="009A3A36">
        <w:rPr>
          <w:sz w:val="28"/>
          <w:szCs w:val="28"/>
        </w:rPr>
        <w:t>С начала 2015 года на региональных телеканалах республики (ВГТРК «Карелия», «Сампо.ТВ», «ТНТ</w:t>
      </w:r>
      <w:r w:rsidRPr="009A3A36">
        <w:rPr>
          <w:sz w:val="28"/>
          <w:szCs w:val="28"/>
        </w:rPr>
        <w:sym w:font="Symbol" w:char="F02D"/>
      </w:r>
      <w:r w:rsidRPr="009A3A36">
        <w:rPr>
          <w:sz w:val="28"/>
          <w:szCs w:val="28"/>
        </w:rPr>
        <w:t>Онего», «TV Контакт» (Сегежа), «Синема» (Костомукша) и в эфире Радио «Карелии», «Радио FM» (Костомукша) с целью освещения контрольно-надзорной деятельности Инспекции выпущено 46 интервью с руководителями и специалистами Инспекции.</w:t>
      </w:r>
    </w:p>
    <w:p w:rsidR="00A41671" w:rsidRPr="009A3A36" w:rsidRDefault="00A41671" w:rsidP="00A41671">
      <w:pPr>
        <w:spacing w:line="360" w:lineRule="auto"/>
        <w:ind w:firstLine="709"/>
        <w:jc w:val="both"/>
        <w:rPr>
          <w:sz w:val="28"/>
          <w:szCs w:val="28"/>
        </w:rPr>
      </w:pPr>
      <w:r w:rsidRPr="009A3A36">
        <w:rPr>
          <w:sz w:val="28"/>
          <w:szCs w:val="28"/>
        </w:rPr>
        <w:t xml:space="preserve">25 материалов о работе Инспекции опубликовано в газетах, включая районные СМИ: в республиканской общественно-политической газете «Карелия», газете «Московский комсомолец», «ТВ-Панорама», «Петрозаводск», из районных газет наиболее активно сотрудничали «Прионежье», «Доверие» и «Наш город - Сегежа» (Сегежа), «Диалог» (Медвежьегорск), «Новости Костомукши» и другие.  </w:t>
      </w:r>
    </w:p>
    <w:p w:rsidR="00A41671" w:rsidRPr="009A3A36" w:rsidRDefault="00A41671" w:rsidP="00A41671">
      <w:pPr>
        <w:spacing w:line="360" w:lineRule="auto"/>
        <w:ind w:firstLine="709"/>
        <w:jc w:val="both"/>
        <w:rPr>
          <w:sz w:val="28"/>
          <w:szCs w:val="28"/>
        </w:rPr>
      </w:pPr>
      <w:r w:rsidRPr="009A3A36">
        <w:rPr>
          <w:sz w:val="28"/>
          <w:szCs w:val="28"/>
        </w:rPr>
        <w:t>В течение 2015 года проведено более 30 совещаний по актуальны</w:t>
      </w:r>
      <w:r w:rsidR="00293DA5">
        <w:rPr>
          <w:sz w:val="28"/>
          <w:szCs w:val="28"/>
        </w:rPr>
        <w:t>м</w:t>
      </w:r>
      <w:r w:rsidRPr="009A3A36">
        <w:rPr>
          <w:sz w:val="28"/>
          <w:szCs w:val="28"/>
        </w:rPr>
        <w:t xml:space="preserve"> вопросам эффективности работы надзорного органа. Информация об итогах проведенных совещаний размещается на официальных сайтах – интернет-портал Республики Карелия, акноржкх.рф, ЖКХ Карелии и других. </w:t>
      </w:r>
    </w:p>
    <w:p w:rsidR="00A41671" w:rsidRPr="009A3A36" w:rsidRDefault="00A41671" w:rsidP="00A41671">
      <w:pPr>
        <w:spacing w:line="360" w:lineRule="auto"/>
        <w:ind w:firstLine="709"/>
        <w:jc w:val="both"/>
        <w:rPr>
          <w:sz w:val="28"/>
          <w:szCs w:val="28"/>
        </w:rPr>
      </w:pPr>
      <w:r w:rsidRPr="009A3A36">
        <w:rPr>
          <w:sz w:val="28"/>
          <w:szCs w:val="28"/>
        </w:rPr>
        <w:t>Исполнение Инспекцией новых полномочий, организация деятельности надзорного органа в условиях изменений жилищного законодательства, интерес журналистского сообщества обеспечили основу для эффективного развития информационного поля, созданию необходимости оперативно</w:t>
      </w:r>
      <w:r w:rsidR="00BB4ADA" w:rsidRPr="009A3A36">
        <w:rPr>
          <w:sz w:val="28"/>
          <w:szCs w:val="28"/>
        </w:rPr>
        <w:t>го</w:t>
      </w:r>
      <w:r w:rsidRPr="009A3A36">
        <w:rPr>
          <w:sz w:val="28"/>
          <w:szCs w:val="28"/>
        </w:rPr>
        <w:t xml:space="preserve"> освещения указанных вопросов на официальном портале Республики Карелия на интернет-странице Инспекции, а также на сайте акноржкх.рф, других сайтах республики: в 2015 году размещено 648 материалов, что на 25% больше, чем в 2014 году, в 5 раз больше, чем в 2013</w:t>
      </w:r>
      <w:r w:rsidR="00F42EF3" w:rsidRPr="009A3A36">
        <w:rPr>
          <w:sz w:val="28"/>
          <w:szCs w:val="28"/>
        </w:rPr>
        <w:t xml:space="preserve"> году</w:t>
      </w:r>
      <w:r w:rsidRPr="009A3A36">
        <w:rPr>
          <w:sz w:val="28"/>
          <w:szCs w:val="28"/>
        </w:rPr>
        <w:t xml:space="preserve"> и в 11 раз больше, чем в 2012</w:t>
      </w:r>
      <w:r w:rsidR="00F42EF3" w:rsidRPr="009A3A36">
        <w:rPr>
          <w:sz w:val="28"/>
          <w:szCs w:val="28"/>
        </w:rPr>
        <w:t xml:space="preserve"> году</w:t>
      </w:r>
      <w:r w:rsidRPr="009A3A36">
        <w:rPr>
          <w:sz w:val="28"/>
          <w:szCs w:val="28"/>
        </w:rPr>
        <w:t>.</w:t>
      </w:r>
    </w:p>
    <w:p w:rsidR="00A41671" w:rsidRPr="009A3A36" w:rsidRDefault="00A41671" w:rsidP="00A41671">
      <w:pPr>
        <w:spacing w:line="360" w:lineRule="auto"/>
        <w:ind w:firstLine="709"/>
        <w:jc w:val="both"/>
        <w:rPr>
          <w:sz w:val="28"/>
          <w:szCs w:val="28"/>
        </w:rPr>
      </w:pPr>
    </w:p>
    <w:p w:rsidR="00DE5DAC" w:rsidRPr="00053153" w:rsidRDefault="002E2D8F" w:rsidP="00053153">
      <w:pPr>
        <w:pStyle w:val="1"/>
        <w:numPr>
          <w:ilvl w:val="0"/>
          <w:numId w:val="2"/>
        </w:numPr>
        <w:jc w:val="center"/>
        <w:rPr>
          <w:b/>
          <w:sz w:val="32"/>
        </w:rPr>
      </w:pPr>
      <w:bookmarkStart w:id="59" w:name="_Toc381706628"/>
      <w:bookmarkStart w:id="60" w:name="_Toc381707537"/>
      <w:bookmarkStart w:id="61" w:name="_Toc381707625"/>
      <w:bookmarkStart w:id="62" w:name="_Toc386539057"/>
      <w:bookmarkStart w:id="63" w:name="_Toc443405808"/>
      <w:r>
        <w:rPr>
          <w:b/>
          <w:sz w:val="32"/>
        </w:rPr>
        <w:lastRenderedPageBreak/>
        <w:t>Итоги работы Инспекции в 2015 году и о</w:t>
      </w:r>
      <w:r w:rsidR="00DE5DAC" w:rsidRPr="00053153">
        <w:rPr>
          <w:b/>
          <w:sz w:val="32"/>
        </w:rPr>
        <w:t>сновные направления работы</w:t>
      </w:r>
      <w:r w:rsidR="00053153">
        <w:rPr>
          <w:b/>
          <w:sz w:val="32"/>
        </w:rPr>
        <w:t xml:space="preserve"> </w:t>
      </w:r>
      <w:r w:rsidR="00053153" w:rsidRPr="00053153">
        <w:rPr>
          <w:b/>
          <w:sz w:val="32"/>
        </w:rPr>
        <w:t xml:space="preserve">(задачи) </w:t>
      </w:r>
      <w:r>
        <w:rPr>
          <w:b/>
          <w:sz w:val="32"/>
        </w:rPr>
        <w:t>на</w:t>
      </w:r>
      <w:r w:rsidR="00DE5DAC" w:rsidRPr="00053153">
        <w:rPr>
          <w:b/>
          <w:sz w:val="32"/>
        </w:rPr>
        <w:t xml:space="preserve"> 201</w:t>
      </w:r>
      <w:r w:rsidR="00053153">
        <w:rPr>
          <w:b/>
          <w:sz w:val="32"/>
        </w:rPr>
        <w:t>6</w:t>
      </w:r>
      <w:r w:rsidR="00DE5DAC" w:rsidRPr="00053153">
        <w:rPr>
          <w:b/>
          <w:sz w:val="32"/>
        </w:rPr>
        <w:t xml:space="preserve"> год</w:t>
      </w:r>
      <w:bookmarkEnd w:id="59"/>
      <w:bookmarkEnd w:id="60"/>
      <w:bookmarkEnd w:id="61"/>
      <w:bookmarkEnd w:id="62"/>
      <w:bookmarkEnd w:id="63"/>
    </w:p>
    <w:p w:rsidR="00DE5DAC" w:rsidRPr="00281BD6" w:rsidRDefault="00DE5DAC" w:rsidP="00DE5DAC">
      <w:pPr>
        <w:rPr>
          <w:rFonts w:eastAsia="Lucida Sans Unicode"/>
          <w:lang w:eastAsia="en-US" w:bidi="en-US"/>
        </w:rPr>
      </w:pPr>
    </w:p>
    <w:p w:rsidR="003A68F9" w:rsidRPr="009A3A36" w:rsidRDefault="003A68F9" w:rsidP="003A68F9">
      <w:pPr>
        <w:widowControl w:val="0"/>
        <w:tabs>
          <w:tab w:val="left" w:pos="1418"/>
        </w:tabs>
        <w:spacing w:line="360" w:lineRule="auto"/>
        <w:ind w:firstLine="851"/>
        <w:jc w:val="both"/>
        <w:rPr>
          <w:rFonts w:cs="Tahoma"/>
          <w:sz w:val="28"/>
          <w:szCs w:val="28"/>
        </w:rPr>
      </w:pPr>
      <w:r w:rsidRPr="009A3A36">
        <w:rPr>
          <w:rFonts w:cs="Tahoma"/>
          <w:sz w:val="28"/>
          <w:szCs w:val="28"/>
        </w:rPr>
        <w:t>За 2015 год в ходе проведения 6 472 проверок, что в 2 раза больше, чем за 2014 год (диаграмма №</w:t>
      </w:r>
      <w:r w:rsidR="00964C67" w:rsidRPr="009A3A36">
        <w:rPr>
          <w:rFonts w:cs="Tahoma"/>
          <w:sz w:val="28"/>
          <w:szCs w:val="28"/>
        </w:rPr>
        <w:t>23</w:t>
      </w:r>
      <w:r w:rsidRPr="009A3A36">
        <w:rPr>
          <w:rFonts w:cs="Tahoma"/>
          <w:sz w:val="28"/>
          <w:szCs w:val="28"/>
        </w:rPr>
        <w:t>), Инспекцией обследовано 50 879 тыс. кв. м. жилищного фонда и 33 214 тыс. кв. м. придомовых территорий.</w:t>
      </w:r>
    </w:p>
    <w:p w:rsidR="003A68F9" w:rsidRPr="003A68F9" w:rsidRDefault="003A68F9" w:rsidP="003A68F9">
      <w:pPr>
        <w:widowControl w:val="0"/>
        <w:tabs>
          <w:tab w:val="left" w:pos="1418"/>
        </w:tabs>
        <w:spacing w:line="360" w:lineRule="auto"/>
        <w:ind w:firstLine="851"/>
        <w:jc w:val="right"/>
        <w:rPr>
          <w:rFonts w:cs="Tahoma"/>
          <w:i/>
          <w:sz w:val="28"/>
          <w:szCs w:val="28"/>
        </w:rPr>
      </w:pPr>
      <w:r w:rsidRPr="00D46835">
        <w:rPr>
          <w:rFonts w:cs="Tahoma"/>
          <w:i/>
          <w:sz w:val="28"/>
          <w:szCs w:val="28"/>
        </w:rPr>
        <w:t>Диаграмма №</w:t>
      </w:r>
      <w:r w:rsidR="00964C67">
        <w:rPr>
          <w:rFonts w:cs="Tahoma"/>
          <w:i/>
          <w:sz w:val="28"/>
          <w:szCs w:val="28"/>
        </w:rPr>
        <w:t>23</w:t>
      </w:r>
      <w:r w:rsidR="00F22176">
        <w:rPr>
          <w:rFonts w:cs="Tahoma"/>
          <w:i/>
          <w:sz w:val="28"/>
          <w:szCs w:val="28"/>
        </w:rPr>
        <w:t>.</w:t>
      </w:r>
    </w:p>
    <w:bookmarkStart w:id="64" w:name="_MON_1515585473"/>
    <w:bookmarkEnd w:id="64"/>
    <w:p w:rsidR="003A68F9" w:rsidRDefault="00964C67" w:rsidP="003A68F9">
      <w:pPr>
        <w:widowControl w:val="0"/>
        <w:tabs>
          <w:tab w:val="left" w:pos="1418"/>
        </w:tabs>
        <w:spacing w:line="360" w:lineRule="auto"/>
        <w:jc w:val="center"/>
      </w:pPr>
      <w:r w:rsidRPr="003A68F9">
        <w:object w:dxaOrig="9670" w:dyaOrig="4687">
          <v:shape id="_x0000_i1048" type="#_x0000_t75" style="width:439.5pt;height:214.5pt" o:ole="">
            <v:imagedata r:id="rId56" o:title=""/>
          </v:shape>
          <o:OLEObject Type="Embed" ProgID="Excel.Sheet.8" ShapeID="_x0000_i1048" DrawAspect="Content" ObjectID="_1517232054" r:id="rId57"/>
        </w:object>
      </w:r>
    </w:p>
    <w:p w:rsidR="003A68F9" w:rsidRPr="009A3A36" w:rsidRDefault="003A68F9" w:rsidP="003A68F9">
      <w:pPr>
        <w:widowControl w:val="0"/>
        <w:tabs>
          <w:tab w:val="left" w:pos="1418"/>
        </w:tabs>
        <w:spacing w:line="360" w:lineRule="auto"/>
        <w:ind w:firstLine="851"/>
        <w:jc w:val="both"/>
        <w:rPr>
          <w:rFonts w:cs="Tahoma"/>
          <w:sz w:val="28"/>
          <w:szCs w:val="28"/>
        </w:rPr>
      </w:pPr>
      <w:r w:rsidRPr="009A3A36">
        <w:rPr>
          <w:rFonts w:cs="Tahoma"/>
          <w:sz w:val="28"/>
          <w:szCs w:val="28"/>
        </w:rPr>
        <w:t xml:space="preserve">В ходе проведенных проверок в </w:t>
      </w:r>
      <w:r w:rsidR="00BB4ADA" w:rsidRPr="009A3A36">
        <w:rPr>
          <w:rFonts w:cs="Tahoma"/>
          <w:sz w:val="28"/>
          <w:szCs w:val="28"/>
        </w:rPr>
        <w:t>отчетном</w:t>
      </w:r>
      <w:r w:rsidRPr="009A3A36">
        <w:rPr>
          <w:rFonts w:cs="Tahoma"/>
          <w:sz w:val="28"/>
          <w:szCs w:val="28"/>
        </w:rPr>
        <w:t xml:space="preserve"> году выявлено 23 735 нарушений требований жилищного законодательства</w:t>
      </w:r>
      <w:r w:rsidR="002708D8" w:rsidRPr="009A3A36">
        <w:rPr>
          <w:rFonts w:cs="Tahoma"/>
          <w:sz w:val="28"/>
          <w:szCs w:val="28"/>
        </w:rPr>
        <w:t>. Данный показатель сократился на 31,8% по сравнению с</w:t>
      </w:r>
      <w:r w:rsidRPr="009A3A36">
        <w:rPr>
          <w:rFonts w:cs="Tahoma"/>
          <w:sz w:val="28"/>
          <w:szCs w:val="28"/>
        </w:rPr>
        <w:t xml:space="preserve"> 201</w:t>
      </w:r>
      <w:r w:rsidR="002708D8" w:rsidRPr="009A3A36">
        <w:rPr>
          <w:rFonts w:cs="Tahoma"/>
          <w:sz w:val="28"/>
          <w:szCs w:val="28"/>
        </w:rPr>
        <w:t>4</w:t>
      </w:r>
      <w:r w:rsidRPr="009A3A36">
        <w:rPr>
          <w:rFonts w:cs="Tahoma"/>
          <w:sz w:val="28"/>
          <w:szCs w:val="28"/>
        </w:rPr>
        <w:t xml:space="preserve"> год</w:t>
      </w:r>
      <w:r w:rsidR="002708D8" w:rsidRPr="009A3A36">
        <w:rPr>
          <w:rFonts w:cs="Tahoma"/>
          <w:sz w:val="28"/>
          <w:szCs w:val="28"/>
        </w:rPr>
        <w:t xml:space="preserve">ом, но остался практически на одном уровне с </w:t>
      </w:r>
      <w:r w:rsidRPr="009A3A36">
        <w:rPr>
          <w:rFonts w:cs="Tahoma"/>
          <w:sz w:val="28"/>
          <w:szCs w:val="28"/>
        </w:rPr>
        <w:t>201</w:t>
      </w:r>
      <w:r w:rsidR="002708D8" w:rsidRPr="009A3A36">
        <w:rPr>
          <w:rFonts w:cs="Tahoma"/>
          <w:sz w:val="28"/>
          <w:szCs w:val="28"/>
        </w:rPr>
        <w:t>3</w:t>
      </w:r>
      <w:r w:rsidRPr="009A3A36">
        <w:rPr>
          <w:rFonts w:cs="Tahoma"/>
          <w:sz w:val="28"/>
          <w:szCs w:val="28"/>
        </w:rPr>
        <w:t xml:space="preserve"> годом (</w:t>
      </w:r>
      <w:r w:rsidR="002708D8" w:rsidRPr="009A3A36">
        <w:rPr>
          <w:rFonts w:cs="Tahoma"/>
          <w:sz w:val="28"/>
          <w:szCs w:val="28"/>
        </w:rPr>
        <w:t>д</w:t>
      </w:r>
      <w:r w:rsidRPr="009A3A36">
        <w:rPr>
          <w:rFonts w:cs="Tahoma"/>
          <w:sz w:val="28"/>
          <w:szCs w:val="28"/>
        </w:rPr>
        <w:t>иаграмма №</w:t>
      </w:r>
      <w:r w:rsidR="00F22176" w:rsidRPr="009A3A36">
        <w:rPr>
          <w:rFonts w:cs="Tahoma"/>
          <w:sz w:val="28"/>
          <w:szCs w:val="28"/>
        </w:rPr>
        <w:t>2</w:t>
      </w:r>
      <w:r w:rsidR="00964C67" w:rsidRPr="009A3A36">
        <w:rPr>
          <w:rFonts w:cs="Tahoma"/>
          <w:sz w:val="28"/>
          <w:szCs w:val="28"/>
        </w:rPr>
        <w:t>4</w:t>
      </w:r>
      <w:r w:rsidRPr="009A3A36">
        <w:rPr>
          <w:rFonts w:cs="Tahoma"/>
          <w:sz w:val="28"/>
          <w:szCs w:val="28"/>
        </w:rPr>
        <w:t>).</w:t>
      </w:r>
    </w:p>
    <w:p w:rsidR="003A68F9" w:rsidRPr="003A68F9" w:rsidRDefault="003A68F9" w:rsidP="003A68F9">
      <w:pPr>
        <w:widowControl w:val="0"/>
        <w:tabs>
          <w:tab w:val="left" w:pos="1418"/>
        </w:tabs>
        <w:spacing w:line="360" w:lineRule="auto"/>
        <w:ind w:firstLine="851"/>
        <w:jc w:val="right"/>
        <w:rPr>
          <w:rFonts w:cs="Tahoma"/>
          <w:i/>
          <w:sz w:val="28"/>
          <w:szCs w:val="28"/>
        </w:rPr>
      </w:pPr>
      <w:r w:rsidRPr="00D46835">
        <w:rPr>
          <w:rFonts w:cs="Tahoma"/>
          <w:i/>
          <w:sz w:val="28"/>
          <w:szCs w:val="28"/>
        </w:rPr>
        <w:t>Диаграмма №</w:t>
      </w:r>
      <w:r w:rsidR="00F22176">
        <w:rPr>
          <w:rFonts w:cs="Tahoma"/>
          <w:i/>
          <w:sz w:val="28"/>
          <w:szCs w:val="28"/>
        </w:rPr>
        <w:t>2</w:t>
      </w:r>
      <w:r w:rsidR="00964C67">
        <w:rPr>
          <w:rFonts w:cs="Tahoma"/>
          <w:i/>
          <w:sz w:val="28"/>
          <w:szCs w:val="28"/>
        </w:rPr>
        <w:t>4</w:t>
      </w:r>
      <w:r w:rsidR="00F22176">
        <w:rPr>
          <w:rFonts w:cs="Tahoma"/>
          <w:i/>
          <w:sz w:val="28"/>
          <w:szCs w:val="28"/>
        </w:rPr>
        <w:t>.</w:t>
      </w:r>
    </w:p>
    <w:bookmarkStart w:id="65" w:name="_MON_1485676069"/>
    <w:bookmarkEnd w:id="65"/>
    <w:p w:rsidR="003A68F9" w:rsidRDefault="00964C67" w:rsidP="009D756C">
      <w:pPr>
        <w:widowControl w:val="0"/>
        <w:tabs>
          <w:tab w:val="left" w:pos="1418"/>
        </w:tabs>
        <w:spacing w:line="360" w:lineRule="auto"/>
        <w:jc w:val="center"/>
        <w:rPr>
          <w:noProof/>
          <w:lang w:eastAsia="ru-RU"/>
        </w:rPr>
      </w:pPr>
      <w:r w:rsidRPr="003A68F9">
        <w:rPr>
          <w:noProof/>
          <w:lang w:eastAsia="ru-RU"/>
        </w:rPr>
        <w:object w:dxaOrig="8468" w:dyaOrig="4173">
          <v:shape id="_x0000_i1049" type="#_x0000_t75" style="width:423.75pt;height:208.5pt" o:ole="">
            <v:imagedata r:id="rId58" o:title=""/>
            <o:lock v:ext="edit" aspectratio="f"/>
          </v:shape>
          <o:OLEObject Type="Embed" ProgID="Excel.Sheet.8" ShapeID="_x0000_i1049" DrawAspect="Content" ObjectID="_1517232055" r:id="rId59">
            <o:FieldCodes>\s</o:FieldCodes>
          </o:OLEObject>
        </w:object>
      </w:r>
    </w:p>
    <w:p w:rsidR="00964C67" w:rsidRPr="002E4FAC" w:rsidRDefault="00964C67" w:rsidP="009D756C">
      <w:pPr>
        <w:widowControl w:val="0"/>
        <w:tabs>
          <w:tab w:val="left" w:pos="1418"/>
        </w:tabs>
        <w:spacing w:line="360" w:lineRule="auto"/>
        <w:jc w:val="center"/>
        <w:rPr>
          <w:rFonts w:cs="Tahoma"/>
          <w:sz w:val="28"/>
          <w:szCs w:val="28"/>
          <w:highlight w:val="yellow"/>
        </w:rPr>
      </w:pPr>
    </w:p>
    <w:p w:rsidR="003A68F9" w:rsidRPr="009A3A36" w:rsidRDefault="003A68F9" w:rsidP="003A68F9">
      <w:pPr>
        <w:widowControl w:val="0"/>
        <w:tabs>
          <w:tab w:val="left" w:pos="1418"/>
        </w:tabs>
        <w:spacing w:line="360" w:lineRule="auto"/>
        <w:ind w:firstLine="851"/>
        <w:jc w:val="both"/>
        <w:rPr>
          <w:rFonts w:cs="Tahoma"/>
          <w:sz w:val="28"/>
          <w:szCs w:val="28"/>
        </w:rPr>
      </w:pPr>
      <w:r w:rsidRPr="009A3A36">
        <w:rPr>
          <w:rFonts w:cs="Tahoma"/>
          <w:sz w:val="28"/>
          <w:szCs w:val="28"/>
        </w:rPr>
        <w:lastRenderedPageBreak/>
        <w:t xml:space="preserve">Анализ характера выявленных нарушений показывает, что наибольшую часть составляют нарушения правил и норм технической эксплуатации жилищного фонда – </w:t>
      </w:r>
      <w:r w:rsidR="003E49DF" w:rsidRPr="009A3A36">
        <w:rPr>
          <w:rFonts w:cs="Tahoma"/>
          <w:sz w:val="28"/>
          <w:szCs w:val="28"/>
        </w:rPr>
        <w:t xml:space="preserve">8 357 </w:t>
      </w:r>
      <w:r w:rsidRPr="009A3A36">
        <w:rPr>
          <w:rFonts w:cs="Tahoma"/>
          <w:sz w:val="28"/>
          <w:szCs w:val="28"/>
        </w:rPr>
        <w:t>(или 3</w:t>
      </w:r>
      <w:r w:rsidR="003E49DF" w:rsidRPr="009A3A36">
        <w:rPr>
          <w:rFonts w:cs="Tahoma"/>
          <w:sz w:val="28"/>
          <w:szCs w:val="28"/>
        </w:rPr>
        <w:t>5</w:t>
      </w:r>
      <w:r w:rsidRPr="009A3A36">
        <w:rPr>
          <w:rFonts w:cs="Tahoma"/>
          <w:sz w:val="28"/>
          <w:szCs w:val="28"/>
        </w:rPr>
        <w:t>,</w:t>
      </w:r>
      <w:r w:rsidR="003E49DF" w:rsidRPr="009A3A36">
        <w:rPr>
          <w:rFonts w:cs="Tahoma"/>
          <w:sz w:val="28"/>
          <w:szCs w:val="28"/>
        </w:rPr>
        <w:t>2</w:t>
      </w:r>
      <w:r w:rsidRPr="009A3A36">
        <w:rPr>
          <w:rFonts w:cs="Tahoma"/>
          <w:sz w:val="28"/>
          <w:szCs w:val="28"/>
        </w:rPr>
        <w:t xml:space="preserve">%), </w:t>
      </w:r>
      <w:r w:rsidR="003E49DF" w:rsidRPr="009A3A36">
        <w:rPr>
          <w:rFonts w:cs="Tahoma"/>
          <w:sz w:val="28"/>
          <w:szCs w:val="28"/>
        </w:rPr>
        <w:t>6 917</w:t>
      </w:r>
      <w:r w:rsidRPr="009A3A36">
        <w:rPr>
          <w:rFonts w:cs="Tahoma"/>
          <w:sz w:val="28"/>
          <w:szCs w:val="28"/>
        </w:rPr>
        <w:t xml:space="preserve"> (или </w:t>
      </w:r>
      <w:r w:rsidR="003E49DF" w:rsidRPr="009A3A36">
        <w:rPr>
          <w:rFonts w:cs="Tahoma"/>
          <w:sz w:val="28"/>
          <w:szCs w:val="28"/>
        </w:rPr>
        <w:t>29</w:t>
      </w:r>
      <w:r w:rsidRPr="009A3A36">
        <w:rPr>
          <w:rFonts w:cs="Tahoma"/>
          <w:sz w:val="28"/>
          <w:szCs w:val="28"/>
        </w:rPr>
        <w:t>,</w:t>
      </w:r>
      <w:r w:rsidR="003E49DF" w:rsidRPr="009A3A36">
        <w:rPr>
          <w:rFonts w:cs="Tahoma"/>
          <w:sz w:val="28"/>
          <w:szCs w:val="28"/>
        </w:rPr>
        <w:t>1</w:t>
      </w:r>
      <w:r w:rsidRPr="009A3A36">
        <w:rPr>
          <w:rFonts w:cs="Tahoma"/>
          <w:sz w:val="28"/>
          <w:szCs w:val="28"/>
        </w:rPr>
        <w:t>%) нарушений приходится на некачественное предоставление коммунальных услуг населению.</w:t>
      </w:r>
    </w:p>
    <w:p w:rsidR="003A68F9" w:rsidRPr="009A3A36" w:rsidRDefault="003A68F9" w:rsidP="003A68F9">
      <w:pPr>
        <w:widowControl w:val="0"/>
        <w:tabs>
          <w:tab w:val="left" w:pos="1418"/>
        </w:tabs>
        <w:spacing w:line="360" w:lineRule="auto"/>
        <w:ind w:firstLine="851"/>
        <w:jc w:val="both"/>
        <w:rPr>
          <w:sz w:val="28"/>
          <w:szCs w:val="28"/>
        </w:rPr>
      </w:pPr>
      <w:r w:rsidRPr="009A3A36">
        <w:rPr>
          <w:rFonts w:cs="Tahoma"/>
          <w:sz w:val="28"/>
          <w:szCs w:val="28"/>
        </w:rPr>
        <w:t>По итогам проведенных проверок в 201</w:t>
      </w:r>
      <w:r w:rsidR="003E49DF" w:rsidRPr="009A3A36">
        <w:rPr>
          <w:rFonts w:cs="Tahoma"/>
          <w:sz w:val="28"/>
          <w:szCs w:val="28"/>
        </w:rPr>
        <w:t>5</w:t>
      </w:r>
      <w:r w:rsidRPr="009A3A36">
        <w:rPr>
          <w:rFonts w:cs="Tahoma"/>
          <w:sz w:val="28"/>
          <w:szCs w:val="28"/>
        </w:rPr>
        <w:t xml:space="preserve"> году Инспекцией выдано </w:t>
      </w:r>
      <w:r w:rsidR="003E49DF" w:rsidRPr="009A3A36">
        <w:rPr>
          <w:rFonts w:cs="Tahoma"/>
          <w:sz w:val="28"/>
          <w:szCs w:val="28"/>
        </w:rPr>
        <w:t>1 705</w:t>
      </w:r>
      <w:r w:rsidRPr="009A3A36">
        <w:rPr>
          <w:rFonts w:cs="Tahoma"/>
          <w:sz w:val="28"/>
          <w:szCs w:val="28"/>
        </w:rPr>
        <w:t xml:space="preserve"> предписани</w:t>
      </w:r>
      <w:r w:rsidR="003E49DF" w:rsidRPr="009A3A36">
        <w:rPr>
          <w:rFonts w:cs="Tahoma"/>
          <w:sz w:val="28"/>
          <w:szCs w:val="28"/>
        </w:rPr>
        <w:t>й (д</w:t>
      </w:r>
      <w:r w:rsidRPr="009A3A36">
        <w:rPr>
          <w:rFonts w:cs="Tahoma"/>
          <w:sz w:val="28"/>
          <w:szCs w:val="28"/>
        </w:rPr>
        <w:t>иаграмма №</w:t>
      </w:r>
      <w:r w:rsidR="00F22176" w:rsidRPr="009A3A36">
        <w:rPr>
          <w:rFonts w:cs="Tahoma"/>
          <w:sz w:val="28"/>
          <w:szCs w:val="28"/>
        </w:rPr>
        <w:t>2</w:t>
      </w:r>
      <w:r w:rsidR="00964C67" w:rsidRPr="009A3A36">
        <w:rPr>
          <w:rFonts w:cs="Tahoma"/>
          <w:sz w:val="28"/>
          <w:szCs w:val="28"/>
        </w:rPr>
        <w:t>5</w:t>
      </w:r>
      <w:r w:rsidRPr="009A3A36">
        <w:rPr>
          <w:rFonts w:cs="Tahoma"/>
          <w:sz w:val="28"/>
          <w:szCs w:val="28"/>
        </w:rPr>
        <w:t xml:space="preserve">) об устранении выявленных нарушений по вопросам содержания жилищного фонда, предоставления коммунальных услуг гражданам, использования жилых помещений, выбора способа управления многоквартирными домами, </w:t>
      </w:r>
      <w:r w:rsidRPr="009A3A36">
        <w:rPr>
          <w:sz w:val="28"/>
          <w:szCs w:val="28"/>
        </w:rPr>
        <w:t>соблюдения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подготовки жилищного фонда, общего имущества собственников помещений в многоквартирном доме к сезонной эксплуатации, соблюдения порядка признания помещения жилым помещением, жилого помещения непригодным для проживания и многоквартирного дома аварийным и подлежащим сносу или реконструкции.</w:t>
      </w:r>
    </w:p>
    <w:p w:rsidR="003A68F9" w:rsidRPr="003E49DF" w:rsidRDefault="003A68F9" w:rsidP="003A68F9">
      <w:pPr>
        <w:widowControl w:val="0"/>
        <w:tabs>
          <w:tab w:val="left" w:pos="1418"/>
        </w:tabs>
        <w:spacing w:line="360" w:lineRule="auto"/>
        <w:ind w:firstLine="851"/>
        <w:jc w:val="right"/>
        <w:rPr>
          <w:i/>
          <w:sz w:val="28"/>
          <w:szCs w:val="28"/>
        </w:rPr>
      </w:pPr>
      <w:r w:rsidRPr="00D46835">
        <w:rPr>
          <w:i/>
          <w:sz w:val="28"/>
          <w:szCs w:val="28"/>
        </w:rPr>
        <w:t>Диаграмма №</w:t>
      </w:r>
      <w:r w:rsidR="00F22176">
        <w:rPr>
          <w:i/>
          <w:sz w:val="28"/>
          <w:szCs w:val="28"/>
        </w:rPr>
        <w:t>2</w:t>
      </w:r>
      <w:r w:rsidR="00964C67">
        <w:rPr>
          <w:i/>
          <w:sz w:val="28"/>
          <w:szCs w:val="28"/>
        </w:rPr>
        <w:t>5</w:t>
      </w:r>
      <w:r w:rsidR="00F22176">
        <w:rPr>
          <w:i/>
          <w:sz w:val="28"/>
          <w:szCs w:val="28"/>
        </w:rPr>
        <w:t>.</w:t>
      </w:r>
    </w:p>
    <w:bookmarkStart w:id="66" w:name="_MON_1515586337"/>
    <w:bookmarkEnd w:id="66"/>
    <w:p w:rsidR="003A68F9" w:rsidRDefault="00964C67" w:rsidP="00296B2A">
      <w:pPr>
        <w:widowControl w:val="0"/>
        <w:tabs>
          <w:tab w:val="left" w:pos="1418"/>
        </w:tabs>
        <w:spacing w:line="360" w:lineRule="auto"/>
        <w:jc w:val="center"/>
        <w:rPr>
          <w:noProof/>
          <w:sz w:val="28"/>
          <w:szCs w:val="28"/>
          <w:lang w:eastAsia="ru-RU"/>
        </w:rPr>
      </w:pPr>
      <w:r w:rsidRPr="003E49DF">
        <w:rPr>
          <w:noProof/>
          <w:sz w:val="28"/>
          <w:szCs w:val="28"/>
          <w:lang w:eastAsia="ru-RU"/>
        </w:rPr>
        <w:object w:dxaOrig="9069" w:dyaOrig="4130">
          <v:shape id="_x0000_i1050" type="#_x0000_t75" style="width:453.75pt;height:206.25pt" o:ole="">
            <v:imagedata r:id="rId60" o:title=""/>
            <o:lock v:ext="edit" aspectratio="f"/>
          </v:shape>
          <o:OLEObject Type="Embed" ProgID="Excel.Sheet.8" ShapeID="_x0000_i1050" DrawAspect="Content" ObjectID="_1517232056" r:id="rId61">
            <o:FieldCodes>\s</o:FieldCodes>
          </o:OLEObject>
        </w:object>
      </w:r>
    </w:p>
    <w:p w:rsidR="003A68F9" w:rsidRPr="009A3A36" w:rsidRDefault="003A68F9" w:rsidP="00BB6D17">
      <w:pPr>
        <w:widowControl w:val="0"/>
        <w:tabs>
          <w:tab w:val="left" w:pos="1418"/>
        </w:tabs>
        <w:spacing w:line="360" w:lineRule="auto"/>
        <w:ind w:firstLine="851"/>
        <w:jc w:val="both"/>
        <w:rPr>
          <w:sz w:val="28"/>
          <w:szCs w:val="28"/>
        </w:rPr>
      </w:pPr>
      <w:r w:rsidRPr="009A3A36">
        <w:rPr>
          <w:sz w:val="28"/>
          <w:szCs w:val="28"/>
        </w:rPr>
        <w:t>За невыполнение предписаний Инспекции в 201</w:t>
      </w:r>
      <w:r w:rsidR="003F64F3" w:rsidRPr="009A3A36">
        <w:rPr>
          <w:sz w:val="28"/>
          <w:szCs w:val="28"/>
        </w:rPr>
        <w:t>5</w:t>
      </w:r>
      <w:r w:rsidRPr="009A3A36">
        <w:rPr>
          <w:sz w:val="28"/>
          <w:szCs w:val="28"/>
        </w:rPr>
        <w:t xml:space="preserve"> году возбуждено в соответствии с ч</w:t>
      </w:r>
      <w:r w:rsidR="003F64F3" w:rsidRPr="009A3A36">
        <w:rPr>
          <w:sz w:val="28"/>
          <w:szCs w:val="28"/>
        </w:rPr>
        <w:t>.</w:t>
      </w:r>
      <w:r w:rsidRPr="009A3A36">
        <w:rPr>
          <w:sz w:val="28"/>
          <w:szCs w:val="28"/>
        </w:rPr>
        <w:t xml:space="preserve">1 </w:t>
      </w:r>
      <w:r w:rsidR="003F64F3" w:rsidRPr="009A3A36">
        <w:rPr>
          <w:sz w:val="28"/>
          <w:szCs w:val="28"/>
        </w:rPr>
        <w:t xml:space="preserve">и ч.24 </w:t>
      </w:r>
      <w:r w:rsidRPr="009A3A36">
        <w:rPr>
          <w:sz w:val="28"/>
          <w:szCs w:val="28"/>
        </w:rPr>
        <w:t>ст</w:t>
      </w:r>
      <w:r w:rsidR="003F64F3" w:rsidRPr="009A3A36">
        <w:rPr>
          <w:sz w:val="28"/>
          <w:szCs w:val="28"/>
        </w:rPr>
        <w:t>.</w:t>
      </w:r>
      <w:r w:rsidRPr="009A3A36">
        <w:rPr>
          <w:sz w:val="28"/>
          <w:szCs w:val="28"/>
        </w:rPr>
        <w:t xml:space="preserve">19.5 КоАП РФ и направлено на рассмотрение в мировой суд </w:t>
      </w:r>
      <w:r w:rsidR="00953920" w:rsidRPr="009A3A36">
        <w:rPr>
          <w:sz w:val="28"/>
          <w:szCs w:val="28"/>
        </w:rPr>
        <w:t>149</w:t>
      </w:r>
      <w:r w:rsidRPr="009A3A36">
        <w:rPr>
          <w:sz w:val="28"/>
          <w:szCs w:val="28"/>
        </w:rPr>
        <w:t xml:space="preserve"> дел об административных правонарушениях.</w:t>
      </w:r>
    </w:p>
    <w:p w:rsidR="00BB6D17" w:rsidRPr="009A3A36" w:rsidRDefault="00BB6D17" w:rsidP="00CD736B">
      <w:pPr>
        <w:widowControl w:val="0"/>
        <w:tabs>
          <w:tab w:val="left" w:pos="1418"/>
        </w:tabs>
        <w:spacing w:line="360" w:lineRule="auto"/>
        <w:ind w:firstLine="851"/>
        <w:jc w:val="both"/>
        <w:rPr>
          <w:sz w:val="28"/>
          <w:szCs w:val="28"/>
        </w:rPr>
      </w:pPr>
      <w:r w:rsidRPr="009A3A36">
        <w:rPr>
          <w:sz w:val="28"/>
          <w:szCs w:val="28"/>
        </w:rPr>
        <w:lastRenderedPageBreak/>
        <w:t xml:space="preserve">В 2015 году в результате действий Инспекции жителям республики оказано содействие в ремонте и предоставлении коммунальных услуг на сумму более 33,7 млн. рублей, а в перерасчете платы за ЖКУ – </w:t>
      </w:r>
      <w:r w:rsidR="008D7808" w:rsidRPr="009A3A36">
        <w:rPr>
          <w:sz w:val="28"/>
          <w:szCs w:val="28"/>
        </w:rPr>
        <w:t>на сумму более 7,7 млн. рублей.</w:t>
      </w:r>
    </w:p>
    <w:p w:rsidR="00AE50E8" w:rsidRPr="009A3A36" w:rsidRDefault="00EA4E37" w:rsidP="00AE50E8">
      <w:pPr>
        <w:widowControl w:val="0"/>
        <w:tabs>
          <w:tab w:val="left" w:pos="1418"/>
        </w:tabs>
        <w:spacing w:line="360" w:lineRule="auto"/>
        <w:ind w:firstLine="851"/>
        <w:jc w:val="both"/>
        <w:rPr>
          <w:sz w:val="28"/>
          <w:szCs w:val="28"/>
        </w:rPr>
      </w:pPr>
      <w:r w:rsidRPr="009A3A36">
        <w:rPr>
          <w:sz w:val="28"/>
          <w:szCs w:val="28"/>
        </w:rPr>
        <w:t>Тем не менее, в работе Инспекции остался и ряд проблем, которые не были решены в отчетном периоде</w:t>
      </w:r>
      <w:r w:rsidR="00AE50E8" w:rsidRPr="009A3A36">
        <w:rPr>
          <w:sz w:val="28"/>
          <w:szCs w:val="28"/>
        </w:rPr>
        <w:t>:</w:t>
      </w:r>
    </w:p>
    <w:p w:rsidR="00AE50E8" w:rsidRPr="009A3A36" w:rsidRDefault="00AE50E8" w:rsidP="00AE50E8">
      <w:pPr>
        <w:widowControl w:val="0"/>
        <w:numPr>
          <w:ilvl w:val="0"/>
          <w:numId w:val="38"/>
        </w:numPr>
        <w:tabs>
          <w:tab w:val="left" w:pos="1418"/>
        </w:tabs>
        <w:spacing w:line="360" w:lineRule="auto"/>
        <w:jc w:val="both"/>
        <w:rPr>
          <w:sz w:val="28"/>
          <w:szCs w:val="28"/>
        </w:rPr>
      </w:pPr>
      <w:r w:rsidRPr="009A3A36">
        <w:rPr>
          <w:sz w:val="28"/>
          <w:szCs w:val="28"/>
        </w:rPr>
        <w:t>не отработаны оперативные системы надзорных мероприятий в сфере управления многоквартирными домами, нацеленные непосредственно на конечный результат – выбор способа управления. По итогу лицензирования остались без управления «неудобные» МКД с высокой степенью износа, низкими тарифами и платежной дисциплиной, безучастными собственниками. Ситуация продолжается и управляющие компании по окончании срока управления не продлевают договоры, отказываются от «невыгодного» жилищного фонда. Активная надзорная деятельность Инспекции не обеспечила достижения цели, когда в муниципалитетах создается система принятия опережающих управленческих решений в части проведения конкурсов, отработки механизмов проведения общих собраний собственников в условиях изменения ситуации на рынке управления МКД. Кроме того, не отработаны варианты для развития системы управления многоквартирными домами с высоким уровнем износа, где потребуется создание специальной модели управления такими домами с использованием различных мер оказания поддержки со стороны муниципальных структур.</w:t>
      </w:r>
    </w:p>
    <w:p w:rsidR="00AE50E8" w:rsidRPr="009A3A36" w:rsidRDefault="00AE50E8" w:rsidP="00AE50E8">
      <w:pPr>
        <w:widowControl w:val="0"/>
        <w:numPr>
          <w:ilvl w:val="0"/>
          <w:numId w:val="38"/>
        </w:numPr>
        <w:tabs>
          <w:tab w:val="left" w:pos="1418"/>
        </w:tabs>
        <w:spacing w:line="360" w:lineRule="auto"/>
        <w:jc w:val="both"/>
        <w:rPr>
          <w:sz w:val="28"/>
          <w:szCs w:val="28"/>
        </w:rPr>
      </w:pPr>
      <w:r w:rsidRPr="009A3A36">
        <w:rPr>
          <w:sz w:val="28"/>
          <w:szCs w:val="28"/>
        </w:rPr>
        <w:t xml:space="preserve">в части лицензионного контроля за управляющими организациями, осуществляющими предпринимательскую деятельность по управлению МКД, еще недостаточно принято решительных и действенных мер в отношении «недобросовестных» компаний (в том числе и в связи временными ограничениями принятия таких мер со стороны законодательства), не обеспечено в полном </w:t>
      </w:r>
      <w:r w:rsidRPr="009A3A36">
        <w:rPr>
          <w:sz w:val="28"/>
          <w:szCs w:val="28"/>
        </w:rPr>
        <w:lastRenderedPageBreak/>
        <w:t xml:space="preserve">объеме достижение цели надзорных действий – создание среды, где услуги по управлению многоквартирными домами оказываются в установленные сроки с хорошим качеством. </w:t>
      </w:r>
    </w:p>
    <w:p w:rsidR="00AE50E8" w:rsidRPr="009A3A36" w:rsidRDefault="00AE50E8" w:rsidP="00AE50E8">
      <w:pPr>
        <w:widowControl w:val="0"/>
        <w:numPr>
          <w:ilvl w:val="0"/>
          <w:numId w:val="38"/>
        </w:numPr>
        <w:tabs>
          <w:tab w:val="left" w:pos="1418"/>
        </w:tabs>
        <w:spacing w:line="360" w:lineRule="auto"/>
        <w:jc w:val="both"/>
        <w:rPr>
          <w:sz w:val="28"/>
          <w:szCs w:val="28"/>
        </w:rPr>
      </w:pPr>
      <w:r w:rsidRPr="009A3A36">
        <w:rPr>
          <w:sz w:val="28"/>
          <w:szCs w:val="28"/>
        </w:rPr>
        <w:t>многочисленные просветительские проекты, совместные мероприятия с общественными организациями в сфере ЖКХ, обучающие программы в необходимой мере не повысили активность и ответственность собственников помещений в многоквартирных домах республики посредством развития форм самоуправления граждан в сфере жилищно-коммунального хозяйства, прежде всего таких, как советы многоквартирных домов.</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xml:space="preserve">В </w:t>
      </w:r>
      <w:r w:rsidR="00AE50E8" w:rsidRPr="009A3A36">
        <w:rPr>
          <w:sz w:val="28"/>
          <w:szCs w:val="28"/>
        </w:rPr>
        <w:t xml:space="preserve">связи с этим приоритетными задачами на </w:t>
      </w:r>
      <w:r w:rsidRPr="009A3A36">
        <w:rPr>
          <w:sz w:val="28"/>
          <w:szCs w:val="28"/>
        </w:rPr>
        <w:t xml:space="preserve">2016 год </w:t>
      </w:r>
      <w:r w:rsidR="00AE50E8" w:rsidRPr="009A3A36">
        <w:rPr>
          <w:sz w:val="28"/>
          <w:szCs w:val="28"/>
        </w:rPr>
        <w:t>являются</w:t>
      </w:r>
      <w:r w:rsidRPr="009A3A36">
        <w:rPr>
          <w:sz w:val="28"/>
          <w:szCs w:val="28"/>
        </w:rPr>
        <w:t xml:space="preserve">: </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с целью обеспечения качества управления многоквартирными домами организация эффективного лицензионного контроля в отношении организаций, осуществляющих предпринимательскую деятельность по управлению многоквартирными домами;</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сочетание профилактической работы с управляющими организациями, внедрения новых форм системы профилактики правонарушений в жилищной сфере и активного проведения контрольных мероприятий в соответствии с законодательством, организация административно-юрисдикционной деятельности, том числе с привлечением к ответственности должностных лиц компаний;</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обеспечение надзорных функций с целью принятия мер, направленных на совершенствование организации системы капитального ремонта общего имущества собственников в многоквартирных домах; надзор по вопросам соблюдения требований к формированию фондов капитального ремонта и деятельностью регионального оператора капитального ремонта;</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xml:space="preserve">- создание для граждан и профессиональных участников рынка максимальной информационной открытости в сфере жилищно-коммунального хозяйства путем размещения с 01 июля 2016 года материалов контрольно-надзорной деятельности в соответствии с законодательством в </w:t>
      </w:r>
      <w:r w:rsidRPr="009A3A36">
        <w:rPr>
          <w:sz w:val="28"/>
          <w:szCs w:val="28"/>
        </w:rPr>
        <w:lastRenderedPageBreak/>
        <w:t xml:space="preserve">государственной информационной системе жилищно-коммунального хозяйства; контроль за регистрацией, размещением и обеспечением полноты информации в ГИС ЖКХ со стороны организаций, управляющих многоквартирными домами; </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xml:space="preserve">- обеспечение надзорных мероприятий в части определенных законодательством действий органов местного самоуправления по выбору способа управления и организации проведения открытых конкурсов по управлению в отношении многоквартирных домов; </w:t>
      </w:r>
    </w:p>
    <w:p w:rsidR="00CD736B" w:rsidRPr="009A3A36" w:rsidRDefault="00CD736B" w:rsidP="00CD736B">
      <w:pPr>
        <w:widowControl w:val="0"/>
        <w:tabs>
          <w:tab w:val="left" w:pos="1418"/>
        </w:tabs>
        <w:spacing w:line="360" w:lineRule="auto"/>
        <w:ind w:firstLine="851"/>
        <w:jc w:val="both"/>
        <w:rPr>
          <w:sz w:val="28"/>
          <w:szCs w:val="28"/>
        </w:rPr>
      </w:pPr>
      <w:r w:rsidRPr="009A3A36">
        <w:rPr>
          <w:sz w:val="28"/>
          <w:szCs w:val="28"/>
        </w:rPr>
        <w:t xml:space="preserve">- усиление мер по профилактике совершаемых правонарушений в жилищной сфере путем организации методической и разъяснительной работы с органами местного самоуправления республики, расширения форм и методов сотрудничества с организациями общественного контроля в сфере ЖКХ, правового просвещения жителей республики. </w:t>
      </w:r>
    </w:p>
    <w:p w:rsidR="00787973" w:rsidRPr="009A3A36" w:rsidRDefault="00787973" w:rsidP="00CD736B">
      <w:pPr>
        <w:widowControl w:val="0"/>
        <w:tabs>
          <w:tab w:val="left" w:pos="1418"/>
        </w:tabs>
        <w:spacing w:line="360" w:lineRule="auto"/>
        <w:ind w:firstLine="851"/>
        <w:jc w:val="both"/>
        <w:rPr>
          <w:sz w:val="28"/>
          <w:szCs w:val="28"/>
        </w:rPr>
      </w:pPr>
    </w:p>
    <w:p w:rsidR="008126A6" w:rsidRPr="009A3A36" w:rsidRDefault="008126A6" w:rsidP="00CD736B">
      <w:pPr>
        <w:widowControl w:val="0"/>
        <w:tabs>
          <w:tab w:val="left" w:pos="1418"/>
        </w:tabs>
        <w:spacing w:line="360" w:lineRule="auto"/>
        <w:ind w:firstLine="851"/>
        <w:jc w:val="both"/>
        <w:rPr>
          <w:sz w:val="28"/>
          <w:szCs w:val="28"/>
        </w:rPr>
      </w:pPr>
    </w:p>
    <w:p w:rsidR="008126A6" w:rsidRPr="009A3A36" w:rsidRDefault="008126A6" w:rsidP="00CD736B">
      <w:pPr>
        <w:widowControl w:val="0"/>
        <w:tabs>
          <w:tab w:val="left" w:pos="1418"/>
        </w:tabs>
        <w:spacing w:line="360" w:lineRule="auto"/>
        <w:ind w:firstLine="851"/>
        <w:jc w:val="both"/>
        <w:rPr>
          <w:sz w:val="28"/>
          <w:szCs w:val="28"/>
        </w:rPr>
      </w:pPr>
    </w:p>
    <w:p w:rsidR="008126A6" w:rsidRPr="009A3A36" w:rsidRDefault="008126A6" w:rsidP="00CD736B">
      <w:pPr>
        <w:widowControl w:val="0"/>
        <w:tabs>
          <w:tab w:val="left" w:pos="1418"/>
        </w:tabs>
        <w:spacing w:line="360" w:lineRule="auto"/>
        <w:ind w:firstLine="851"/>
        <w:jc w:val="both"/>
        <w:rPr>
          <w:sz w:val="28"/>
          <w:szCs w:val="28"/>
        </w:rPr>
      </w:pPr>
    </w:p>
    <w:p w:rsidR="00CC756B" w:rsidRPr="009A3A36" w:rsidRDefault="00CC756B" w:rsidP="00CC756B">
      <w:pPr>
        <w:overflowPunct w:val="0"/>
        <w:autoSpaceDE w:val="0"/>
        <w:jc w:val="both"/>
        <w:textAlignment w:val="baseline"/>
        <w:rPr>
          <w:bCs/>
          <w:sz w:val="28"/>
          <w:szCs w:val="28"/>
        </w:rPr>
      </w:pPr>
      <w:r w:rsidRPr="009A3A36">
        <w:rPr>
          <w:bCs/>
          <w:sz w:val="28"/>
          <w:szCs w:val="28"/>
        </w:rPr>
        <w:t xml:space="preserve">И.о. </w:t>
      </w:r>
      <w:r w:rsidR="00DE5DAC" w:rsidRPr="009A3A36">
        <w:rPr>
          <w:bCs/>
          <w:sz w:val="28"/>
          <w:szCs w:val="28"/>
        </w:rPr>
        <w:t>Руководител</w:t>
      </w:r>
      <w:r w:rsidRPr="009A3A36">
        <w:rPr>
          <w:bCs/>
          <w:sz w:val="28"/>
          <w:szCs w:val="28"/>
        </w:rPr>
        <w:t>я –</w:t>
      </w:r>
    </w:p>
    <w:p w:rsidR="00D663CE" w:rsidRPr="009A3A36" w:rsidRDefault="00CC756B" w:rsidP="00CC756B">
      <w:pPr>
        <w:overflowPunct w:val="0"/>
        <w:autoSpaceDE w:val="0"/>
        <w:jc w:val="both"/>
        <w:textAlignment w:val="baseline"/>
        <w:rPr>
          <w:bCs/>
          <w:sz w:val="28"/>
          <w:szCs w:val="28"/>
        </w:rPr>
      </w:pPr>
      <w:r w:rsidRPr="009A3A36">
        <w:rPr>
          <w:bCs/>
          <w:sz w:val="28"/>
          <w:szCs w:val="28"/>
        </w:rPr>
        <w:t>Главного государственного жилищного</w:t>
      </w:r>
    </w:p>
    <w:p w:rsidR="00DE5DAC" w:rsidRPr="009A3A36" w:rsidRDefault="00CC756B" w:rsidP="00CC756B">
      <w:pPr>
        <w:overflowPunct w:val="0"/>
        <w:autoSpaceDE w:val="0"/>
        <w:jc w:val="both"/>
        <w:textAlignment w:val="baseline"/>
        <w:rPr>
          <w:bCs/>
          <w:sz w:val="28"/>
          <w:szCs w:val="28"/>
        </w:rPr>
      </w:pPr>
      <w:r w:rsidRPr="009A3A36">
        <w:rPr>
          <w:bCs/>
          <w:sz w:val="28"/>
          <w:szCs w:val="28"/>
        </w:rPr>
        <w:t xml:space="preserve">инспектора </w:t>
      </w:r>
      <w:r w:rsidR="00D663CE" w:rsidRPr="009A3A36">
        <w:rPr>
          <w:bCs/>
          <w:sz w:val="28"/>
          <w:szCs w:val="28"/>
        </w:rPr>
        <w:t>Республики Карелия</w:t>
      </w:r>
      <w:r w:rsidR="00DE5DAC" w:rsidRPr="009A3A36">
        <w:rPr>
          <w:bCs/>
          <w:sz w:val="28"/>
          <w:szCs w:val="28"/>
        </w:rPr>
        <w:t xml:space="preserve">                  </w:t>
      </w:r>
      <w:r w:rsidR="00017268" w:rsidRPr="009A3A36">
        <w:rPr>
          <w:bCs/>
          <w:sz w:val="28"/>
          <w:szCs w:val="28"/>
        </w:rPr>
        <w:t xml:space="preserve">                      </w:t>
      </w:r>
      <w:r w:rsidR="00C47D6B" w:rsidRPr="009A3A36">
        <w:rPr>
          <w:bCs/>
          <w:sz w:val="28"/>
          <w:szCs w:val="28"/>
        </w:rPr>
        <w:t xml:space="preserve">           </w:t>
      </w:r>
      <w:r w:rsidR="00017268" w:rsidRPr="009A3A36">
        <w:rPr>
          <w:bCs/>
          <w:sz w:val="28"/>
          <w:szCs w:val="28"/>
        </w:rPr>
        <w:t xml:space="preserve"> </w:t>
      </w:r>
      <w:r w:rsidRPr="009A3A36">
        <w:rPr>
          <w:bCs/>
          <w:sz w:val="28"/>
          <w:szCs w:val="28"/>
        </w:rPr>
        <w:t>Е</w:t>
      </w:r>
      <w:r w:rsidR="00017268" w:rsidRPr="009A3A36">
        <w:rPr>
          <w:bCs/>
          <w:sz w:val="28"/>
          <w:szCs w:val="28"/>
        </w:rPr>
        <w:t>.</w:t>
      </w:r>
      <w:r w:rsidRPr="009A3A36">
        <w:rPr>
          <w:bCs/>
          <w:sz w:val="28"/>
          <w:szCs w:val="28"/>
        </w:rPr>
        <w:t>В</w:t>
      </w:r>
      <w:r w:rsidR="00017268" w:rsidRPr="009A3A36">
        <w:rPr>
          <w:bCs/>
          <w:sz w:val="28"/>
          <w:szCs w:val="28"/>
        </w:rPr>
        <w:t xml:space="preserve">. </w:t>
      </w:r>
      <w:r w:rsidRPr="009A3A36">
        <w:rPr>
          <w:bCs/>
          <w:sz w:val="28"/>
          <w:szCs w:val="28"/>
        </w:rPr>
        <w:t>Ишукова</w:t>
      </w:r>
    </w:p>
    <w:sectPr w:rsidR="00DE5DAC" w:rsidRPr="009A3A36" w:rsidSect="00A84DF8">
      <w:footerReference w:type="even" r:id="rId62"/>
      <w:footerReference w:type="default" r:id="rId63"/>
      <w:footerReference w:type="first" r:id="rId64"/>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2F5A" w:rsidRDefault="00BC2F5A">
      <w:r>
        <w:separator/>
      </w:r>
    </w:p>
  </w:endnote>
  <w:endnote w:type="continuationSeparator" w:id="0">
    <w:p w:rsidR="00BC2F5A" w:rsidRDefault="00BC2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050" w:rsidRDefault="00347050" w:rsidP="00F67BED">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347050" w:rsidRDefault="00347050" w:rsidP="00F67BED">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050" w:rsidRDefault="00347050">
    <w:pPr>
      <w:pStyle w:val="a8"/>
      <w:jc w:val="right"/>
    </w:pPr>
    <w:r>
      <w:fldChar w:fldCharType="begin"/>
    </w:r>
    <w:r>
      <w:instrText>PAGE   \* MERGEFORMAT</w:instrText>
    </w:r>
    <w:r>
      <w:fldChar w:fldCharType="separate"/>
    </w:r>
    <w:r w:rsidR="00993285">
      <w:rPr>
        <w:noProof/>
      </w:rPr>
      <w:t>9</w:t>
    </w:r>
    <w:r>
      <w:rPr>
        <w:noProof/>
      </w:rPr>
      <w:fldChar w:fldCharType="end"/>
    </w:r>
  </w:p>
  <w:p w:rsidR="00347050" w:rsidRDefault="00347050" w:rsidP="00F67BED">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7050" w:rsidRDefault="00347050">
    <w:pPr>
      <w:pStyle w:val="a8"/>
      <w:jc w:val="right"/>
    </w:pPr>
  </w:p>
  <w:p w:rsidR="00347050" w:rsidRDefault="0034705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2F5A" w:rsidRDefault="00BC2F5A">
      <w:r>
        <w:separator/>
      </w:r>
    </w:p>
  </w:footnote>
  <w:footnote w:type="continuationSeparator" w:id="0">
    <w:p w:rsidR="00BC2F5A" w:rsidRDefault="00BC2F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bullet"/>
      <w:lvlText w:val=""/>
      <w:lvlJc w:val="left"/>
      <w:pPr>
        <w:tabs>
          <w:tab w:val="num" w:pos="618"/>
        </w:tabs>
        <w:ind w:left="618" w:hanging="360"/>
      </w:pPr>
      <w:rPr>
        <w:rFonts w:ascii="Symbol" w:hAnsi="Symbol" w:cs="StarSymbol"/>
        <w:sz w:val="18"/>
        <w:szCs w:val="18"/>
      </w:rPr>
    </w:lvl>
  </w:abstractNum>
  <w:abstractNum w:abstractNumId="1">
    <w:nsid w:val="045608C7"/>
    <w:multiLevelType w:val="hybridMultilevel"/>
    <w:tmpl w:val="F8B2534A"/>
    <w:lvl w:ilvl="0" w:tplc="15BC3C68">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
    <w:nsid w:val="07E935BE"/>
    <w:multiLevelType w:val="hybridMultilevel"/>
    <w:tmpl w:val="D23E509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B380FB5"/>
    <w:multiLevelType w:val="hybridMultilevel"/>
    <w:tmpl w:val="F97A56E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A55AF1"/>
    <w:multiLevelType w:val="multilevel"/>
    <w:tmpl w:val="FDAA05E8"/>
    <w:lvl w:ilvl="0">
      <w:start w:val="1"/>
      <w:numFmt w:val="decimal"/>
      <w:lvlText w:val="%1."/>
      <w:lvlJc w:val="left"/>
      <w:pPr>
        <w:ind w:left="360" w:hanging="360"/>
      </w:pPr>
      <w:rPr>
        <w:rFonts w:hint="default"/>
        <w:sz w:val="3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0C3B5AB8"/>
    <w:multiLevelType w:val="hybridMultilevel"/>
    <w:tmpl w:val="395A9C6A"/>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0692E68"/>
    <w:multiLevelType w:val="hybridMultilevel"/>
    <w:tmpl w:val="E4C03168"/>
    <w:lvl w:ilvl="0" w:tplc="5A40E31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7">
    <w:nsid w:val="11F51729"/>
    <w:multiLevelType w:val="hybridMultilevel"/>
    <w:tmpl w:val="121287C6"/>
    <w:lvl w:ilvl="0" w:tplc="04190001">
      <w:start w:val="1"/>
      <w:numFmt w:val="bullet"/>
      <w:lvlText w:val=""/>
      <w:lvlJc w:val="left"/>
      <w:pPr>
        <w:tabs>
          <w:tab w:val="num" w:pos="1785"/>
        </w:tabs>
        <w:ind w:left="1785" w:hanging="360"/>
      </w:pPr>
      <w:rPr>
        <w:rFonts w:ascii="Symbol" w:hAnsi="Symbol" w:hint="default"/>
      </w:rPr>
    </w:lvl>
    <w:lvl w:ilvl="1" w:tplc="04190003">
      <w:start w:val="1"/>
      <w:numFmt w:val="bullet"/>
      <w:lvlText w:val="o"/>
      <w:lvlJc w:val="left"/>
      <w:pPr>
        <w:tabs>
          <w:tab w:val="num" w:pos="2505"/>
        </w:tabs>
        <w:ind w:left="2505" w:hanging="360"/>
      </w:pPr>
      <w:rPr>
        <w:rFonts w:ascii="Courier New" w:hAnsi="Courier New" w:cs="Courier New" w:hint="default"/>
      </w:rPr>
    </w:lvl>
    <w:lvl w:ilvl="2" w:tplc="04190005">
      <w:start w:val="1"/>
      <w:numFmt w:val="bullet"/>
      <w:lvlText w:val=""/>
      <w:lvlJc w:val="left"/>
      <w:pPr>
        <w:tabs>
          <w:tab w:val="num" w:pos="3225"/>
        </w:tabs>
        <w:ind w:left="3225" w:hanging="360"/>
      </w:pPr>
      <w:rPr>
        <w:rFonts w:ascii="Wingdings" w:hAnsi="Wingdings" w:cs="Wingdings" w:hint="default"/>
      </w:rPr>
    </w:lvl>
    <w:lvl w:ilvl="3" w:tplc="04190001">
      <w:start w:val="1"/>
      <w:numFmt w:val="bullet"/>
      <w:lvlText w:val=""/>
      <w:lvlJc w:val="left"/>
      <w:pPr>
        <w:tabs>
          <w:tab w:val="num" w:pos="3945"/>
        </w:tabs>
        <w:ind w:left="3945" w:hanging="360"/>
      </w:pPr>
      <w:rPr>
        <w:rFonts w:ascii="Symbol" w:hAnsi="Symbol" w:cs="Symbol" w:hint="default"/>
      </w:rPr>
    </w:lvl>
    <w:lvl w:ilvl="4" w:tplc="04190003">
      <w:start w:val="1"/>
      <w:numFmt w:val="bullet"/>
      <w:lvlText w:val="o"/>
      <w:lvlJc w:val="left"/>
      <w:pPr>
        <w:tabs>
          <w:tab w:val="num" w:pos="4665"/>
        </w:tabs>
        <w:ind w:left="4665" w:hanging="360"/>
      </w:pPr>
      <w:rPr>
        <w:rFonts w:ascii="Courier New" w:hAnsi="Courier New" w:cs="Courier New" w:hint="default"/>
      </w:rPr>
    </w:lvl>
    <w:lvl w:ilvl="5" w:tplc="04190005">
      <w:start w:val="1"/>
      <w:numFmt w:val="bullet"/>
      <w:lvlText w:val=""/>
      <w:lvlJc w:val="left"/>
      <w:pPr>
        <w:tabs>
          <w:tab w:val="num" w:pos="5385"/>
        </w:tabs>
        <w:ind w:left="5385" w:hanging="360"/>
      </w:pPr>
      <w:rPr>
        <w:rFonts w:ascii="Wingdings" w:hAnsi="Wingdings" w:cs="Wingdings" w:hint="default"/>
      </w:rPr>
    </w:lvl>
    <w:lvl w:ilvl="6" w:tplc="04190001">
      <w:start w:val="1"/>
      <w:numFmt w:val="bullet"/>
      <w:lvlText w:val=""/>
      <w:lvlJc w:val="left"/>
      <w:pPr>
        <w:tabs>
          <w:tab w:val="num" w:pos="6105"/>
        </w:tabs>
        <w:ind w:left="6105" w:hanging="360"/>
      </w:pPr>
      <w:rPr>
        <w:rFonts w:ascii="Symbol" w:hAnsi="Symbol" w:cs="Symbol" w:hint="default"/>
      </w:rPr>
    </w:lvl>
    <w:lvl w:ilvl="7" w:tplc="04190003">
      <w:start w:val="1"/>
      <w:numFmt w:val="bullet"/>
      <w:lvlText w:val="o"/>
      <w:lvlJc w:val="left"/>
      <w:pPr>
        <w:tabs>
          <w:tab w:val="num" w:pos="6825"/>
        </w:tabs>
        <w:ind w:left="6825" w:hanging="360"/>
      </w:pPr>
      <w:rPr>
        <w:rFonts w:ascii="Courier New" w:hAnsi="Courier New" w:cs="Courier New" w:hint="default"/>
      </w:rPr>
    </w:lvl>
    <w:lvl w:ilvl="8" w:tplc="04190005">
      <w:start w:val="1"/>
      <w:numFmt w:val="bullet"/>
      <w:lvlText w:val=""/>
      <w:lvlJc w:val="left"/>
      <w:pPr>
        <w:tabs>
          <w:tab w:val="num" w:pos="7545"/>
        </w:tabs>
        <w:ind w:left="7545" w:hanging="360"/>
      </w:pPr>
      <w:rPr>
        <w:rFonts w:ascii="Wingdings" w:hAnsi="Wingdings" w:cs="Wingdings" w:hint="default"/>
      </w:rPr>
    </w:lvl>
  </w:abstractNum>
  <w:abstractNum w:abstractNumId="8">
    <w:nsid w:val="160F6D93"/>
    <w:multiLevelType w:val="hybridMultilevel"/>
    <w:tmpl w:val="FFE6D01A"/>
    <w:lvl w:ilvl="0" w:tplc="73842E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330A3B"/>
    <w:multiLevelType w:val="hybridMultilevel"/>
    <w:tmpl w:val="49E2E5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A753C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AD05593"/>
    <w:multiLevelType w:val="hybridMultilevel"/>
    <w:tmpl w:val="627C9ABE"/>
    <w:lvl w:ilvl="0" w:tplc="CBEE051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273C51F9"/>
    <w:multiLevelType w:val="hybridMultilevel"/>
    <w:tmpl w:val="1A382CD4"/>
    <w:lvl w:ilvl="0" w:tplc="73842E7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3">
    <w:nsid w:val="29457FA1"/>
    <w:multiLevelType w:val="hybridMultilevel"/>
    <w:tmpl w:val="0CDA65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D6F3595"/>
    <w:multiLevelType w:val="multilevel"/>
    <w:tmpl w:val="2916A028"/>
    <w:lvl w:ilvl="0">
      <w:start w:val="5"/>
      <w:numFmt w:val="decimal"/>
      <w:lvlText w:val="%1."/>
      <w:lvlJc w:val="left"/>
      <w:pPr>
        <w:ind w:left="450" w:hanging="450"/>
      </w:pPr>
      <w:rPr>
        <w:rFonts w:hint="default"/>
        <w:sz w:val="32"/>
        <w:szCs w:val="32"/>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5">
    <w:nsid w:val="33004600"/>
    <w:multiLevelType w:val="hybridMultilevel"/>
    <w:tmpl w:val="830018EA"/>
    <w:lvl w:ilvl="0" w:tplc="EB4447CC">
      <w:start w:val="1"/>
      <w:numFmt w:val="bullet"/>
      <w:lvlText w:val=""/>
      <w:lvlJc w:val="left"/>
      <w:pPr>
        <w:tabs>
          <w:tab w:val="num" w:pos="1875"/>
        </w:tabs>
        <w:ind w:left="1875" w:hanging="360"/>
      </w:pPr>
      <w:rPr>
        <w:rFonts w:ascii="Symbol" w:hAnsi="Symbol" w:hint="default"/>
      </w:rPr>
    </w:lvl>
    <w:lvl w:ilvl="1" w:tplc="04190003" w:tentative="1">
      <w:start w:val="1"/>
      <w:numFmt w:val="bullet"/>
      <w:lvlText w:val="o"/>
      <w:lvlJc w:val="left"/>
      <w:pPr>
        <w:tabs>
          <w:tab w:val="num" w:pos="2415"/>
        </w:tabs>
        <w:ind w:left="2415" w:hanging="360"/>
      </w:pPr>
      <w:rPr>
        <w:rFonts w:ascii="Courier New" w:hAnsi="Courier New" w:cs="Courier New" w:hint="default"/>
      </w:rPr>
    </w:lvl>
    <w:lvl w:ilvl="2" w:tplc="04190005" w:tentative="1">
      <w:start w:val="1"/>
      <w:numFmt w:val="bullet"/>
      <w:lvlText w:val=""/>
      <w:lvlJc w:val="left"/>
      <w:pPr>
        <w:tabs>
          <w:tab w:val="num" w:pos="3135"/>
        </w:tabs>
        <w:ind w:left="3135" w:hanging="360"/>
      </w:pPr>
      <w:rPr>
        <w:rFonts w:ascii="Wingdings" w:hAnsi="Wingdings" w:hint="default"/>
      </w:rPr>
    </w:lvl>
    <w:lvl w:ilvl="3" w:tplc="04190001" w:tentative="1">
      <w:start w:val="1"/>
      <w:numFmt w:val="bullet"/>
      <w:lvlText w:val=""/>
      <w:lvlJc w:val="left"/>
      <w:pPr>
        <w:tabs>
          <w:tab w:val="num" w:pos="3855"/>
        </w:tabs>
        <w:ind w:left="3855" w:hanging="360"/>
      </w:pPr>
      <w:rPr>
        <w:rFonts w:ascii="Symbol" w:hAnsi="Symbol" w:hint="default"/>
      </w:rPr>
    </w:lvl>
    <w:lvl w:ilvl="4" w:tplc="04190003" w:tentative="1">
      <w:start w:val="1"/>
      <w:numFmt w:val="bullet"/>
      <w:lvlText w:val="o"/>
      <w:lvlJc w:val="left"/>
      <w:pPr>
        <w:tabs>
          <w:tab w:val="num" w:pos="4575"/>
        </w:tabs>
        <w:ind w:left="4575" w:hanging="360"/>
      </w:pPr>
      <w:rPr>
        <w:rFonts w:ascii="Courier New" w:hAnsi="Courier New" w:cs="Courier New" w:hint="default"/>
      </w:rPr>
    </w:lvl>
    <w:lvl w:ilvl="5" w:tplc="04190005" w:tentative="1">
      <w:start w:val="1"/>
      <w:numFmt w:val="bullet"/>
      <w:lvlText w:val=""/>
      <w:lvlJc w:val="left"/>
      <w:pPr>
        <w:tabs>
          <w:tab w:val="num" w:pos="5295"/>
        </w:tabs>
        <w:ind w:left="5295" w:hanging="360"/>
      </w:pPr>
      <w:rPr>
        <w:rFonts w:ascii="Wingdings" w:hAnsi="Wingdings" w:hint="default"/>
      </w:rPr>
    </w:lvl>
    <w:lvl w:ilvl="6" w:tplc="04190001" w:tentative="1">
      <w:start w:val="1"/>
      <w:numFmt w:val="bullet"/>
      <w:lvlText w:val=""/>
      <w:lvlJc w:val="left"/>
      <w:pPr>
        <w:tabs>
          <w:tab w:val="num" w:pos="6015"/>
        </w:tabs>
        <w:ind w:left="6015" w:hanging="360"/>
      </w:pPr>
      <w:rPr>
        <w:rFonts w:ascii="Symbol" w:hAnsi="Symbol" w:hint="default"/>
      </w:rPr>
    </w:lvl>
    <w:lvl w:ilvl="7" w:tplc="04190003" w:tentative="1">
      <w:start w:val="1"/>
      <w:numFmt w:val="bullet"/>
      <w:lvlText w:val="o"/>
      <w:lvlJc w:val="left"/>
      <w:pPr>
        <w:tabs>
          <w:tab w:val="num" w:pos="6735"/>
        </w:tabs>
        <w:ind w:left="6735" w:hanging="360"/>
      </w:pPr>
      <w:rPr>
        <w:rFonts w:ascii="Courier New" w:hAnsi="Courier New" w:cs="Courier New" w:hint="default"/>
      </w:rPr>
    </w:lvl>
    <w:lvl w:ilvl="8" w:tplc="04190005" w:tentative="1">
      <w:start w:val="1"/>
      <w:numFmt w:val="bullet"/>
      <w:lvlText w:val=""/>
      <w:lvlJc w:val="left"/>
      <w:pPr>
        <w:tabs>
          <w:tab w:val="num" w:pos="7455"/>
        </w:tabs>
        <w:ind w:left="7455" w:hanging="360"/>
      </w:pPr>
      <w:rPr>
        <w:rFonts w:ascii="Wingdings" w:hAnsi="Wingdings" w:hint="default"/>
      </w:rPr>
    </w:lvl>
  </w:abstractNum>
  <w:abstractNum w:abstractNumId="16">
    <w:nsid w:val="397203B8"/>
    <w:multiLevelType w:val="hybridMultilevel"/>
    <w:tmpl w:val="94284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AC13AD8"/>
    <w:multiLevelType w:val="hybridMultilevel"/>
    <w:tmpl w:val="86E0DA6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EA2207F"/>
    <w:multiLevelType w:val="hybridMultilevel"/>
    <w:tmpl w:val="FDB469A8"/>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F3929F2"/>
    <w:multiLevelType w:val="hybridMultilevel"/>
    <w:tmpl w:val="D322416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401C2853"/>
    <w:multiLevelType w:val="multilevel"/>
    <w:tmpl w:val="7A78AB4C"/>
    <w:lvl w:ilvl="0">
      <w:start w:val="1"/>
      <w:numFmt w:val="decimal"/>
      <w:lvlText w:val="%1."/>
      <w:lvlJc w:val="left"/>
      <w:pPr>
        <w:ind w:left="450" w:hanging="45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41F22212"/>
    <w:multiLevelType w:val="hybridMultilevel"/>
    <w:tmpl w:val="E2CAECEE"/>
    <w:lvl w:ilvl="0" w:tplc="577CBCFE">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93B2F0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4BC343FB"/>
    <w:multiLevelType w:val="hybridMultilevel"/>
    <w:tmpl w:val="621E84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7D5F3C"/>
    <w:multiLevelType w:val="hybridMultilevel"/>
    <w:tmpl w:val="7BD4E3EA"/>
    <w:lvl w:ilvl="0" w:tplc="73842E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2E857B7"/>
    <w:multiLevelType w:val="hybridMultilevel"/>
    <w:tmpl w:val="984E766A"/>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3FD69B2"/>
    <w:multiLevelType w:val="hybridMultilevel"/>
    <w:tmpl w:val="380C808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7">
    <w:nsid w:val="59E20052"/>
    <w:multiLevelType w:val="hybridMultilevel"/>
    <w:tmpl w:val="F6C0BA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E831B3C"/>
    <w:multiLevelType w:val="multilevel"/>
    <w:tmpl w:val="8536E3DE"/>
    <w:lvl w:ilvl="0">
      <w:start w:val="1"/>
      <w:numFmt w:val="decimal"/>
      <w:lvlText w:val="%1."/>
      <w:lvlJc w:val="left"/>
      <w:pPr>
        <w:ind w:left="1080" w:hanging="360"/>
      </w:pPr>
      <w:rPr>
        <w:rFonts w:hint="default"/>
      </w:rPr>
    </w:lvl>
    <w:lvl w:ilvl="1">
      <w:start w:val="8"/>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760" w:hanging="2160"/>
      </w:pPr>
      <w:rPr>
        <w:rFonts w:hint="default"/>
      </w:rPr>
    </w:lvl>
  </w:abstractNum>
  <w:abstractNum w:abstractNumId="29">
    <w:nsid w:val="61246A9A"/>
    <w:multiLevelType w:val="hybridMultilevel"/>
    <w:tmpl w:val="16D2FC94"/>
    <w:lvl w:ilvl="0" w:tplc="611AB49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9A82EE8"/>
    <w:multiLevelType w:val="hybridMultilevel"/>
    <w:tmpl w:val="EC10C056"/>
    <w:lvl w:ilvl="0" w:tplc="65120082">
      <w:numFmt w:val="bullet"/>
      <w:lvlText w:val="•"/>
      <w:lvlJc w:val="left"/>
      <w:pPr>
        <w:ind w:left="2276" w:hanging="1425"/>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1">
    <w:nsid w:val="6C2B761F"/>
    <w:multiLevelType w:val="hybridMultilevel"/>
    <w:tmpl w:val="CA887D18"/>
    <w:lvl w:ilvl="0" w:tplc="73842E72">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2">
    <w:nsid w:val="6C596F14"/>
    <w:multiLevelType w:val="hybridMultilevel"/>
    <w:tmpl w:val="52AE697E"/>
    <w:lvl w:ilvl="0" w:tplc="04190001">
      <w:start w:val="1"/>
      <w:numFmt w:val="bullet"/>
      <w:lvlText w:val=""/>
      <w:lvlJc w:val="left"/>
      <w:pPr>
        <w:tabs>
          <w:tab w:val="num" w:pos="780"/>
        </w:tabs>
        <w:ind w:left="780" w:hanging="360"/>
      </w:pPr>
      <w:rPr>
        <w:rFonts w:ascii="Symbol" w:hAnsi="Symbol" w:cs="Symbol" w:hint="default"/>
      </w:rPr>
    </w:lvl>
    <w:lvl w:ilvl="1" w:tplc="04190019">
      <w:start w:val="1"/>
      <w:numFmt w:val="lowerLetter"/>
      <w:lvlText w:val="%2."/>
      <w:lvlJc w:val="left"/>
      <w:pPr>
        <w:tabs>
          <w:tab w:val="num" w:pos="1500"/>
        </w:tabs>
        <w:ind w:left="1500" w:hanging="360"/>
      </w:pPr>
    </w:lvl>
    <w:lvl w:ilvl="2" w:tplc="0419001B">
      <w:start w:val="1"/>
      <w:numFmt w:val="lowerRoman"/>
      <w:lvlText w:val="%3."/>
      <w:lvlJc w:val="right"/>
      <w:pPr>
        <w:tabs>
          <w:tab w:val="num" w:pos="2220"/>
        </w:tabs>
        <w:ind w:left="2220" w:hanging="180"/>
      </w:pPr>
    </w:lvl>
    <w:lvl w:ilvl="3" w:tplc="0419000F">
      <w:start w:val="1"/>
      <w:numFmt w:val="decimal"/>
      <w:lvlText w:val="%4."/>
      <w:lvlJc w:val="left"/>
      <w:pPr>
        <w:tabs>
          <w:tab w:val="num" w:pos="2940"/>
        </w:tabs>
        <w:ind w:left="2940" w:hanging="360"/>
      </w:pPr>
    </w:lvl>
    <w:lvl w:ilvl="4" w:tplc="04190019">
      <w:start w:val="1"/>
      <w:numFmt w:val="lowerLetter"/>
      <w:lvlText w:val="%5."/>
      <w:lvlJc w:val="left"/>
      <w:pPr>
        <w:tabs>
          <w:tab w:val="num" w:pos="3660"/>
        </w:tabs>
        <w:ind w:left="3660" w:hanging="360"/>
      </w:pPr>
    </w:lvl>
    <w:lvl w:ilvl="5" w:tplc="0419001B">
      <w:start w:val="1"/>
      <w:numFmt w:val="lowerRoman"/>
      <w:lvlText w:val="%6."/>
      <w:lvlJc w:val="right"/>
      <w:pPr>
        <w:tabs>
          <w:tab w:val="num" w:pos="4380"/>
        </w:tabs>
        <w:ind w:left="4380" w:hanging="180"/>
      </w:pPr>
    </w:lvl>
    <w:lvl w:ilvl="6" w:tplc="0419000F">
      <w:start w:val="1"/>
      <w:numFmt w:val="decimal"/>
      <w:lvlText w:val="%7."/>
      <w:lvlJc w:val="left"/>
      <w:pPr>
        <w:tabs>
          <w:tab w:val="num" w:pos="5100"/>
        </w:tabs>
        <w:ind w:left="5100" w:hanging="360"/>
      </w:pPr>
    </w:lvl>
    <w:lvl w:ilvl="7" w:tplc="04190019">
      <w:start w:val="1"/>
      <w:numFmt w:val="lowerLetter"/>
      <w:lvlText w:val="%8."/>
      <w:lvlJc w:val="left"/>
      <w:pPr>
        <w:tabs>
          <w:tab w:val="num" w:pos="5820"/>
        </w:tabs>
        <w:ind w:left="5820" w:hanging="360"/>
      </w:pPr>
    </w:lvl>
    <w:lvl w:ilvl="8" w:tplc="0419001B">
      <w:start w:val="1"/>
      <w:numFmt w:val="lowerRoman"/>
      <w:lvlText w:val="%9."/>
      <w:lvlJc w:val="right"/>
      <w:pPr>
        <w:tabs>
          <w:tab w:val="num" w:pos="6540"/>
        </w:tabs>
        <w:ind w:left="6540" w:hanging="180"/>
      </w:pPr>
    </w:lvl>
  </w:abstractNum>
  <w:abstractNum w:abstractNumId="33">
    <w:nsid w:val="71C73542"/>
    <w:multiLevelType w:val="multilevel"/>
    <w:tmpl w:val="AE104454"/>
    <w:lvl w:ilvl="0">
      <w:start w:val="1"/>
      <w:numFmt w:val="decimal"/>
      <w:lvlText w:val="%1."/>
      <w:lvlJc w:val="left"/>
      <w:pPr>
        <w:ind w:left="600" w:hanging="600"/>
      </w:pPr>
      <w:rPr>
        <w:rFonts w:hint="default"/>
      </w:rPr>
    </w:lvl>
    <w:lvl w:ilvl="1">
      <w:start w:val="10"/>
      <w:numFmt w:val="decimal"/>
      <w:lvlText w:val="%1.%2."/>
      <w:lvlJc w:val="left"/>
      <w:pPr>
        <w:ind w:left="2520" w:hanging="72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600" w:hanging="180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560" w:hanging="2160"/>
      </w:pPr>
      <w:rPr>
        <w:rFonts w:hint="default"/>
      </w:rPr>
    </w:lvl>
  </w:abstractNum>
  <w:abstractNum w:abstractNumId="34">
    <w:nsid w:val="73206E7F"/>
    <w:multiLevelType w:val="hybridMultilevel"/>
    <w:tmpl w:val="8DB6033A"/>
    <w:lvl w:ilvl="0" w:tplc="5C244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79F596B"/>
    <w:multiLevelType w:val="multilevel"/>
    <w:tmpl w:val="A5C065B2"/>
    <w:lvl w:ilvl="0">
      <w:start w:val="5"/>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36">
    <w:nsid w:val="7AE2739F"/>
    <w:multiLevelType w:val="hybridMultilevel"/>
    <w:tmpl w:val="D22EB11C"/>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BF670DB"/>
    <w:multiLevelType w:val="hybridMultilevel"/>
    <w:tmpl w:val="BD04B6C4"/>
    <w:lvl w:ilvl="0" w:tplc="5C244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3"/>
  </w:num>
  <w:num w:numId="2">
    <w:abstractNumId w:val="4"/>
  </w:num>
  <w:num w:numId="3">
    <w:abstractNumId w:val="26"/>
  </w:num>
  <w:num w:numId="4">
    <w:abstractNumId w:val="16"/>
  </w:num>
  <w:num w:numId="5">
    <w:abstractNumId w:val="31"/>
  </w:num>
  <w:num w:numId="6">
    <w:abstractNumId w:val="8"/>
  </w:num>
  <w:num w:numId="7">
    <w:abstractNumId w:val="17"/>
  </w:num>
  <w:num w:numId="8">
    <w:abstractNumId w:val="18"/>
  </w:num>
  <w:num w:numId="9">
    <w:abstractNumId w:val="36"/>
  </w:num>
  <w:num w:numId="10">
    <w:abstractNumId w:val="25"/>
  </w:num>
  <w:num w:numId="11">
    <w:abstractNumId w:val="12"/>
  </w:num>
  <w:num w:numId="12">
    <w:abstractNumId w:val="34"/>
  </w:num>
  <w:num w:numId="13">
    <w:abstractNumId w:val="24"/>
  </w:num>
  <w:num w:numId="14">
    <w:abstractNumId w:val="37"/>
  </w:num>
  <w:num w:numId="15">
    <w:abstractNumId w:val="5"/>
  </w:num>
  <w:num w:numId="16">
    <w:abstractNumId w:val="10"/>
  </w:num>
  <w:num w:numId="17">
    <w:abstractNumId w:val="22"/>
  </w:num>
  <w:num w:numId="18">
    <w:abstractNumId w:val="3"/>
  </w:num>
  <w:num w:numId="19">
    <w:abstractNumId w:val="28"/>
  </w:num>
  <w:num w:numId="20">
    <w:abstractNumId w:val="33"/>
  </w:num>
  <w:num w:numId="21">
    <w:abstractNumId w:val="13"/>
  </w:num>
  <w:num w:numId="22">
    <w:abstractNumId w:val="20"/>
  </w:num>
  <w:num w:numId="23">
    <w:abstractNumId w:val="0"/>
  </w:num>
  <w:num w:numId="24">
    <w:abstractNumId w:val="21"/>
  </w:num>
  <w:num w:numId="25">
    <w:abstractNumId w:val="15"/>
  </w:num>
  <w:num w:numId="26">
    <w:abstractNumId w:val="29"/>
  </w:num>
  <w:num w:numId="27">
    <w:abstractNumId w:val="27"/>
  </w:num>
  <w:num w:numId="28">
    <w:abstractNumId w:val="14"/>
  </w:num>
  <w:num w:numId="29">
    <w:abstractNumId w:val="35"/>
  </w:num>
  <w:num w:numId="30">
    <w:abstractNumId w:val="6"/>
  </w:num>
  <w:num w:numId="31">
    <w:abstractNumId w:val="11"/>
  </w:num>
  <w:num w:numId="32">
    <w:abstractNumId w:val="32"/>
  </w:num>
  <w:num w:numId="33">
    <w:abstractNumId w:val="7"/>
  </w:num>
  <w:num w:numId="34">
    <w:abstractNumId w:val="1"/>
  </w:num>
  <w:num w:numId="35">
    <w:abstractNumId w:val="2"/>
  </w:num>
  <w:num w:numId="36">
    <w:abstractNumId w:val="19"/>
  </w:num>
  <w:num w:numId="37">
    <w:abstractNumId w:val="30"/>
  </w:num>
  <w:num w:numId="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90B3F"/>
    <w:rsid w:val="00010D28"/>
    <w:rsid w:val="00017268"/>
    <w:rsid w:val="0002092C"/>
    <w:rsid w:val="00024125"/>
    <w:rsid w:val="00025BBF"/>
    <w:rsid w:val="000265EC"/>
    <w:rsid w:val="00027484"/>
    <w:rsid w:val="00030137"/>
    <w:rsid w:val="000426B2"/>
    <w:rsid w:val="00044151"/>
    <w:rsid w:val="00045F4E"/>
    <w:rsid w:val="00047800"/>
    <w:rsid w:val="00053153"/>
    <w:rsid w:val="00053E68"/>
    <w:rsid w:val="0005417B"/>
    <w:rsid w:val="000711AA"/>
    <w:rsid w:val="00073539"/>
    <w:rsid w:val="0007364C"/>
    <w:rsid w:val="000738B1"/>
    <w:rsid w:val="00073E85"/>
    <w:rsid w:val="000803E2"/>
    <w:rsid w:val="00080B01"/>
    <w:rsid w:val="00081878"/>
    <w:rsid w:val="00081B07"/>
    <w:rsid w:val="000820AF"/>
    <w:rsid w:val="00085B45"/>
    <w:rsid w:val="00087EDA"/>
    <w:rsid w:val="00090F98"/>
    <w:rsid w:val="00097C90"/>
    <w:rsid w:val="000A5BBC"/>
    <w:rsid w:val="000B1098"/>
    <w:rsid w:val="000B5C1F"/>
    <w:rsid w:val="000C035B"/>
    <w:rsid w:val="000C1125"/>
    <w:rsid w:val="000C50AF"/>
    <w:rsid w:val="000C6A40"/>
    <w:rsid w:val="000C73A4"/>
    <w:rsid w:val="000D0766"/>
    <w:rsid w:val="000D5751"/>
    <w:rsid w:val="000E07F3"/>
    <w:rsid w:val="000E1D08"/>
    <w:rsid w:val="000E2525"/>
    <w:rsid w:val="000E2A30"/>
    <w:rsid w:val="000F0076"/>
    <w:rsid w:val="000F0524"/>
    <w:rsid w:val="000F1E03"/>
    <w:rsid w:val="000F58D3"/>
    <w:rsid w:val="000F713D"/>
    <w:rsid w:val="00103B14"/>
    <w:rsid w:val="00105D80"/>
    <w:rsid w:val="00105E8F"/>
    <w:rsid w:val="00106690"/>
    <w:rsid w:val="001102B9"/>
    <w:rsid w:val="0011257B"/>
    <w:rsid w:val="00115240"/>
    <w:rsid w:val="0011677A"/>
    <w:rsid w:val="00117041"/>
    <w:rsid w:val="001217B4"/>
    <w:rsid w:val="0012285C"/>
    <w:rsid w:val="00124C5C"/>
    <w:rsid w:val="00125824"/>
    <w:rsid w:val="00140176"/>
    <w:rsid w:val="00142688"/>
    <w:rsid w:val="00143A67"/>
    <w:rsid w:val="00144AC7"/>
    <w:rsid w:val="001471D4"/>
    <w:rsid w:val="00150FEC"/>
    <w:rsid w:val="0015139B"/>
    <w:rsid w:val="00151422"/>
    <w:rsid w:val="0015231B"/>
    <w:rsid w:val="001526D3"/>
    <w:rsid w:val="00156A39"/>
    <w:rsid w:val="00156FA3"/>
    <w:rsid w:val="00156FC6"/>
    <w:rsid w:val="001572D0"/>
    <w:rsid w:val="00157E45"/>
    <w:rsid w:val="001665E6"/>
    <w:rsid w:val="001671E9"/>
    <w:rsid w:val="00171DCE"/>
    <w:rsid w:val="00172632"/>
    <w:rsid w:val="0017391D"/>
    <w:rsid w:val="00173C5A"/>
    <w:rsid w:val="00174015"/>
    <w:rsid w:val="00177A5F"/>
    <w:rsid w:val="00182175"/>
    <w:rsid w:val="00184347"/>
    <w:rsid w:val="001853B7"/>
    <w:rsid w:val="00190102"/>
    <w:rsid w:val="00191256"/>
    <w:rsid w:val="00191B6B"/>
    <w:rsid w:val="001927DD"/>
    <w:rsid w:val="00196665"/>
    <w:rsid w:val="0019689A"/>
    <w:rsid w:val="001A0411"/>
    <w:rsid w:val="001A059E"/>
    <w:rsid w:val="001A0F5B"/>
    <w:rsid w:val="001A1BD5"/>
    <w:rsid w:val="001A1BE1"/>
    <w:rsid w:val="001A5FA1"/>
    <w:rsid w:val="001A7406"/>
    <w:rsid w:val="001B0DEC"/>
    <w:rsid w:val="001B1257"/>
    <w:rsid w:val="001B3CFA"/>
    <w:rsid w:val="001C3FDB"/>
    <w:rsid w:val="001C487B"/>
    <w:rsid w:val="001C4BB1"/>
    <w:rsid w:val="001C578A"/>
    <w:rsid w:val="001D08CB"/>
    <w:rsid w:val="001D2155"/>
    <w:rsid w:val="001D2B79"/>
    <w:rsid w:val="001D3B4B"/>
    <w:rsid w:val="001D54AF"/>
    <w:rsid w:val="001E1D4E"/>
    <w:rsid w:val="001E4B76"/>
    <w:rsid w:val="001E4D76"/>
    <w:rsid w:val="001E738F"/>
    <w:rsid w:val="001F008F"/>
    <w:rsid w:val="001F12A2"/>
    <w:rsid w:val="001F4BD5"/>
    <w:rsid w:val="001F7F2B"/>
    <w:rsid w:val="0020240D"/>
    <w:rsid w:val="00202C09"/>
    <w:rsid w:val="00203020"/>
    <w:rsid w:val="0020412E"/>
    <w:rsid w:val="00205C92"/>
    <w:rsid w:val="00207F03"/>
    <w:rsid w:val="002114F1"/>
    <w:rsid w:val="0021174E"/>
    <w:rsid w:val="00211EB2"/>
    <w:rsid w:val="00213765"/>
    <w:rsid w:val="0021558E"/>
    <w:rsid w:val="0021560A"/>
    <w:rsid w:val="00221DBB"/>
    <w:rsid w:val="00227B25"/>
    <w:rsid w:val="00227C8B"/>
    <w:rsid w:val="00230CD4"/>
    <w:rsid w:val="00230DEF"/>
    <w:rsid w:val="00231610"/>
    <w:rsid w:val="00232B9F"/>
    <w:rsid w:val="002345F0"/>
    <w:rsid w:val="00235131"/>
    <w:rsid w:val="002358DA"/>
    <w:rsid w:val="00240CF9"/>
    <w:rsid w:val="002469D1"/>
    <w:rsid w:val="0024766B"/>
    <w:rsid w:val="00247881"/>
    <w:rsid w:val="0025586B"/>
    <w:rsid w:val="00255FE2"/>
    <w:rsid w:val="00256109"/>
    <w:rsid w:val="002566DA"/>
    <w:rsid w:val="00260F54"/>
    <w:rsid w:val="00263ADA"/>
    <w:rsid w:val="002677A8"/>
    <w:rsid w:val="002708D8"/>
    <w:rsid w:val="002748F8"/>
    <w:rsid w:val="002760C5"/>
    <w:rsid w:val="00277765"/>
    <w:rsid w:val="00277BE8"/>
    <w:rsid w:val="00281BE9"/>
    <w:rsid w:val="00286450"/>
    <w:rsid w:val="00287557"/>
    <w:rsid w:val="00293763"/>
    <w:rsid w:val="00293DA5"/>
    <w:rsid w:val="00296B2A"/>
    <w:rsid w:val="00296D1D"/>
    <w:rsid w:val="00297B04"/>
    <w:rsid w:val="00297CFB"/>
    <w:rsid w:val="002A01F5"/>
    <w:rsid w:val="002A0273"/>
    <w:rsid w:val="002A0C21"/>
    <w:rsid w:val="002A15D3"/>
    <w:rsid w:val="002A1EE8"/>
    <w:rsid w:val="002A3394"/>
    <w:rsid w:val="002A5103"/>
    <w:rsid w:val="002A6612"/>
    <w:rsid w:val="002A791A"/>
    <w:rsid w:val="002B43BA"/>
    <w:rsid w:val="002B5903"/>
    <w:rsid w:val="002C04E7"/>
    <w:rsid w:val="002C05D8"/>
    <w:rsid w:val="002C066B"/>
    <w:rsid w:val="002C0D1D"/>
    <w:rsid w:val="002C3FC5"/>
    <w:rsid w:val="002D02BC"/>
    <w:rsid w:val="002D44E7"/>
    <w:rsid w:val="002D6FA5"/>
    <w:rsid w:val="002E2D8F"/>
    <w:rsid w:val="002E319D"/>
    <w:rsid w:val="002E40B1"/>
    <w:rsid w:val="002E4FAC"/>
    <w:rsid w:val="002F138B"/>
    <w:rsid w:val="0030142F"/>
    <w:rsid w:val="003027F5"/>
    <w:rsid w:val="00302D88"/>
    <w:rsid w:val="003031FF"/>
    <w:rsid w:val="00303E99"/>
    <w:rsid w:val="003108B5"/>
    <w:rsid w:val="003130C9"/>
    <w:rsid w:val="00313A88"/>
    <w:rsid w:val="00315CE2"/>
    <w:rsid w:val="00316258"/>
    <w:rsid w:val="00320F58"/>
    <w:rsid w:val="00326E1D"/>
    <w:rsid w:val="00326E42"/>
    <w:rsid w:val="00327187"/>
    <w:rsid w:val="00336665"/>
    <w:rsid w:val="0034099A"/>
    <w:rsid w:val="003418F7"/>
    <w:rsid w:val="00342401"/>
    <w:rsid w:val="00343631"/>
    <w:rsid w:val="00344AD1"/>
    <w:rsid w:val="00346D2A"/>
    <w:rsid w:val="00347050"/>
    <w:rsid w:val="00352B2C"/>
    <w:rsid w:val="003547BF"/>
    <w:rsid w:val="00354BC8"/>
    <w:rsid w:val="00357A5C"/>
    <w:rsid w:val="00360946"/>
    <w:rsid w:val="00360F16"/>
    <w:rsid w:val="003616E2"/>
    <w:rsid w:val="00361EBD"/>
    <w:rsid w:val="00362351"/>
    <w:rsid w:val="003624E6"/>
    <w:rsid w:val="00363D7B"/>
    <w:rsid w:val="0036452C"/>
    <w:rsid w:val="00365427"/>
    <w:rsid w:val="00367AD3"/>
    <w:rsid w:val="00370960"/>
    <w:rsid w:val="003709BF"/>
    <w:rsid w:val="003718CA"/>
    <w:rsid w:val="0038167E"/>
    <w:rsid w:val="003873F7"/>
    <w:rsid w:val="003921EC"/>
    <w:rsid w:val="003941DB"/>
    <w:rsid w:val="0039550E"/>
    <w:rsid w:val="003A5DBF"/>
    <w:rsid w:val="003A68F9"/>
    <w:rsid w:val="003A6E76"/>
    <w:rsid w:val="003A7BCF"/>
    <w:rsid w:val="003B20EE"/>
    <w:rsid w:val="003B7FC6"/>
    <w:rsid w:val="003C06D1"/>
    <w:rsid w:val="003C59B6"/>
    <w:rsid w:val="003C5DA8"/>
    <w:rsid w:val="003C62BF"/>
    <w:rsid w:val="003C6F06"/>
    <w:rsid w:val="003C7941"/>
    <w:rsid w:val="003D3266"/>
    <w:rsid w:val="003D4A0D"/>
    <w:rsid w:val="003D54F4"/>
    <w:rsid w:val="003D6828"/>
    <w:rsid w:val="003D6870"/>
    <w:rsid w:val="003E13B8"/>
    <w:rsid w:val="003E3544"/>
    <w:rsid w:val="003E41B2"/>
    <w:rsid w:val="003E49DF"/>
    <w:rsid w:val="003E6499"/>
    <w:rsid w:val="003F1056"/>
    <w:rsid w:val="003F3334"/>
    <w:rsid w:val="003F4D51"/>
    <w:rsid w:val="003F64F3"/>
    <w:rsid w:val="00400F60"/>
    <w:rsid w:val="004040FC"/>
    <w:rsid w:val="00407A5F"/>
    <w:rsid w:val="00410DD9"/>
    <w:rsid w:val="004139F9"/>
    <w:rsid w:val="00414D2D"/>
    <w:rsid w:val="0042000E"/>
    <w:rsid w:val="004204BF"/>
    <w:rsid w:val="00421841"/>
    <w:rsid w:val="00421C72"/>
    <w:rsid w:val="00422E95"/>
    <w:rsid w:val="00427A90"/>
    <w:rsid w:val="00434764"/>
    <w:rsid w:val="004372E7"/>
    <w:rsid w:val="00437F29"/>
    <w:rsid w:val="004418D1"/>
    <w:rsid w:val="00442E0B"/>
    <w:rsid w:val="00443BD7"/>
    <w:rsid w:val="004451FF"/>
    <w:rsid w:val="004471AA"/>
    <w:rsid w:val="00447AE3"/>
    <w:rsid w:val="00450869"/>
    <w:rsid w:val="004542B9"/>
    <w:rsid w:val="004552DF"/>
    <w:rsid w:val="00455C69"/>
    <w:rsid w:val="00466E39"/>
    <w:rsid w:val="0047071B"/>
    <w:rsid w:val="00472B4E"/>
    <w:rsid w:val="00473244"/>
    <w:rsid w:val="004774B3"/>
    <w:rsid w:val="00482DD3"/>
    <w:rsid w:val="00482FE9"/>
    <w:rsid w:val="004876D2"/>
    <w:rsid w:val="0049060E"/>
    <w:rsid w:val="00490882"/>
    <w:rsid w:val="00491BA2"/>
    <w:rsid w:val="00494C2A"/>
    <w:rsid w:val="004A00BA"/>
    <w:rsid w:val="004A0390"/>
    <w:rsid w:val="004A15C5"/>
    <w:rsid w:val="004A24AA"/>
    <w:rsid w:val="004A4587"/>
    <w:rsid w:val="004A46A1"/>
    <w:rsid w:val="004A4988"/>
    <w:rsid w:val="004A5828"/>
    <w:rsid w:val="004B0117"/>
    <w:rsid w:val="004B4468"/>
    <w:rsid w:val="004B5A20"/>
    <w:rsid w:val="004B7B2C"/>
    <w:rsid w:val="004B7C18"/>
    <w:rsid w:val="004C32D3"/>
    <w:rsid w:val="004D2979"/>
    <w:rsid w:val="004D2EC2"/>
    <w:rsid w:val="004D3D73"/>
    <w:rsid w:val="004D47DD"/>
    <w:rsid w:val="004D5592"/>
    <w:rsid w:val="004E36F4"/>
    <w:rsid w:val="004E3F5F"/>
    <w:rsid w:val="004E44E5"/>
    <w:rsid w:val="004E7885"/>
    <w:rsid w:val="004F074D"/>
    <w:rsid w:val="004F11FC"/>
    <w:rsid w:val="004F1333"/>
    <w:rsid w:val="004F16EB"/>
    <w:rsid w:val="004F26B5"/>
    <w:rsid w:val="004F619A"/>
    <w:rsid w:val="004F642F"/>
    <w:rsid w:val="004F7C7F"/>
    <w:rsid w:val="00503346"/>
    <w:rsid w:val="00504056"/>
    <w:rsid w:val="00514611"/>
    <w:rsid w:val="00515D32"/>
    <w:rsid w:val="005170AC"/>
    <w:rsid w:val="0052206D"/>
    <w:rsid w:val="00522349"/>
    <w:rsid w:val="00526AAD"/>
    <w:rsid w:val="005270B8"/>
    <w:rsid w:val="00527F88"/>
    <w:rsid w:val="005319AB"/>
    <w:rsid w:val="00532893"/>
    <w:rsid w:val="005353AF"/>
    <w:rsid w:val="00540AAE"/>
    <w:rsid w:val="005421E4"/>
    <w:rsid w:val="00544E85"/>
    <w:rsid w:val="0054564C"/>
    <w:rsid w:val="00547744"/>
    <w:rsid w:val="00553CAD"/>
    <w:rsid w:val="00554F9A"/>
    <w:rsid w:val="005566B9"/>
    <w:rsid w:val="005652D9"/>
    <w:rsid w:val="00567B1F"/>
    <w:rsid w:val="005722B0"/>
    <w:rsid w:val="00572AF3"/>
    <w:rsid w:val="00580842"/>
    <w:rsid w:val="00580FC8"/>
    <w:rsid w:val="00581011"/>
    <w:rsid w:val="005831D1"/>
    <w:rsid w:val="005832AB"/>
    <w:rsid w:val="00583315"/>
    <w:rsid w:val="00584708"/>
    <w:rsid w:val="00584A33"/>
    <w:rsid w:val="00584F88"/>
    <w:rsid w:val="00585D3E"/>
    <w:rsid w:val="0058609E"/>
    <w:rsid w:val="00587D52"/>
    <w:rsid w:val="00591C95"/>
    <w:rsid w:val="00591DCA"/>
    <w:rsid w:val="005958F5"/>
    <w:rsid w:val="00597FCF"/>
    <w:rsid w:val="005A0A0E"/>
    <w:rsid w:val="005A3C87"/>
    <w:rsid w:val="005A7FE8"/>
    <w:rsid w:val="005B1F1A"/>
    <w:rsid w:val="005B3F4C"/>
    <w:rsid w:val="005C186E"/>
    <w:rsid w:val="005C57C9"/>
    <w:rsid w:val="005C6EE8"/>
    <w:rsid w:val="005D5235"/>
    <w:rsid w:val="005E014D"/>
    <w:rsid w:val="005E3AAD"/>
    <w:rsid w:val="005E3C4E"/>
    <w:rsid w:val="005E7235"/>
    <w:rsid w:val="005F0C9D"/>
    <w:rsid w:val="005F3F42"/>
    <w:rsid w:val="005F5AF8"/>
    <w:rsid w:val="005F67F8"/>
    <w:rsid w:val="00602833"/>
    <w:rsid w:val="00602914"/>
    <w:rsid w:val="0061036C"/>
    <w:rsid w:val="006115D6"/>
    <w:rsid w:val="00614E23"/>
    <w:rsid w:val="00616D3A"/>
    <w:rsid w:val="006200F2"/>
    <w:rsid w:val="006229D9"/>
    <w:rsid w:val="006248E3"/>
    <w:rsid w:val="00625EBE"/>
    <w:rsid w:val="00626FB7"/>
    <w:rsid w:val="00627A26"/>
    <w:rsid w:val="00635E86"/>
    <w:rsid w:val="00636000"/>
    <w:rsid w:val="006416DB"/>
    <w:rsid w:val="00646D9C"/>
    <w:rsid w:val="00652212"/>
    <w:rsid w:val="00652DE9"/>
    <w:rsid w:val="00652FED"/>
    <w:rsid w:val="00653F38"/>
    <w:rsid w:val="006572BB"/>
    <w:rsid w:val="00657733"/>
    <w:rsid w:val="00660673"/>
    <w:rsid w:val="006623A4"/>
    <w:rsid w:val="006630A7"/>
    <w:rsid w:val="00664032"/>
    <w:rsid w:val="00666595"/>
    <w:rsid w:val="00670E0D"/>
    <w:rsid w:val="00677BEA"/>
    <w:rsid w:val="006828E2"/>
    <w:rsid w:val="006834CF"/>
    <w:rsid w:val="006836E4"/>
    <w:rsid w:val="00687E88"/>
    <w:rsid w:val="00690B3F"/>
    <w:rsid w:val="00690EFA"/>
    <w:rsid w:val="00691069"/>
    <w:rsid w:val="00692FA7"/>
    <w:rsid w:val="00694195"/>
    <w:rsid w:val="00694B60"/>
    <w:rsid w:val="006952FC"/>
    <w:rsid w:val="00695626"/>
    <w:rsid w:val="00696EAF"/>
    <w:rsid w:val="006970E7"/>
    <w:rsid w:val="006978B5"/>
    <w:rsid w:val="006A0507"/>
    <w:rsid w:val="006A643D"/>
    <w:rsid w:val="006A70B7"/>
    <w:rsid w:val="006B1EFA"/>
    <w:rsid w:val="006B379F"/>
    <w:rsid w:val="006B3895"/>
    <w:rsid w:val="006B4960"/>
    <w:rsid w:val="006B6CEE"/>
    <w:rsid w:val="006C1DC6"/>
    <w:rsid w:val="006C5CE8"/>
    <w:rsid w:val="006D1D93"/>
    <w:rsid w:val="006D7767"/>
    <w:rsid w:val="006E0A9C"/>
    <w:rsid w:val="006E181C"/>
    <w:rsid w:val="006E332B"/>
    <w:rsid w:val="006E361C"/>
    <w:rsid w:val="006E4480"/>
    <w:rsid w:val="006E503D"/>
    <w:rsid w:val="006F08A4"/>
    <w:rsid w:val="006F1EA4"/>
    <w:rsid w:val="006F405C"/>
    <w:rsid w:val="006F51BB"/>
    <w:rsid w:val="006F7196"/>
    <w:rsid w:val="007001A0"/>
    <w:rsid w:val="007012C2"/>
    <w:rsid w:val="00702857"/>
    <w:rsid w:val="00707E2D"/>
    <w:rsid w:val="00710D05"/>
    <w:rsid w:val="00715E87"/>
    <w:rsid w:val="00720CDA"/>
    <w:rsid w:val="00721375"/>
    <w:rsid w:val="00722F68"/>
    <w:rsid w:val="0072323F"/>
    <w:rsid w:val="00723D6C"/>
    <w:rsid w:val="00724D1D"/>
    <w:rsid w:val="00727390"/>
    <w:rsid w:val="0072760E"/>
    <w:rsid w:val="00727999"/>
    <w:rsid w:val="00730DA5"/>
    <w:rsid w:val="00733290"/>
    <w:rsid w:val="00736747"/>
    <w:rsid w:val="0073742D"/>
    <w:rsid w:val="00737ED2"/>
    <w:rsid w:val="0074028D"/>
    <w:rsid w:val="00743546"/>
    <w:rsid w:val="00744E7F"/>
    <w:rsid w:val="00745B03"/>
    <w:rsid w:val="00747A3D"/>
    <w:rsid w:val="00751137"/>
    <w:rsid w:val="00751DA7"/>
    <w:rsid w:val="00754BDA"/>
    <w:rsid w:val="00755E69"/>
    <w:rsid w:val="0075680A"/>
    <w:rsid w:val="00763B02"/>
    <w:rsid w:val="00764516"/>
    <w:rsid w:val="00767500"/>
    <w:rsid w:val="00776D02"/>
    <w:rsid w:val="0078437B"/>
    <w:rsid w:val="007850B3"/>
    <w:rsid w:val="00786252"/>
    <w:rsid w:val="00787973"/>
    <w:rsid w:val="00791E72"/>
    <w:rsid w:val="00793B38"/>
    <w:rsid w:val="00795A02"/>
    <w:rsid w:val="007A1007"/>
    <w:rsid w:val="007A2B6B"/>
    <w:rsid w:val="007A3FCC"/>
    <w:rsid w:val="007A43DC"/>
    <w:rsid w:val="007C37A4"/>
    <w:rsid w:val="007C608B"/>
    <w:rsid w:val="007C759C"/>
    <w:rsid w:val="007C7646"/>
    <w:rsid w:val="007C7767"/>
    <w:rsid w:val="007D0126"/>
    <w:rsid w:val="007D23A1"/>
    <w:rsid w:val="007D460A"/>
    <w:rsid w:val="007E0376"/>
    <w:rsid w:val="007E6B8A"/>
    <w:rsid w:val="007F0F6E"/>
    <w:rsid w:val="007F2804"/>
    <w:rsid w:val="007F3003"/>
    <w:rsid w:val="007F3932"/>
    <w:rsid w:val="007F7201"/>
    <w:rsid w:val="0080052B"/>
    <w:rsid w:val="00803813"/>
    <w:rsid w:val="0080401A"/>
    <w:rsid w:val="00806766"/>
    <w:rsid w:val="00807C32"/>
    <w:rsid w:val="00810745"/>
    <w:rsid w:val="00811069"/>
    <w:rsid w:val="0081139F"/>
    <w:rsid w:val="008126A6"/>
    <w:rsid w:val="008146E8"/>
    <w:rsid w:val="00815536"/>
    <w:rsid w:val="00816135"/>
    <w:rsid w:val="008170EA"/>
    <w:rsid w:val="0082134F"/>
    <w:rsid w:val="0082153B"/>
    <w:rsid w:val="00822E3F"/>
    <w:rsid w:val="008237A0"/>
    <w:rsid w:val="00823A85"/>
    <w:rsid w:val="00830D08"/>
    <w:rsid w:val="008314FE"/>
    <w:rsid w:val="00831E8F"/>
    <w:rsid w:val="00840598"/>
    <w:rsid w:val="00840BAA"/>
    <w:rsid w:val="00843F05"/>
    <w:rsid w:val="00850AE3"/>
    <w:rsid w:val="00851403"/>
    <w:rsid w:val="00851C94"/>
    <w:rsid w:val="00854373"/>
    <w:rsid w:val="008554D8"/>
    <w:rsid w:val="008556B4"/>
    <w:rsid w:val="00855F39"/>
    <w:rsid w:val="008566AA"/>
    <w:rsid w:val="00857A8E"/>
    <w:rsid w:val="00867B7D"/>
    <w:rsid w:val="0087222F"/>
    <w:rsid w:val="00881B60"/>
    <w:rsid w:val="008822D1"/>
    <w:rsid w:val="00883107"/>
    <w:rsid w:val="00891144"/>
    <w:rsid w:val="00895751"/>
    <w:rsid w:val="0089759B"/>
    <w:rsid w:val="008A0CD6"/>
    <w:rsid w:val="008A19E0"/>
    <w:rsid w:val="008A2A9A"/>
    <w:rsid w:val="008A32F2"/>
    <w:rsid w:val="008A4D82"/>
    <w:rsid w:val="008A50CF"/>
    <w:rsid w:val="008B0011"/>
    <w:rsid w:val="008B0910"/>
    <w:rsid w:val="008B0B0A"/>
    <w:rsid w:val="008B2654"/>
    <w:rsid w:val="008B2843"/>
    <w:rsid w:val="008B2C7D"/>
    <w:rsid w:val="008B2D9E"/>
    <w:rsid w:val="008B7DCB"/>
    <w:rsid w:val="008C0A6B"/>
    <w:rsid w:val="008D57AD"/>
    <w:rsid w:val="008D7808"/>
    <w:rsid w:val="008E1321"/>
    <w:rsid w:val="008E6795"/>
    <w:rsid w:val="008F1667"/>
    <w:rsid w:val="008F411C"/>
    <w:rsid w:val="008F464C"/>
    <w:rsid w:val="008F7E9E"/>
    <w:rsid w:val="009001C1"/>
    <w:rsid w:val="00900383"/>
    <w:rsid w:val="009003B3"/>
    <w:rsid w:val="00903DE0"/>
    <w:rsid w:val="00904907"/>
    <w:rsid w:val="00911F3F"/>
    <w:rsid w:val="00913F16"/>
    <w:rsid w:val="00914AD7"/>
    <w:rsid w:val="00914EB5"/>
    <w:rsid w:val="009165A9"/>
    <w:rsid w:val="00920DDE"/>
    <w:rsid w:val="009215C6"/>
    <w:rsid w:val="009252A5"/>
    <w:rsid w:val="00930B22"/>
    <w:rsid w:val="0093230C"/>
    <w:rsid w:val="00933950"/>
    <w:rsid w:val="009342CE"/>
    <w:rsid w:val="00934333"/>
    <w:rsid w:val="0093448A"/>
    <w:rsid w:val="009402C0"/>
    <w:rsid w:val="0094371E"/>
    <w:rsid w:val="0094396F"/>
    <w:rsid w:val="00945D2B"/>
    <w:rsid w:val="00945EF9"/>
    <w:rsid w:val="009476BD"/>
    <w:rsid w:val="00953920"/>
    <w:rsid w:val="009561BB"/>
    <w:rsid w:val="00956B01"/>
    <w:rsid w:val="00956D4C"/>
    <w:rsid w:val="009576EF"/>
    <w:rsid w:val="009610C4"/>
    <w:rsid w:val="009612CA"/>
    <w:rsid w:val="009619A3"/>
    <w:rsid w:val="00962FB0"/>
    <w:rsid w:val="00963B4C"/>
    <w:rsid w:val="009643EA"/>
    <w:rsid w:val="00964C67"/>
    <w:rsid w:val="00965C2F"/>
    <w:rsid w:val="00973851"/>
    <w:rsid w:val="009747AC"/>
    <w:rsid w:val="009750F4"/>
    <w:rsid w:val="0097720B"/>
    <w:rsid w:val="00980C40"/>
    <w:rsid w:val="00985CA9"/>
    <w:rsid w:val="009862EF"/>
    <w:rsid w:val="009926ED"/>
    <w:rsid w:val="00993285"/>
    <w:rsid w:val="00993648"/>
    <w:rsid w:val="009950C2"/>
    <w:rsid w:val="00995638"/>
    <w:rsid w:val="00995E91"/>
    <w:rsid w:val="009A0C26"/>
    <w:rsid w:val="009A1274"/>
    <w:rsid w:val="009A3A36"/>
    <w:rsid w:val="009B39CA"/>
    <w:rsid w:val="009B5B8D"/>
    <w:rsid w:val="009C09B0"/>
    <w:rsid w:val="009C10B4"/>
    <w:rsid w:val="009C213B"/>
    <w:rsid w:val="009C7659"/>
    <w:rsid w:val="009C7E2E"/>
    <w:rsid w:val="009D0579"/>
    <w:rsid w:val="009D3A50"/>
    <w:rsid w:val="009D5B1B"/>
    <w:rsid w:val="009D756C"/>
    <w:rsid w:val="009E0131"/>
    <w:rsid w:val="009E2E5A"/>
    <w:rsid w:val="009E30A3"/>
    <w:rsid w:val="009F0E54"/>
    <w:rsid w:val="009F119D"/>
    <w:rsid w:val="009F16B2"/>
    <w:rsid w:val="009F358B"/>
    <w:rsid w:val="009F5077"/>
    <w:rsid w:val="009F5467"/>
    <w:rsid w:val="00A0038E"/>
    <w:rsid w:val="00A00814"/>
    <w:rsid w:val="00A00872"/>
    <w:rsid w:val="00A06F39"/>
    <w:rsid w:val="00A070B4"/>
    <w:rsid w:val="00A1156B"/>
    <w:rsid w:val="00A14501"/>
    <w:rsid w:val="00A14879"/>
    <w:rsid w:val="00A23B2F"/>
    <w:rsid w:val="00A25E83"/>
    <w:rsid w:val="00A2774C"/>
    <w:rsid w:val="00A27F35"/>
    <w:rsid w:val="00A307CD"/>
    <w:rsid w:val="00A32007"/>
    <w:rsid w:val="00A32ADE"/>
    <w:rsid w:val="00A40D72"/>
    <w:rsid w:val="00A41671"/>
    <w:rsid w:val="00A43EE0"/>
    <w:rsid w:val="00A5163A"/>
    <w:rsid w:val="00A55F70"/>
    <w:rsid w:val="00A60272"/>
    <w:rsid w:val="00A631F3"/>
    <w:rsid w:val="00A661EB"/>
    <w:rsid w:val="00A6653A"/>
    <w:rsid w:val="00A76EAD"/>
    <w:rsid w:val="00A821C1"/>
    <w:rsid w:val="00A84DF8"/>
    <w:rsid w:val="00A85502"/>
    <w:rsid w:val="00A86504"/>
    <w:rsid w:val="00A8692D"/>
    <w:rsid w:val="00A86DE4"/>
    <w:rsid w:val="00A90161"/>
    <w:rsid w:val="00A91FE6"/>
    <w:rsid w:val="00A957B6"/>
    <w:rsid w:val="00A964FB"/>
    <w:rsid w:val="00AA2970"/>
    <w:rsid w:val="00AA7C50"/>
    <w:rsid w:val="00AB1103"/>
    <w:rsid w:val="00AB1F8C"/>
    <w:rsid w:val="00AB3A15"/>
    <w:rsid w:val="00AB58D4"/>
    <w:rsid w:val="00AC780A"/>
    <w:rsid w:val="00AD3233"/>
    <w:rsid w:val="00AD3709"/>
    <w:rsid w:val="00AD3D68"/>
    <w:rsid w:val="00AD4100"/>
    <w:rsid w:val="00AD4CDA"/>
    <w:rsid w:val="00AD676C"/>
    <w:rsid w:val="00AE0019"/>
    <w:rsid w:val="00AE1309"/>
    <w:rsid w:val="00AE48BD"/>
    <w:rsid w:val="00AE50E8"/>
    <w:rsid w:val="00AF15F4"/>
    <w:rsid w:val="00AF2C55"/>
    <w:rsid w:val="00AF5E52"/>
    <w:rsid w:val="00AF6B73"/>
    <w:rsid w:val="00AF7B63"/>
    <w:rsid w:val="00B014E8"/>
    <w:rsid w:val="00B023FE"/>
    <w:rsid w:val="00B0450F"/>
    <w:rsid w:val="00B05166"/>
    <w:rsid w:val="00B05C4B"/>
    <w:rsid w:val="00B06543"/>
    <w:rsid w:val="00B11614"/>
    <w:rsid w:val="00B12ABF"/>
    <w:rsid w:val="00B16F81"/>
    <w:rsid w:val="00B21577"/>
    <w:rsid w:val="00B23BB8"/>
    <w:rsid w:val="00B2519C"/>
    <w:rsid w:val="00B3487A"/>
    <w:rsid w:val="00B354CB"/>
    <w:rsid w:val="00B42548"/>
    <w:rsid w:val="00B42F04"/>
    <w:rsid w:val="00B44570"/>
    <w:rsid w:val="00B45C40"/>
    <w:rsid w:val="00B46175"/>
    <w:rsid w:val="00B50BCB"/>
    <w:rsid w:val="00B51E09"/>
    <w:rsid w:val="00B5228C"/>
    <w:rsid w:val="00B5279F"/>
    <w:rsid w:val="00B5541D"/>
    <w:rsid w:val="00B5743C"/>
    <w:rsid w:val="00B57A36"/>
    <w:rsid w:val="00B611E4"/>
    <w:rsid w:val="00B6232D"/>
    <w:rsid w:val="00B623B2"/>
    <w:rsid w:val="00B64DB1"/>
    <w:rsid w:val="00B65155"/>
    <w:rsid w:val="00B722FE"/>
    <w:rsid w:val="00B72DA4"/>
    <w:rsid w:val="00B73EED"/>
    <w:rsid w:val="00B74AE3"/>
    <w:rsid w:val="00B74E96"/>
    <w:rsid w:val="00B752D5"/>
    <w:rsid w:val="00B80BED"/>
    <w:rsid w:val="00B87B8A"/>
    <w:rsid w:val="00B921D5"/>
    <w:rsid w:val="00B93CD2"/>
    <w:rsid w:val="00BA2586"/>
    <w:rsid w:val="00BA31CE"/>
    <w:rsid w:val="00BA40E6"/>
    <w:rsid w:val="00BA6560"/>
    <w:rsid w:val="00BA7D70"/>
    <w:rsid w:val="00BB275D"/>
    <w:rsid w:val="00BB4ADA"/>
    <w:rsid w:val="00BB61AE"/>
    <w:rsid w:val="00BB6D17"/>
    <w:rsid w:val="00BC1013"/>
    <w:rsid w:val="00BC153F"/>
    <w:rsid w:val="00BC2F5A"/>
    <w:rsid w:val="00BC3316"/>
    <w:rsid w:val="00BC35BA"/>
    <w:rsid w:val="00BC6277"/>
    <w:rsid w:val="00BC758C"/>
    <w:rsid w:val="00BC76CE"/>
    <w:rsid w:val="00BC7D33"/>
    <w:rsid w:val="00BD0865"/>
    <w:rsid w:val="00BD08A8"/>
    <w:rsid w:val="00BD14DB"/>
    <w:rsid w:val="00BD2EFF"/>
    <w:rsid w:val="00BD4228"/>
    <w:rsid w:val="00BD7A6D"/>
    <w:rsid w:val="00BE21AA"/>
    <w:rsid w:val="00BE3859"/>
    <w:rsid w:val="00BE4834"/>
    <w:rsid w:val="00BF294A"/>
    <w:rsid w:val="00BF7635"/>
    <w:rsid w:val="00C02D52"/>
    <w:rsid w:val="00C06505"/>
    <w:rsid w:val="00C0726C"/>
    <w:rsid w:val="00C10268"/>
    <w:rsid w:val="00C20200"/>
    <w:rsid w:val="00C21A05"/>
    <w:rsid w:val="00C2283C"/>
    <w:rsid w:val="00C22A4B"/>
    <w:rsid w:val="00C23A74"/>
    <w:rsid w:val="00C25EC8"/>
    <w:rsid w:val="00C274E5"/>
    <w:rsid w:val="00C3025D"/>
    <w:rsid w:val="00C30890"/>
    <w:rsid w:val="00C314AA"/>
    <w:rsid w:val="00C34B29"/>
    <w:rsid w:val="00C35D2D"/>
    <w:rsid w:val="00C37A43"/>
    <w:rsid w:val="00C40A87"/>
    <w:rsid w:val="00C461B8"/>
    <w:rsid w:val="00C461DF"/>
    <w:rsid w:val="00C47D6B"/>
    <w:rsid w:val="00C50230"/>
    <w:rsid w:val="00C54AE8"/>
    <w:rsid w:val="00C57001"/>
    <w:rsid w:val="00C61399"/>
    <w:rsid w:val="00C622A2"/>
    <w:rsid w:val="00C641BC"/>
    <w:rsid w:val="00C64EC7"/>
    <w:rsid w:val="00C6625F"/>
    <w:rsid w:val="00C72A05"/>
    <w:rsid w:val="00C76C9D"/>
    <w:rsid w:val="00C825FD"/>
    <w:rsid w:val="00C85B1E"/>
    <w:rsid w:val="00C934F1"/>
    <w:rsid w:val="00C93FEB"/>
    <w:rsid w:val="00C949BF"/>
    <w:rsid w:val="00C96DFC"/>
    <w:rsid w:val="00CA2AD6"/>
    <w:rsid w:val="00CA48BA"/>
    <w:rsid w:val="00CA7305"/>
    <w:rsid w:val="00CB0B09"/>
    <w:rsid w:val="00CB2AC1"/>
    <w:rsid w:val="00CB2C1D"/>
    <w:rsid w:val="00CB65CC"/>
    <w:rsid w:val="00CB6A4E"/>
    <w:rsid w:val="00CC30AD"/>
    <w:rsid w:val="00CC465F"/>
    <w:rsid w:val="00CC648E"/>
    <w:rsid w:val="00CC68D3"/>
    <w:rsid w:val="00CC6B06"/>
    <w:rsid w:val="00CC756B"/>
    <w:rsid w:val="00CC7D13"/>
    <w:rsid w:val="00CD3C03"/>
    <w:rsid w:val="00CD736B"/>
    <w:rsid w:val="00CE6168"/>
    <w:rsid w:val="00CE6FB3"/>
    <w:rsid w:val="00CE7B4A"/>
    <w:rsid w:val="00CF0A1E"/>
    <w:rsid w:val="00CF11FF"/>
    <w:rsid w:val="00CF4FC4"/>
    <w:rsid w:val="00D04960"/>
    <w:rsid w:val="00D05B40"/>
    <w:rsid w:val="00D06EE9"/>
    <w:rsid w:val="00D07551"/>
    <w:rsid w:val="00D1277E"/>
    <w:rsid w:val="00D150C8"/>
    <w:rsid w:val="00D1565F"/>
    <w:rsid w:val="00D201C5"/>
    <w:rsid w:val="00D2534A"/>
    <w:rsid w:val="00D25AA6"/>
    <w:rsid w:val="00D25FD4"/>
    <w:rsid w:val="00D2652E"/>
    <w:rsid w:val="00D265BD"/>
    <w:rsid w:val="00D278B6"/>
    <w:rsid w:val="00D3317A"/>
    <w:rsid w:val="00D33A0F"/>
    <w:rsid w:val="00D3428C"/>
    <w:rsid w:val="00D34601"/>
    <w:rsid w:val="00D40FC8"/>
    <w:rsid w:val="00D4130E"/>
    <w:rsid w:val="00D43756"/>
    <w:rsid w:val="00D4447E"/>
    <w:rsid w:val="00D46835"/>
    <w:rsid w:val="00D51467"/>
    <w:rsid w:val="00D52236"/>
    <w:rsid w:val="00D52AB7"/>
    <w:rsid w:val="00D545C4"/>
    <w:rsid w:val="00D552FB"/>
    <w:rsid w:val="00D60B5F"/>
    <w:rsid w:val="00D6303C"/>
    <w:rsid w:val="00D63556"/>
    <w:rsid w:val="00D663CE"/>
    <w:rsid w:val="00D67D7F"/>
    <w:rsid w:val="00D71C43"/>
    <w:rsid w:val="00D71F99"/>
    <w:rsid w:val="00D73A6E"/>
    <w:rsid w:val="00D73F7D"/>
    <w:rsid w:val="00D7419B"/>
    <w:rsid w:val="00D75229"/>
    <w:rsid w:val="00D7688F"/>
    <w:rsid w:val="00D76ABA"/>
    <w:rsid w:val="00D81AC5"/>
    <w:rsid w:val="00D823C6"/>
    <w:rsid w:val="00D83535"/>
    <w:rsid w:val="00D86577"/>
    <w:rsid w:val="00D90408"/>
    <w:rsid w:val="00D91714"/>
    <w:rsid w:val="00D91A79"/>
    <w:rsid w:val="00D97A8B"/>
    <w:rsid w:val="00D97CC8"/>
    <w:rsid w:val="00DA1A94"/>
    <w:rsid w:val="00DA5032"/>
    <w:rsid w:val="00DB00CF"/>
    <w:rsid w:val="00DB0207"/>
    <w:rsid w:val="00DB1293"/>
    <w:rsid w:val="00DB1B7D"/>
    <w:rsid w:val="00DB3814"/>
    <w:rsid w:val="00DB5350"/>
    <w:rsid w:val="00DC068A"/>
    <w:rsid w:val="00DC0ACC"/>
    <w:rsid w:val="00DC1BF5"/>
    <w:rsid w:val="00DC1D2C"/>
    <w:rsid w:val="00DC35FF"/>
    <w:rsid w:val="00DC4694"/>
    <w:rsid w:val="00DC6875"/>
    <w:rsid w:val="00DD1C8D"/>
    <w:rsid w:val="00DD33CF"/>
    <w:rsid w:val="00DD3B61"/>
    <w:rsid w:val="00DD463F"/>
    <w:rsid w:val="00DD49AF"/>
    <w:rsid w:val="00DD63BF"/>
    <w:rsid w:val="00DD6553"/>
    <w:rsid w:val="00DD7DDC"/>
    <w:rsid w:val="00DE1917"/>
    <w:rsid w:val="00DE1C2C"/>
    <w:rsid w:val="00DE347A"/>
    <w:rsid w:val="00DE4FDA"/>
    <w:rsid w:val="00DE50D9"/>
    <w:rsid w:val="00DE5651"/>
    <w:rsid w:val="00DE5DAC"/>
    <w:rsid w:val="00DF1000"/>
    <w:rsid w:val="00DF4BC3"/>
    <w:rsid w:val="00DF4C72"/>
    <w:rsid w:val="00DF7581"/>
    <w:rsid w:val="00DF7F4E"/>
    <w:rsid w:val="00E0524E"/>
    <w:rsid w:val="00E0664B"/>
    <w:rsid w:val="00E1014F"/>
    <w:rsid w:val="00E10793"/>
    <w:rsid w:val="00E112FA"/>
    <w:rsid w:val="00E20433"/>
    <w:rsid w:val="00E2144C"/>
    <w:rsid w:val="00E227B8"/>
    <w:rsid w:val="00E24C4D"/>
    <w:rsid w:val="00E2658D"/>
    <w:rsid w:val="00E302C4"/>
    <w:rsid w:val="00E3501C"/>
    <w:rsid w:val="00E35FEE"/>
    <w:rsid w:val="00E36873"/>
    <w:rsid w:val="00E41815"/>
    <w:rsid w:val="00E4428B"/>
    <w:rsid w:val="00E44A2C"/>
    <w:rsid w:val="00E44F55"/>
    <w:rsid w:val="00E45A45"/>
    <w:rsid w:val="00E4617F"/>
    <w:rsid w:val="00E464A6"/>
    <w:rsid w:val="00E4740B"/>
    <w:rsid w:val="00E476B2"/>
    <w:rsid w:val="00E50CB7"/>
    <w:rsid w:val="00E50EB7"/>
    <w:rsid w:val="00E52886"/>
    <w:rsid w:val="00E53D4A"/>
    <w:rsid w:val="00E54BF8"/>
    <w:rsid w:val="00E56B97"/>
    <w:rsid w:val="00E609DE"/>
    <w:rsid w:val="00E61637"/>
    <w:rsid w:val="00E61FDC"/>
    <w:rsid w:val="00E632B6"/>
    <w:rsid w:val="00E642B6"/>
    <w:rsid w:val="00E64892"/>
    <w:rsid w:val="00E7117B"/>
    <w:rsid w:val="00E73316"/>
    <w:rsid w:val="00E7440E"/>
    <w:rsid w:val="00E802BB"/>
    <w:rsid w:val="00E8466A"/>
    <w:rsid w:val="00E8490B"/>
    <w:rsid w:val="00E854F5"/>
    <w:rsid w:val="00E91831"/>
    <w:rsid w:val="00E91EB0"/>
    <w:rsid w:val="00E94188"/>
    <w:rsid w:val="00E9601B"/>
    <w:rsid w:val="00EA4E37"/>
    <w:rsid w:val="00EA7051"/>
    <w:rsid w:val="00EB662E"/>
    <w:rsid w:val="00EC0050"/>
    <w:rsid w:val="00EC1D39"/>
    <w:rsid w:val="00EC5EAA"/>
    <w:rsid w:val="00EC6FD3"/>
    <w:rsid w:val="00EC739F"/>
    <w:rsid w:val="00EC7D85"/>
    <w:rsid w:val="00ED0957"/>
    <w:rsid w:val="00ED101C"/>
    <w:rsid w:val="00ED3AF3"/>
    <w:rsid w:val="00ED3E3D"/>
    <w:rsid w:val="00EE10AA"/>
    <w:rsid w:val="00EE72A7"/>
    <w:rsid w:val="00EF0E3C"/>
    <w:rsid w:val="00EF10C3"/>
    <w:rsid w:val="00EF1974"/>
    <w:rsid w:val="00EF3B32"/>
    <w:rsid w:val="00EF40E5"/>
    <w:rsid w:val="00EF4152"/>
    <w:rsid w:val="00EF4716"/>
    <w:rsid w:val="00EF6BFB"/>
    <w:rsid w:val="00F00DD7"/>
    <w:rsid w:val="00F03177"/>
    <w:rsid w:val="00F03218"/>
    <w:rsid w:val="00F0444D"/>
    <w:rsid w:val="00F05D84"/>
    <w:rsid w:val="00F061DB"/>
    <w:rsid w:val="00F06D33"/>
    <w:rsid w:val="00F10407"/>
    <w:rsid w:val="00F20C67"/>
    <w:rsid w:val="00F211C8"/>
    <w:rsid w:val="00F22176"/>
    <w:rsid w:val="00F2496A"/>
    <w:rsid w:val="00F26777"/>
    <w:rsid w:val="00F31212"/>
    <w:rsid w:val="00F31FD3"/>
    <w:rsid w:val="00F32F71"/>
    <w:rsid w:val="00F42EF3"/>
    <w:rsid w:val="00F43365"/>
    <w:rsid w:val="00F45EA4"/>
    <w:rsid w:val="00F530D9"/>
    <w:rsid w:val="00F559A9"/>
    <w:rsid w:val="00F647C1"/>
    <w:rsid w:val="00F64CB0"/>
    <w:rsid w:val="00F65839"/>
    <w:rsid w:val="00F67BED"/>
    <w:rsid w:val="00F7215E"/>
    <w:rsid w:val="00F75334"/>
    <w:rsid w:val="00F816A4"/>
    <w:rsid w:val="00F83071"/>
    <w:rsid w:val="00F84EE2"/>
    <w:rsid w:val="00F8580F"/>
    <w:rsid w:val="00F85CAD"/>
    <w:rsid w:val="00F85E37"/>
    <w:rsid w:val="00F86DAD"/>
    <w:rsid w:val="00F902AD"/>
    <w:rsid w:val="00F924C6"/>
    <w:rsid w:val="00FA7F1C"/>
    <w:rsid w:val="00FB394D"/>
    <w:rsid w:val="00FB4B29"/>
    <w:rsid w:val="00FC1A74"/>
    <w:rsid w:val="00FC3376"/>
    <w:rsid w:val="00FC4E12"/>
    <w:rsid w:val="00FD5404"/>
    <w:rsid w:val="00FE18AA"/>
    <w:rsid w:val="00FE58B8"/>
    <w:rsid w:val="00FE60C6"/>
    <w:rsid w:val="00FE6E06"/>
    <w:rsid w:val="00FE7FC8"/>
    <w:rsid w:val="00FE7FE7"/>
    <w:rsid w:val="00FF015E"/>
    <w:rsid w:val="00FF73AE"/>
    <w:rsid w:val="00FF747B"/>
    <w:rsid w:val="00FF7A5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0B3F"/>
    <w:pPr>
      <w:suppressAutoHyphens/>
    </w:pPr>
    <w:rPr>
      <w:rFonts w:ascii="Times New Roman" w:eastAsia="Times New Roman" w:hAnsi="Times New Roman"/>
      <w:sz w:val="24"/>
      <w:szCs w:val="24"/>
      <w:lang w:eastAsia="ar-SA"/>
    </w:rPr>
  </w:style>
  <w:style w:type="paragraph" w:styleId="1">
    <w:name w:val="heading 1"/>
    <w:basedOn w:val="a"/>
    <w:next w:val="a"/>
    <w:link w:val="10"/>
    <w:qFormat/>
    <w:rsid w:val="009576EF"/>
    <w:pPr>
      <w:widowControl w:val="0"/>
      <w:suppressAutoHyphens w:val="0"/>
      <w:autoSpaceDE w:val="0"/>
      <w:autoSpaceDN w:val="0"/>
      <w:adjustRightInd w:val="0"/>
      <w:outlineLvl w:val="0"/>
    </w:pPr>
    <w:rPr>
      <w:rFonts w:ascii="Times New Roman CYR" w:hAnsi="Times New Roman CYR"/>
      <w:lang w:eastAsia="ru-RU"/>
    </w:rPr>
  </w:style>
  <w:style w:type="paragraph" w:styleId="2">
    <w:name w:val="heading 2"/>
    <w:basedOn w:val="a"/>
    <w:next w:val="a"/>
    <w:link w:val="20"/>
    <w:uiPriority w:val="9"/>
    <w:unhideWhenUsed/>
    <w:qFormat/>
    <w:rsid w:val="00466E39"/>
    <w:pPr>
      <w:keepNext/>
      <w:keepLines/>
      <w:spacing w:before="200"/>
      <w:outlineLvl w:val="1"/>
    </w:pPr>
    <w:rPr>
      <w:rFonts w:ascii="Cambria" w:hAnsi="Cambria"/>
      <w:b/>
      <w:bCs/>
      <w:sz w:val="26"/>
      <w:szCs w:val="26"/>
    </w:rPr>
  </w:style>
  <w:style w:type="paragraph" w:styleId="3">
    <w:name w:val="heading 3"/>
    <w:basedOn w:val="a"/>
    <w:next w:val="a"/>
    <w:link w:val="30"/>
    <w:uiPriority w:val="9"/>
    <w:unhideWhenUsed/>
    <w:qFormat/>
    <w:rsid w:val="00724D1D"/>
    <w:pPr>
      <w:keepNext/>
      <w:keepLines/>
      <w:spacing w:before="200"/>
      <w:outlineLvl w:val="2"/>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90B3F"/>
    <w:rPr>
      <w:rFonts w:ascii="Tahoma" w:hAnsi="Tahoma" w:cs="Tahoma"/>
      <w:sz w:val="16"/>
      <w:szCs w:val="16"/>
    </w:rPr>
  </w:style>
  <w:style w:type="character" w:customStyle="1" w:styleId="a4">
    <w:name w:val="Текст выноски Знак"/>
    <w:link w:val="a3"/>
    <w:uiPriority w:val="99"/>
    <w:semiHidden/>
    <w:rsid w:val="00690B3F"/>
    <w:rPr>
      <w:rFonts w:ascii="Tahoma" w:eastAsia="Times New Roman" w:hAnsi="Tahoma" w:cs="Tahoma"/>
      <w:sz w:val="16"/>
      <w:szCs w:val="16"/>
      <w:lang w:eastAsia="ar-SA"/>
    </w:rPr>
  </w:style>
  <w:style w:type="table" w:styleId="a5">
    <w:name w:val="Table Grid"/>
    <w:basedOn w:val="a1"/>
    <w:uiPriority w:val="39"/>
    <w:rsid w:val="00B16F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qFormat/>
    <w:rsid w:val="00DE1C2C"/>
    <w:pPr>
      <w:ind w:left="720"/>
      <w:contextualSpacing/>
    </w:pPr>
  </w:style>
  <w:style w:type="character" w:customStyle="1" w:styleId="10">
    <w:name w:val="Заголовок 1 Знак"/>
    <w:link w:val="1"/>
    <w:rsid w:val="009576EF"/>
    <w:rPr>
      <w:rFonts w:ascii="Times New Roman CYR" w:eastAsia="Times New Roman" w:hAnsi="Times New Roman CYR" w:cs="Times New Roman"/>
      <w:sz w:val="24"/>
      <w:szCs w:val="24"/>
      <w:lang w:eastAsia="ru-RU"/>
    </w:rPr>
  </w:style>
  <w:style w:type="paragraph" w:customStyle="1" w:styleId="11">
    <w:name w:val="Знак1"/>
    <w:basedOn w:val="a"/>
    <w:autoRedefine/>
    <w:rsid w:val="00E7440E"/>
    <w:pPr>
      <w:suppressAutoHyphens w:val="0"/>
      <w:spacing w:after="160" w:line="240" w:lineRule="exact"/>
    </w:pPr>
    <w:rPr>
      <w:sz w:val="28"/>
      <w:szCs w:val="20"/>
      <w:lang w:val="en-US" w:eastAsia="en-US"/>
    </w:rPr>
  </w:style>
  <w:style w:type="character" w:customStyle="1" w:styleId="WW8Num4z0">
    <w:name w:val="WW8Num4z0"/>
    <w:rsid w:val="00E53D4A"/>
    <w:rPr>
      <w:rFonts w:ascii="Wingdings" w:hAnsi="Wingdings"/>
      <w:b/>
      <w:sz w:val="20"/>
      <w:szCs w:val="20"/>
    </w:rPr>
  </w:style>
  <w:style w:type="character" w:styleId="a7">
    <w:name w:val="page number"/>
    <w:basedOn w:val="a0"/>
    <w:rsid w:val="00D552FB"/>
  </w:style>
  <w:style w:type="paragraph" w:styleId="a8">
    <w:name w:val="footer"/>
    <w:basedOn w:val="a"/>
    <w:link w:val="a9"/>
    <w:uiPriority w:val="99"/>
    <w:rsid w:val="00D552FB"/>
    <w:pPr>
      <w:tabs>
        <w:tab w:val="center" w:pos="4677"/>
        <w:tab w:val="right" w:pos="9355"/>
      </w:tabs>
    </w:pPr>
  </w:style>
  <w:style w:type="character" w:customStyle="1" w:styleId="a9">
    <w:name w:val="Нижний колонтитул Знак"/>
    <w:link w:val="a8"/>
    <w:uiPriority w:val="99"/>
    <w:rsid w:val="00D552FB"/>
    <w:rPr>
      <w:rFonts w:ascii="Times New Roman" w:eastAsia="Times New Roman" w:hAnsi="Times New Roman" w:cs="Times New Roman"/>
      <w:sz w:val="24"/>
      <w:szCs w:val="24"/>
      <w:lang w:eastAsia="ar-SA"/>
    </w:rPr>
  </w:style>
  <w:style w:type="paragraph" w:customStyle="1" w:styleId="aa">
    <w:name w:val="Знак"/>
    <w:basedOn w:val="a"/>
    <w:rsid w:val="002345F0"/>
    <w:pPr>
      <w:suppressAutoHyphens w:val="0"/>
    </w:pPr>
    <w:rPr>
      <w:rFonts w:ascii="Verdana" w:hAnsi="Verdana" w:cs="Verdana"/>
      <w:sz w:val="20"/>
      <w:szCs w:val="20"/>
      <w:lang w:val="en-US" w:eastAsia="en-US"/>
    </w:rPr>
  </w:style>
  <w:style w:type="table" w:customStyle="1" w:styleId="12">
    <w:name w:val="Сетка таблицы1"/>
    <w:basedOn w:val="a1"/>
    <w:next w:val="a5"/>
    <w:rsid w:val="00315CE2"/>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Знак Знак Знак Знак Знак Знак Знак Знак Знак Знак Знак Знак Знак"/>
    <w:basedOn w:val="a"/>
    <w:rsid w:val="00400F60"/>
    <w:pPr>
      <w:suppressAutoHyphens w:val="0"/>
      <w:spacing w:after="160" w:line="240" w:lineRule="exact"/>
    </w:pPr>
    <w:rPr>
      <w:rFonts w:ascii="Verdana" w:hAnsi="Verdana" w:cs="Verdana"/>
      <w:sz w:val="20"/>
      <w:szCs w:val="20"/>
      <w:lang w:val="en-US" w:eastAsia="en-US"/>
    </w:rPr>
  </w:style>
  <w:style w:type="paragraph" w:styleId="ac">
    <w:name w:val="header"/>
    <w:basedOn w:val="a"/>
    <w:link w:val="ad"/>
    <w:uiPriority w:val="99"/>
    <w:unhideWhenUsed/>
    <w:rsid w:val="003D3266"/>
    <w:pPr>
      <w:tabs>
        <w:tab w:val="center" w:pos="4677"/>
        <w:tab w:val="right" w:pos="9355"/>
      </w:tabs>
    </w:pPr>
  </w:style>
  <w:style w:type="character" w:customStyle="1" w:styleId="ad">
    <w:name w:val="Верхний колонтитул Знак"/>
    <w:link w:val="ac"/>
    <w:uiPriority w:val="99"/>
    <w:rsid w:val="003D3266"/>
    <w:rPr>
      <w:rFonts w:ascii="Times New Roman" w:eastAsia="Times New Roman" w:hAnsi="Times New Roman" w:cs="Times New Roman"/>
      <w:sz w:val="24"/>
      <w:szCs w:val="24"/>
      <w:lang w:eastAsia="ar-SA"/>
    </w:rPr>
  </w:style>
  <w:style w:type="paragraph" w:customStyle="1" w:styleId="ConsPlusCell">
    <w:name w:val="ConsPlusCell"/>
    <w:uiPriority w:val="99"/>
    <w:rsid w:val="00754BDA"/>
    <w:pPr>
      <w:widowControl w:val="0"/>
      <w:autoSpaceDE w:val="0"/>
      <w:autoSpaceDN w:val="0"/>
      <w:adjustRightInd w:val="0"/>
    </w:pPr>
    <w:rPr>
      <w:rFonts w:ascii="Arial" w:eastAsia="Times New Roman" w:hAnsi="Arial" w:cs="Arial"/>
    </w:rPr>
  </w:style>
  <w:style w:type="paragraph" w:customStyle="1" w:styleId="ConsPlusNormal">
    <w:name w:val="ConsPlusNormal"/>
    <w:uiPriority w:val="99"/>
    <w:rsid w:val="008B0011"/>
    <w:pPr>
      <w:autoSpaceDE w:val="0"/>
      <w:autoSpaceDN w:val="0"/>
      <w:adjustRightInd w:val="0"/>
      <w:ind w:firstLine="720"/>
    </w:pPr>
    <w:rPr>
      <w:rFonts w:ascii="Arial" w:eastAsia="Times New Roman" w:hAnsi="Arial" w:cs="Arial"/>
    </w:rPr>
  </w:style>
  <w:style w:type="paragraph" w:customStyle="1" w:styleId="standard">
    <w:name w:val="standard"/>
    <w:basedOn w:val="a"/>
    <w:rsid w:val="001853B7"/>
    <w:pPr>
      <w:suppressAutoHyphens w:val="0"/>
      <w:spacing w:before="100" w:beforeAutospacing="1" w:after="100" w:afterAutospacing="1"/>
    </w:pPr>
    <w:rPr>
      <w:lang w:eastAsia="ru-RU"/>
    </w:rPr>
  </w:style>
  <w:style w:type="table" w:customStyle="1" w:styleId="21">
    <w:name w:val="Сетка таблицы2"/>
    <w:basedOn w:val="a1"/>
    <w:next w:val="a5"/>
    <w:uiPriority w:val="59"/>
    <w:rsid w:val="00C64E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Основной текст с отступом 31"/>
    <w:basedOn w:val="a"/>
    <w:rsid w:val="003D6828"/>
    <w:pPr>
      <w:widowControl w:val="0"/>
      <w:ind w:firstLine="708"/>
      <w:jc w:val="both"/>
    </w:pPr>
    <w:rPr>
      <w:sz w:val="28"/>
      <w:szCs w:val="20"/>
      <w:lang w:val="en-US"/>
    </w:rPr>
  </w:style>
  <w:style w:type="paragraph" w:styleId="ae">
    <w:name w:val="No Spacing"/>
    <w:uiPriority w:val="1"/>
    <w:qFormat/>
    <w:rsid w:val="003D6828"/>
    <w:pPr>
      <w:suppressAutoHyphens/>
    </w:pPr>
    <w:rPr>
      <w:rFonts w:ascii="Times New Roman" w:eastAsia="Times New Roman" w:hAnsi="Times New Roman"/>
      <w:sz w:val="24"/>
      <w:szCs w:val="24"/>
      <w:lang w:eastAsia="ar-SA"/>
    </w:rPr>
  </w:style>
  <w:style w:type="character" w:customStyle="1" w:styleId="20">
    <w:name w:val="Заголовок 2 Знак"/>
    <w:link w:val="2"/>
    <w:uiPriority w:val="9"/>
    <w:rsid w:val="00466E39"/>
    <w:rPr>
      <w:rFonts w:ascii="Cambria" w:eastAsia="Times New Roman" w:hAnsi="Cambria" w:cs="Times New Roman"/>
      <w:b/>
      <w:bCs/>
      <w:sz w:val="26"/>
      <w:szCs w:val="26"/>
      <w:lang w:eastAsia="ar-SA"/>
    </w:rPr>
  </w:style>
  <w:style w:type="paragraph" w:styleId="13">
    <w:name w:val="toc 1"/>
    <w:basedOn w:val="a"/>
    <w:next w:val="a"/>
    <w:autoRedefine/>
    <w:uiPriority w:val="39"/>
    <w:unhideWhenUsed/>
    <w:rsid w:val="006B4960"/>
    <w:pPr>
      <w:tabs>
        <w:tab w:val="left" w:pos="709"/>
        <w:tab w:val="right" w:leader="dot" w:pos="9356"/>
      </w:tabs>
      <w:spacing w:after="100"/>
      <w:ind w:right="283"/>
      <w:jc w:val="both"/>
    </w:pPr>
    <w:rPr>
      <w:b/>
      <w:noProof/>
      <w:sz w:val="28"/>
    </w:rPr>
  </w:style>
  <w:style w:type="paragraph" w:styleId="22">
    <w:name w:val="toc 2"/>
    <w:basedOn w:val="a"/>
    <w:next w:val="a"/>
    <w:autoRedefine/>
    <w:uiPriority w:val="39"/>
    <w:unhideWhenUsed/>
    <w:rsid w:val="001B1257"/>
    <w:pPr>
      <w:tabs>
        <w:tab w:val="left" w:pos="709"/>
        <w:tab w:val="right" w:leader="dot" w:pos="9356"/>
      </w:tabs>
      <w:spacing w:after="100"/>
      <w:ind w:left="709" w:right="424" w:hanging="567"/>
      <w:jc w:val="both"/>
    </w:pPr>
  </w:style>
  <w:style w:type="character" w:styleId="af">
    <w:name w:val="Hyperlink"/>
    <w:uiPriority w:val="99"/>
    <w:unhideWhenUsed/>
    <w:rsid w:val="00920DDE"/>
    <w:rPr>
      <w:color w:val="0000FF"/>
      <w:u w:val="single"/>
    </w:rPr>
  </w:style>
  <w:style w:type="character" w:customStyle="1" w:styleId="WW8Num5z0">
    <w:name w:val="WW8Num5z0"/>
    <w:rsid w:val="000C50AF"/>
    <w:rPr>
      <w:b w:val="0"/>
      <w:i w:val="0"/>
      <w:sz w:val="24"/>
    </w:rPr>
  </w:style>
  <w:style w:type="paragraph" w:styleId="af0">
    <w:name w:val="Normal (Web)"/>
    <w:basedOn w:val="a"/>
    <w:uiPriority w:val="99"/>
    <w:unhideWhenUsed/>
    <w:rsid w:val="0094371E"/>
    <w:pPr>
      <w:suppressAutoHyphens w:val="0"/>
      <w:spacing w:before="100" w:beforeAutospacing="1" w:after="100" w:afterAutospacing="1"/>
    </w:pPr>
    <w:rPr>
      <w:lang w:eastAsia="ru-RU"/>
    </w:rPr>
  </w:style>
  <w:style w:type="character" w:customStyle="1" w:styleId="30">
    <w:name w:val="Заголовок 3 Знак"/>
    <w:link w:val="3"/>
    <w:uiPriority w:val="9"/>
    <w:rsid w:val="00724D1D"/>
    <w:rPr>
      <w:rFonts w:ascii="Times New Roman" w:eastAsia="Times New Roman" w:hAnsi="Times New Roman"/>
      <w:b/>
      <w:bCs/>
      <w:sz w:val="24"/>
      <w:szCs w:val="24"/>
      <w:lang w:eastAsia="ar-SA"/>
    </w:rPr>
  </w:style>
  <w:style w:type="paragraph" w:styleId="32">
    <w:name w:val="toc 3"/>
    <w:basedOn w:val="a"/>
    <w:next w:val="a"/>
    <w:autoRedefine/>
    <w:uiPriority w:val="39"/>
    <w:unhideWhenUsed/>
    <w:rsid w:val="00831E8F"/>
    <w:pPr>
      <w:spacing w:after="100"/>
      <w:ind w:left="480"/>
    </w:pPr>
  </w:style>
  <w:style w:type="paragraph" w:customStyle="1" w:styleId="111">
    <w:name w:val="1 Знак Знак Знак1 Знак1"/>
    <w:basedOn w:val="a"/>
    <w:rsid w:val="006A70B7"/>
    <w:pPr>
      <w:suppressAutoHyphens w:val="0"/>
      <w:spacing w:after="160" w:line="240" w:lineRule="exact"/>
    </w:pPr>
    <w:rPr>
      <w:rFonts w:ascii="Verdana" w:hAnsi="Verdana"/>
      <w:sz w:val="20"/>
      <w:szCs w:val="20"/>
      <w:lang w:val="en-US" w:eastAsia="en-US"/>
    </w:rPr>
  </w:style>
  <w:style w:type="character" w:styleId="af1">
    <w:name w:val="Emphasis"/>
    <w:qFormat/>
    <w:rsid w:val="003E13B8"/>
    <w:rPr>
      <w:i/>
      <w:iCs/>
    </w:rPr>
  </w:style>
  <w:style w:type="paragraph" w:customStyle="1" w:styleId="14">
    <w:name w:val="Абзац списка1"/>
    <w:basedOn w:val="a"/>
    <w:rsid w:val="008A4D82"/>
    <w:pPr>
      <w:ind w:left="720"/>
    </w:pPr>
    <w:rPr>
      <w:rFonts w:eastAsia="Calibri"/>
    </w:rPr>
  </w:style>
  <w:style w:type="paragraph" w:styleId="af2">
    <w:name w:val="TOC Heading"/>
    <w:basedOn w:val="1"/>
    <w:next w:val="a"/>
    <w:uiPriority w:val="39"/>
    <w:semiHidden/>
    <w:unhideWhenUsed/>
    <w:qFormat/>
    <w:rsid w:val="00CC7D13"/>
    <w:pPr>
      <w:keepNext/>
      <w:keepLines/>
      <w:widowControl/>
      <w:autoSpaceDE/>
      <w:autoSpaceDN/>
      <w:adjustRightInd/>
      <w:spacing w:before="480" w:line="276" w:lineRule="auto"/>
      <w:outlineLvl w:val="9"/>
    </w:pPr>
    <w:rPr>
      <w:rFonts w:ascii="Cambria" w:hAnsi="Cambria"/>
      <w:b/>
      <w:bCs/>
      <w:color w:val="365F91"/>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6016930">
      <w:bodyDiv w:val="1"/>
      <w:marLeft w:val="0"/>
      <w:marRight w:val="0"/>
      <w:marTop w:val="0"/>
      <w:marBottom w:val="0"/>
      <w:divBdr>
        <w:top w:val="none" w:sz="0" w:space="0" w:color="auto"/>
        <w:left w:val="none" w:sz="0" w:space="0" w:color="auto"/>
        <w:bottom w:val="none" w:sz="0" w:space="0" w:color="auto"/>
        <w:right w:val="none" w:sz="0" w:space="0" w:color="auto"/>
      </w:divBdr>
    </w:div>
    <w:div w:id="1259214531">
      <w:bodyDiv w:val="1"/>
      <w:marLeft w:val="0"/>
      <w:marRight w:val="0"/>
      <w:marTop w:val="0"/>
      <w:marBottom w:val="0"/>
      <w:divBdr>
        <w:top w:val="none" w:sz="0" w:space="0" w:color="auto"/>
        <w:left w:val="none" w:sz="0" w:space="0" w:color="auto"/>
        <w:bottom w:val="none" w:sz="0" w:space="0" w:color="auto"/>
        <w:right w:val="none" w:sz="0" w:space="0" w:color="auto"/>
      </w:divBdr>
    </w:div>
    <w:div w:id="1369838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97-2003_Worksheet2.xls"/><Relationship Id="rId18" Type="http://schemas.openxmlformats.org/officeDocument/2006/relationships/image" Target="media/image6.emf"/><Relationship Id="rId26" Type="http://schemas.openxmlformats.org/officeDocument/2006/relationships/image" Target="media/image9.emf"/><Relationship Id="rId39" Type="http://schemas.openxmlformats.org/officeDocument/2006/relationships/oleObject" Target="embeddings/Microsoft_Excel_97-2003_Worksheet14.xls"/><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Excel_97-2003_Worksheet18.xls"/><Relationship Id="rId50" Type="http://schemas.openxmlformats.org/officeDocument/2006/relationships/image" Target="media/image21.emf"/><Relationship Id="rId55" Type="http://schemas.openxmlformats.org/officeDocument/2006/relationships/oleObject" Target="embeddings/Microsoft_Excel_97-2003_Worksheet22.xls"/><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consultantplus://offline/ref=BFE2BB368417FE1CEF4269E69C00738128504401D4F18A753C428F78693044EA56096ABEDD0735F6q0M4M" TargetMode="External"/><Relationship Id="rId29" Type="http://schemas.openxmlformats.org/officeDocument/2006/relationships/oleObject" Target="embeddings/Microsoft_Excel_97-2003_Worksheet9.xls"/><Relationship Id="rId41" Type="http://schemas.openxmlformats.org/officeDocument/2006/relationships/oleObject" Target="embeddings/Microsoft_Excel_97-2003_Worksheet15.xls"/><Relationship Id="rId54" Type="http://schemas.openxmlformats.org/officeDocument/2006/relationships/image" Target="media/image23.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Microsoft_Excel_97-2003_Worksheet1.xls"/><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Excel_97-2003_Worksheet13.xls"/><Relationship Id="rId40" Type="http://schemas.openxmlformats.org/officeDocument/2006/relationships/image" Target="media/image16.emf"/><Relationship Id="rId45" Type="http://schemas.openxmlformats.org/officeDocument/2006/relationships/oleObject" Target="embeddings/Microsoft_Excel_97-2003_Worksheet17.xls"/><Relationship Id="rId53" Type="http://schemas.openxmlformats.org/officeDocument/2006/relationships/oleObject" Target="embeddings/Microsoft_Excel_97-2003_Worksheet21.xls"/><Relationship Id="rId58" Type="http://schemas.openxmlformats.org/officeDocument/2006/relationships/image" Target="media/image25.e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Excel_97-2003_Worksheet3.xls"/><Relationship Id="rId23" Type="http://schemas.openxmlformats.org/officeDocument/2006/relationships/hyperlink" Target="http://www.reformagkh.ru" TargetMode="External"/><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9.xls"/><Relationship Id="rId57" Type="http://schemas.openxmlformats.org/officeDocument/2006/relationships/oleObject" Target="embeddings/Microsoft_Excel_97-2003_Worksheet23.xls"/><Relationship Id="rId61" Type="http://schemas.openxmlformats.org/officeDocument/2006/relationships/oleObject" Target="embeddings/Microsoft_Excel_97-2003_Worksheet25.xls"/><Relationship Id="rId10" Type="http://schemas.openxmlformats.org/officeDocument/2006/relationships/image" Target="media/image2.emf"/><Relationship Id="rId19" Type="http://schemas.openxmlformats.org/officeDocument/2006/relationships/oleObject" Target="embeddings/Microsoft_Excel_97-2003_Worksheet5.xls"/><Relationship Id="rId31" Type="http://schemas.openxmlformats.org/officeDocument/2006/relationships/oleObject" Target="embeddings/Microsoft_Excel_97-2003_Worksheet10.xls"/><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oleObject" Target="embeddings/Microsoft_Excel_97-2003_Worksheet6.xls"/><Relationship Id="rId27" Type="http://schemas.openxmlformats.org/officeDocument/2006/relationships/oleObject" Target="embeddings/Microsoft_Excel_97-2003_Worksheet8.xls"/><Relationship Id="rId30" Type="http://schemas.openxmlformats.org/officeDocument/2006/relationships/image" Target="media/image11.emf"/><Relationship Id="rId35" Type="http://schemas.openxmlformats.org/officeDocument/2006/relationships/oleObject" Target="embeddings/Microsoft_Excel_97-2003_Worksheet12.xls"/><Relationship Id="rId43" Type="http://schemas.openxmlformats.org/officeDocument/2006/relationships/oleObject" Target="embeddings/Microsoft_Excel_97-2003_Worksheet16.xls"/><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Microsoft_Excel_97-2003_Worksheet20.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oleObject" Target="embeddings/Microsoft_Excel_97-2003_Worksheet7.xls"/><Relationship Id="rId33" Type="http://schemas.openxmlformats.org/officeDocument/2006/relationships/oleObject" Target="embeddings/Microsoft_Excel_97-2003_Worksheet11.xls"/><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Excel_97-2003_Worksheet24.xls"/></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702AAF-91EA-4B59-9790-CE77E82B4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4617</TotalTime>
  <Pages>125</Pages>
  <Words>30077</Words>
  <Characters>171443</Characters>
  <Application>Microsoft Office Word</Application>
  <DocSecurity>0</DocSecurity>
  <Lines>1428</Lines>
  <Paragraphs>402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201118</CharactersWithSpaces>
  <SharedDoc>false</SharedDoc>
  <HLinks>
    <vt:vector size="54" baseType="variant">
      <vt:variant>
        <vt:i4>7274553</vt:i4>
      </vt:variant>
      <vt:variant>
        <vt:i4>42</vt:i4>
      </vt:variant>
      <vt:variant>
        <vt:i4>0</vt:i4>
      </vt:variant>
      <vt:variant>
        <vt:i4>5</vt:i4>
      </vt:variant>
      <vt:variant>
        <vt:lpwstr>consultantplus://offline/ref=B28A6CB6DA7A3073BD23348DF838FE7ECB2073E5D4DB46CF1901A22B1879ABC31C1565E9907DJ9V7N</vt:lpwstr>
      </vt:variant>
      <vt:variant>
        <vt:lpwstr/>
      </vt:variant>
      <vt:variant>
        <vt:i4>7274557</vt:i4>
      </vt:variant>
      <vt:variant>
        <vt:i4>39</vt:i4>
      </vt:variant>
      <vt:variant>
        <vt:i4>0</vt:i4>
      </vt:variant>
      <vt:variant>
        <vt:i4>5</vt:i4>
      </vt:variant>
      <vt:variant>
        <vt:lpwstr>consultantplus://offline/ref=B28A6CB6DA7A3073BD23348DF838FE7ECB2073E5D4DB46CF1901A22B1879ABC31C1565E9927CJ9V6N</vt:lpwstr>
      </vt:variant>
      <vt:variant>
        <vt:lpwstr/>
      </vt:variant>
      <vt:variant>
        <vt:i4>7274604</vt:i4>
      </vt:variant>
      <vt:variant>
        <vt:i4>36</vt:i4>
      </vt:variant>
      <vt:variant>
        <vt:i4>0</vt:i4>
      </vt:variant>
      <vt:variant>
        <vt:i4>5</vt:i4>
      </vt:variant>
      <vt:variant>
        <vt:lpwstr>consultantplus://offline/ref=B28A6CB6DA7A3073BD23348DF838FE7ECB2073E5D4DB46CF1901A22B1879ABC31C1565E99375J9V0N</vt:lpwstr>
      </vt:variant>
      <vt:variant>
        <vt:lpwstr/>
      </vt:variant>
      <vt:variant>
        <vt:i4>7274556</vt:i4>
      </vt:variant>
      <vt:variant>
        <vt:i4>33</vt:i4>
      </vt:variant>
      <vt:variant>
        <vt:i4>0</vt:i4>
      </vt:variant>
      <vt:variant>
        <vt:i4>5</vt:i4>
      </vt:variant>
      <vt:variant>
        <vt:lpwstr>consultantplus://offline/ref=B28A6CB6DA7A3073BD23348DF838FE7ECB2073E5D4DB46CF1901A22B1879ABC31C1565E9907CJ9V5N</vt:lpwstr>
      </vt:variant>
      <vt:variant>
        <vt:lpwstr/>
      </vt:variant>
      <vt:variant>
        <vt:i4>7274545</vt:i4>
      </vt:variant>
      <vt:variant>
        <vt:i4>30</vt:i4>
      </vt:variant>
      <vt:variant>
        <vt:i4>0</vt:i4>
      </vt:variant>
      <vt:variant>
        <vt:i4>5</vt:i4>
      </vt:variant>
      <vt:variant>
        <vt:lpwstr>consultantplus://offline/ref=B28A6CB6DA7A3073BD23348DF838FE7ECB2073E5D4DB46CF1901A22B1879ABC31C1565E9937AJ9V9N</vt:lpwstr>
      </vt:variant>
      <vt:variant>
        <vt:lpwstr/>
      </vt:variant>
      <vt:variant>
        <vt:i4>7274596</vt:i4>
      </vt:variant>
      <vt:variant>
        <vt:i4>27</vt:i4>
      </vt:variant>
      <vt:variant>
        <vt:i4>0</vt:i4>
      </vt:variant>
      <vt:variant>
        <vt:i4>5</vt:i4>
      </vt:variant>
      <vt:variant>
        <vt:lpwstr>consultantplus://offline/ref=B28A6CB6DA7A3073BD23348DF838FE7ECB2073E5D4DB46CF1901A22B1879ABC31C1565E99778J9V1N</vt:lpwstr>
      </vt:variant>
      <vt:variant>
        <vt:lpwstr/>
      </vt:variant>
      <vt:variant>
        <vt:i4>2490466</vt:i4>
      </vt:variant>
      <vt:variant>
        <vt:i4>15</vt:i4>
      </vt:variant>
      <vt:variant>
        <vt:i4>0</vt:i4>
      </vt:variant>
      <vt:variant>
        <vt:i4>5</vt:i4>
      </vt:variant>
      <vt:variant>
        <vt:lpwstr>consultantplus://offline/ref=6675F1591376D41ED0E3173A2A0AD598DE64C57C9095C5DD79F2146A29A39C21D4E73DF7CC38B408k5dCI</vt:lpwstr>
      </vt:variant>
      <vt:variant>
        <vt:lpwstr/>
      </vt:variant>
      <vt:variant>
        <vt:i4>3801193</vt:i4>
      </vt:variant>
      <vt:variant>
        <vt:i4>12</vt:i4>
      </vt:variant>
      <vt:variant>
        <vt:i4>0</vt:i4>
      </vt:variant>
      <vt:variant>
        <vt:i4>5</vt:i4>
      </vt:variant>
      <vt:variant>
        <vt:lpwstr>consultantplus://offline/ref=60A118535F93974D700B524ADAA1A94472B4E6D6FE98DF36ECFCA9E76DEADAC131B528A759A8E8A836x4L</vt:lpwstr>
      </vt:variant>
      <vt:variant>
        <vt:lpwstr/>
      </vt:variant>
      <vt:variant>
        <vt:i4>6422630</vt:i4>
      </vt:variant>
      <vt:variant>
        <vt:i4>6</vt:i4>
      </vt:variant>
      <vt:variant>
        <vt:i4>0</vt:i4>
      </vt:variant>
      <vt:variant>
        <vt:i4>5</vt:i4>
      </vt:variant>
      <vt:variant>
        <vt:lpwstr>http://www.karelia.ru/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User</cp:lastModifiedBy>
  <cp:revision>360</cp:revision>
  <cp:lastPrinted>2016-02-17T11:14:00Z</cp:lastPrinted>
  <dcterms:created xsi:type="dcterms:W3CDTF">2015-02-16T16:21:00Z</dcterms:created>
  <dcterms:modified xsi:type="dcterms:W3CDTF">2016-02-17T13:34:00Z</dcterms:modified>
</cp:coreProperties>
</file>